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tiff" ContentType="image/tiff"/>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3897E0" w14:textId="77777777" w:rsidR="00E45D3D" w:rsidRPr="001A772D" w:rsidRDefault="00E45D3D" w:rsidP="00E45D3D">
      <w:r w:rsidRPr="001A772D">
        <w:rPr>
          <w:rFonts w:eastAsiaTheme="minorHAnsi"/>
          <w:noProof/>
          <w:sz w:val="22"/>
          <w:szCs w:val="22"/>
        </w:rPr>
        <mc:AlternateContent>
          <mc:Choice Requires="wps">
            <w:drawing>
              <wp:anchor distT="0" distB="0" distL="114300" distR="114300" simplePos="0" relativeHeight="251660288" behindDoc="0" locked="0" layoutInCell="1" allowOverlap="1" wp14:anchorId="529649EB" wp14:editId="6A9E8B32">
                <wp:simplePos x="0" y="0"/>
                <wp:positionH relativeFrom="column">
                  <wp:posOffset>-110490</wp:posOffset>
                </wp:positionH>
                <wp:positionV relativeFrom="paragraph">
                  <wp:posOffset>-612140</wp:posOffset>
                </wp:positionV>
                <wp:extent cx="6581775" cy="570230"/>
                <wp:effectExtent l="0" t="0" r="28575" b="20320"/>
                <wp:wrapNone/>
                <wp:docPr id="59" name="Прямоугольник 2" descr="P2C1T1#y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81775" cy="570230"/>
                        </a:xfrm>
                        <a:prstGeom prst="rect">
                          <a:avLst/>
                        </a:prstGeom>
                        <a:solidFill>
                          <a:sysClr val="window" lastClr="FFFFFF"/>
                        </a:solidFill>
                        <a:ln w="1270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E046365" id="Прямоугольник 2" o:spid="_x0000_s1026" alt="P2C1T1#y1" style="position:absolute;margin-left:-8.7pt;margin-top:-48.2pt;width:518.25pt;height:44.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" fillcolor="window" strokecolor="window" strokeweight="1pt">
                <v:path arrowok="t"/>
              </v:rect>
            </w:pict>
          </mc:Fallback>
        </mc:AlternateContent>
      </w:r>
      <w:r w:rsidRPr="003B23DA">
        <w:rPr>
          <w:rFonts w:eastAsiaTheme="minorHAnsi"/>
          <w:noProof/>
          <w:sz w:val="22"/>
          <w:szCs w:val="22"/>
          <w:highlight w:val="green"/>
        </w:rPr>
        <mc:AlternateContent>
          <mc:Choice Requires="wps">
            <w:drawing>
              <wp:anchor distT="0" distB="0" distL="114300" distR="114300" simplePos="0" relativeHeight="251659264" behindDoc="0" locked="0" layoutInCell="1" allowOverlap="1" wp14:anchorId="5F4EDA4C" wp14:editId="6F198D58">
                <wp:simplePos x="0" y="0"/>
                <wp:positionH relativeFrom="column">
                  <wp:posOffset>5662295</wp:posOffset>
                </wp:positionH>
                <wp:positionV relativeFrom="paragraph">
                  <wp:posOffset>9241790</wp:posOffset>
                </wp:positionV>
                <wp:extent cx="1032510" cy="570230"/>
                <wp:effectExtent l="0" t="0" r="15240" b="20320"/>
                <wp:wrapNone/>
                <wp:docPr id="39" name="Прямоугольник 2" descr="P44C26T1#y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2510" cy="570230"/>
                        </a:xfrm>
                        <a:prstGeom prst="rect">
                          <a:avLst/>
                        </a:prstGeom>
                        <a:solidFill>
                          <a:sysClr val="window" lastClr="FFFFFF"/>
                        </a:solidFill>
                        <a:ln w="1270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C238D18" id="Прямоугольник 2" o:spid="_x0000_s1026" alt="P44C26T1#y1" style="position:absolute;margin-left:445.85pt;margin-top:727.7pt;width:81.3pt;height:44.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" fillcolor="window" strokecolor="window" strokeweight="1pt">
                <v:path arrowok="t"/>
              </v:rect>
            </w:pict>
          </mc:Fallback>
        </mc:AlternateContent>
      </w:r>
    </w:p>
    <w:tbl>
      <w:tblPr>
        <w:tblW w:w="0" w:type="auto"/>
        <w:tblLook w:val="04A0" w:firstRow="1" w:lastRow="0" w:firstColumn="1" w:lastColumn="0" w:noHBand="0" w:noVBand="1"/>
      </w:tblPr>
      <w:tblGrid>
        <w:gridCol w:w="5076"/>
        <w:gridCol w:w="1732"/>
        <w:gridCol w:w="3397"/>
      </w:tblGrid>
      <w:tr w:rsidR="00E45D3D" w:rsidRPr="001A772D" w14:paraId="780EAFDF" w14:textId="77777777" w:rsidTr="00F27613">
        <w:trPr>
          <w:trHeight w:val="518"/>
        </w:trPr>
        <w:tc>
          <w:tcPr>
            <w:tcW w:w="6808" w:type="dxa"/>
            <w:gridSpan w:val="2"/>
          </w:tcPr>
          <w:p w14:paraId="54275101" w14:textId="77777777" w:rsidR="00E45D3D" w:rsidRPr="00292F55" w:rsidRDefault="00E45D3D" w:rsidP="00F27613">
            <w:pPr>
              <w:spacing w:line="259" w:lineRule="auto"/>
              <w:rPr>
                <w:sz w:val="22"/>
                <w:szCs w:val="22"/>
              </w:rPr>
            </w:pPr>
            <w:bookmarkStart w:id="0" w:name="_top"/>
            <w:bookmarkEnd w:id="0"/>
            <w:r w:rsidRPr="00292F55">
              <w:rPr>
                <w:sz w:val="22"/>
                <w:szCs w:val="22"/>
              </w:rPr>
              <w:t>Т-Энергетика</w:t>
            </w:r>
            <w:r>
              <w:rPr>
                <w:sz w:val="22"/>
                <w:szCs w:val="22"/>
              </w:rPr>
              <w:t xml:space="preserve"> </w:t>
            </w:r>
          </w:p>
          <w:p w14:paraId="035B6B09" w14:textId="77777777" w:rsidR="00E45D3D" w:rsidRPr="001A772D" w:rsidRDefault="00E45D3D" w:rsidP="00F27613">
            <w:pPr>
              <w:spacing w:line="259" w:lineRule="auto"/>
            </w:pPr>
            <w:r>
              <w:rPr>
                <w:sz w:val="22"/>
                <w:szCs w:val="22"/>
              </w:rPr>
              <w:t>т</w:t>
            </w:r>
            <w:r w:rsidRPr="00292F55">
              <w:rPr>
                <w:sz w:val="22"/>
                <w:szCs w:val="22"/>
              </w:rPr>
              <w:t xml:space="preserve">ел.: </w:t>
            </w:r>
            <w:r>
              <w:rPr>
                <w:sz w:val="22"/>
                <w:szCs w:val="22"/>
              </w:rPr>
              <w:t>8</w:t>
            </w:r>
            <w:r w:rsidRPr="00292F55">
              <w:rPr>
                <w:sz w:val="22"/>
                <w:szCs w:val="22"/>
              </w:rPr>
              <w:t>(</w:t>
            </w:r>
            <w:r>
              <w:rPr>
                <w:sz w:val="22"/>
                <w:szCs w:val="22"/>
              </w:rPr>
              <w:t>800</w:t>
            </w:r>
            <w:r w:rsidRPr="00292F55">
              <w:rPr>
                <w:sz w:val="22"/>
                <w:szCs w:val="22"/>
              </w:rPr>
              <w:t>)</w:t>
            </w:r>
            <w:r>
              <w:rPr>
                <w:sz w:val="22"/>
                <w:szCs w:val="22"/>
              </w:rPr>
              <w:t>30</w:t>
            </w:r>
            <w:r w:rsidRPr="00292F55">
              <w:rPr>
                <w:sz w:val="22"/>
                <w:szCs w:val="22"/>
              </w:rPr>
              <w:t>-</w:t>
            </w:r>
            <w:r>
              <w:rPr>
                <w:sz w:val="22"/>
                <w:szCs w:val="22"/>
              </w:rPr>
              <w:t>08</w:t>
            </w:r>
            <w:r w:rsidRPr="00292F55">
              <w:rPr>
                <w:sz w:val="22"/>
                <w:szCs w:val="22"/>
              </w:rPr>
              <w:t>-</w:t>
            </w:r>
            <w:r>
              <w:rPr>
                <w:sz w:val="22"/>
                <w:szCs w:val="22"/>
              </w:rPr>
              <w:t>638</w:t>
            </w:r>
            <w:r w:rsidRPr="00292F55">
              <w:rPr>
                <w:sz w:val="22"/>
                <w:szCs w:val="22"/>
              </w:rPr>
              <w:t xml:space="preserve"> </w:t>
            </w:r>
          </w:p>
        </w:tc>
        <w:tc>
          <w:tcPr>
            <w:tcW w:w="3397" w:type="dxa"/>
          </w:tcPr>
          <w:p w14:paraId="6525D950" w14:textId="77777777" w:rsidR="00E45D3D" w:rsidRPr="00D05246" w:rsidRDefault="00E45D3D" w:rsidP="00F27613">
            <w:pPr>
              <w:tabs>
                <w:tab w:val="left" w:pos="7371"/>
              </w:tabs>
              <w:spacing w:line="360" w:lineRule="auto"/>
            </w:pPr>
            <w:r w:rsidRPr="001A772D">
              <w:t>УТВЕРЖДЕНО:</w:t>
            </w:r>
          </w:p>
        </w:tc>
      </w:tr>
      <w:tr w:rsidR="00E45D3D" w:rsidRPr="001A772D" w14:paraId="716B97BB" w14:textId="77777777" w:rsidTr="00F27613">
        <w:trPr>
          <w:trHeight w:val="849"/>
        </w:trPr>
        <w:tc>
          <w:tcPr>
            <w:tcW w:w="6808" w:type="dxa"/>
            <w:gridSpan w:val="2"/>
          </w:tcPr>
          <w:p w14:paraId="667DE7BC" w14:textId="77777777" w:rsidR="00E45D3D" w:rsidRPr="00292F55" w:rsidRDefault="00000000" w:rsidP="00F27613">
            <w:pPr>
              <w:spacing w:line="259" w:lineRule="auto"/>
              <w:rPr>
                <w:sz w:val="22"/>
                <w:szCs w:val="22"/>
              </w:rPr>
            </w:pPr>
            <w:hyperlink r:id="rId12" w:history="1">
              <w:r w:rsidR="00E45D3D" w:rsidRPr="00292F55">
                <w:rPr>
                  <w:rStyle w:val="afb"/>
                  <w:rFonts w:eastAsiaTheme="majorEastAsia"/>
                  <w:sz w:val="22"/>
                  <w:szCs w:val="22"/>
                  <w:lang w:val="en-US"/>
                </w:rPr>
                <w:t>info</w:t>
              </w:r>
              <w:r w:rsidR="00E45D3D" w:rsidRPr="00292F55">
                <w:rPr>
                  <w:rStyle w:val="afb"/>
                  <w:rFonts w:eastAsiaTheme="majorEastAsia"/>
                  <w:sz w:val="22"/>
                  <w:szCs w:val="22"/>
                </w:rPr>
                <w:t>@</w:t>
              </w:r>
              <w:r w:rsidR="00E45D3D" w:rsidRPr="00292F55">
                <w:rPr>
                  <w:rStyle w:val="afb"/>
                  <w:rFonts w:eastAsiaTheme="majorEastAsia"/>
                  <w:sz w:val="22"/>
                  <w:szCs w:val="22"/>
                  <w:lang w:val="en-US"/>
                </w:rPr>
                <w:t>t</w:t>
              </w:r>
              <w:r w:rsidR="00E45D3D" w:rsidRPr="00292F55">
                <w:rPr>
                  <w:rStyle w:val="afb"/>
                  <w:rFonts w:eastAsiaTheme="majorEastAsia"/>
                  <w:sz w:val="22"/>
                  <w:szCs w:val="22"/>
                </w:rPr>
                <w:t>-</w:t>
              </w:r>
              <w:proofErr w:type="spellStart"/>
              <w:r w:rsidR="00E45D3D" w:rsidRPr="00292F55">
                <w:rPr>
                  <w:rStyle w:val="afb"/>
                  <w:rFonts w:eastAsiaTheme="majorEastAsia"/>
                  <w:sz w:val="22"/>
                  <w:szCs w:val="22"/>
                  <w:lang w:val="en-US"/>
                </w:rPr>
                <w:t>nrg</w:t>
              </w:r>
              <w:proofErr w:type="spellEnd"/>
              <w:r w:rsidR="00E45D3D" w:rsidRPr="00292F55">
                <w:rPr>
                  <w:rStyle w:val="afb"/>
                  <w:rFonts w:eastAsiaTheme="majorEastAsia"/>
                  <w:sz w:val="22"/>
                  <w:szCs w:val="22"/>
                </w:rPr>
                <w:t>.</w:t>
              </w:r>
              <w:proofErr w:type="spellStart"/>
              <w:r w:rsidR="00E45D3D" w:rsidRPr="00292F55">
                <w:rPr>
                  <w:rStyle w:val="afb"/>
                  <w:rFonts w:eastAsiaTheme="majorEastAsia"/>
                  <w:sz w:val="22"/>
                  <w:szCs w:val="22"/>
                  <w:lang w:val="en-US"/>
                </w:rPr>
                <w:t>ru</w:t>
              </w:r>
              <w:proofErr w:type="spellEnd"/>
            </w:hyperlink>
          </w:p>
          <w:p w14:paraId="072FFC87" w14:textId="77777777" w:rsidR="00E45D3D" w:rsidRPr="001A772D" w:rsidRDefault="00000000" w:rsidP="00F27613">
            <w:pPr>
              <w:tabs>
                <w:tab w:val="left" w:pos="7371"/>
              </w:tabs>
              <w:jc w:val="both"/>
            </w:pPr>
            <w:hyperlink r:id="rId13" w:history="1">
              <w:r w:rsidR="00E45D3D" w:rsidRPr="0017702D">
                <w:rPr>
                  <w:rStyle w:val="afb"/>
                  <w:rFonts w:eastAsiaTheme="majorEastAsia"/>
                  <w:sz w:val="22"/>
                  <w:szCs w:val="22"/>
                  <w:lang w:val="en-US"/>
                </w:rPr>
                <w:t>www</w:t>
              </w:r>
              <w:r w:rsidR="00E45D3D" w:rsidRPr="00FE610C">
                <w:rPr>
                  <w:rStyle w:val="afb"/>
                  <w:rFonts w:eastAsiaTheme="majorEastAsia"/>
                  <w:sz w:val="22"/>
                  <w:szCs w:val="22"/>
                </w:rPr>
                <w:t>.</w:t>
              </w:r>
              <w:r w:rsidR="00E45D3D" w:rsidRPr="0017702D">
                <w:rPr>
                  <w:rStyle w:val="afb"/>
                  <w:rFonts w:eastAsiaTheme="majorEastAsia"/>
                  <w:sz w:val="22"/>
                  <w:szCs w:val="22"/>
                  <w:lang w:val="en-US"/>
                </w:rPr>
                <w:t>t</w:t>
              </w:r>
              <w:r w:rsidR="00E45D3D" w:rsidRPr="00FE610C">
                <w:rPr>
                  <w:rStyle w:val="afb"/>
                  <w:rFonts w:eastAsiaTheme="majorEastAsia"/>
                  <w:sz w:val="22"/>
                  <w:szCs w:val="22"/>
                </w:rPr>
                <w:t>-</w:t>
              </w:r>
              <w:proofErr w:type="spellStart"/>
              <w:r w:rsidR="00E45D3D" w:rsidRPr="0017702D">
                <w:rPr>
                  <w:rStyle w:val="afb"/>
                  <w:rFonts w:eastAsiaTheme="majorEastAsia"/>
                  <w:sz w:val="22"/>
                  <w:szCs w:val="22"/>
                  <w:lang w:val="en-US"/>
                </w:rPr>
                <w:t>nrg</w:t>
              </w:r>
              <w:proofErr w:type="spellEnd"/>
              <w:r w:rsidR="00E45D3D" w:rsidRPr="00FE610C">
                <w:rPr>
                  <w:rStyle w:val="afb"/>
                  <w:rFonts w:eastAsiaTheme="majorEastAsia"/>
                  <w:sz w:val="22"/>
                  <w:szCs w:val="22"/>
                </w:rPr>
                <w:t>.</w:t>
              </w:r>
              <w:proofErr w:type="spellStart"/>
              <w:r w:rsidR="00E45D3D" w:rsidRPr="0017702D">
                <w:rPr>
                  <w:rStyle w:val="afb"/>
                  <w:rFonts w:eastAsiaTheme="majorEastAsia"/>
                  <w:sz w:val="22"/>
                  <w:szCs w:val="22"/>
                  <w:lang w:val="en-US"/>
                </w:rPr>
                <w:t>ru</w:t>
              </w:r>
              <w:proofErr w:type="spellEnd"/>
            </w:hyperlink>
          </w:p>
        </w:tc>
        <w:tc>
          <w:tcPr>
            <w:tcW w:w="3397" w:type="dxa"/>
          </w:tcPr>
          <w:p w14:paraId="56F789BA" w14:textId="77777777" w:rsidR="00E45D3D" w:rsidRPr="00FC3E7C" w:rsidRDefault="00E45D3D" w:rsidP="00F27613">
            <w:pPr>
              <w:tabs>
                <w:tab w:val="left" w:pos="7371"/>
              </w:tabs>
              <w:spacing w:line="360" w:lineRule="auto"/>
            </w:pPr>
            <w:r w:rsidRPr="001A772D">
              <w:t xml:space="preserve">Глава </w:t>
            </w:r>
            <w:r>
              <w:t>Каслинского муниципального района</w:t>
            </w:r>
            <w:r w:rsidRPr="00FC3E7C">
              <w:t xml:space="preserve"> </w:t>
            </w:r>
          </w:p>
        </w:tc>
      </w:tr>
      <w:tr w:rsidR="00E45D3D" w:rsidRPr="001A772D" w14:paraId="7F55A02F" w14:textId="77777777" w:rsidTr="00F27613">
        <w:tc>
          <w:tcPr>
            <w:tcW w:w="6808" w:type="dxa"/>
            <w:gridSpan w:val="2"/>
          </w:tcPr>
          <w:p w14:paraId="47A8E81B" w14:textId="77777777" w:rsidR="00E45D3D" w:rsidRPr="001A772D" w:rsidRDefault="00E45D3D" w:rsidP="00F27613">
            <w:pPr>
              <w:tabs>
                <w:tab w:val="left" w:pos="7371"/>
              </w:tabs>
              <w:jc w:val="right"/>
            </w:pPr>
          </w:p>
        </w:tc>
        <w:tc>
          <w:tcPr>
            <w:tcW w:w="3397" w:type="dxa"/>
          </w:tcPr>
          <w:p w14:paraId="35DD215C" w14:textId="77777777" w:rsidR="00E45D3D" w:rsidRPr="001A772D" w:rsidRDefault="00E45D3D" w:rsidP="00F27613">
            <w:pPr>
              <w:tabs>
                <w:tab w:val="left" w:pos="7371"/>
              </w:tabs>
              <w:spacing w:line="360" w:lineRule="auto"/>
            </w:pPr>
            <w:r w:rsidRPr="00EB408E">
              <w:t>И.</w:t>
            </w:r>
            <w:r>
              <w:t xml:space="preserve"> </w:t>
            </w:r>
            <w:r w:rsidRPr="00EB408E">
              <w:t>В.</w:t>
            </w:r>
            <w:r>
              <w:t xml:space="preserve"> </w:t>
            </w:r>
            <w:r w:rsidRPr="00EB408E">
              <w:t>Колышев</w:t>
            </w:r>
          </w:p>
        </w:tc>
      </w:tr>
      <w:tr w:rsidR="00E45D3D" w:rsidRPr="001A772D" w14:paraId="6FFD4493" w14:textId="77777777" w:rsidTr="00F27613">
        <w:trPr>
          <w:trHeight w:val="1060"/>
        </w:trPr>
        <w:tc>
          <w:tcPr>
            <w:tcW w:w="6808" w:type="dxa"/>
            <w:gridSpan w:val="2"/>
          </w:tcPr>
          <w:p w14:paraId="12EF1C25" w14:textId="0A68A844" w:rsidR="00E45D3D" w:rsidRPr="001A772D" w:rsidRDefault="00973EB8" w:rsidP="00F27613">
            <w:pPr>
              <w:tabs>
                <w:tab w:val="left" w:pos="7371"/>
              </w:tabs>
              <w:jc w:val="right"/>
            </w:pPr>
            <w:r>
              <w:rPr>
                <w:noProof/>
                <w:sz w:val="20"/>
              </w:rPr>
              <w:drawing>
                <wp:anchor distT="0" distB="0" distL="114300" distR="114300" simplePos="0" relativeHeight="251665408" behindDoc="0" locked="0" layoutInCell="1" allowOverlap="1" wp14:anchorId="6C0BE702" wp14:editId="45B19494">
                  <wp:simplePos x="0" y="0"/>
                  <wp:positionH relativeFrom="column">
                    <wp:posOffset>2613660</wp:posOffset>
                  </wp:positionH>
                  <wp:positionV relativeFrom="paragraph">
                    <wp:posOffset>673735</wp:posOffset>
                  </wp:positionV>
                  <wp:extent cx="1063625" cy="1341120"/>
                  <wp:effectExtent l="0" t="0" r="3175" b="0"/>
                  <wp:wrapTopAndBottom/>
                  <wp:docPr id="21" name="Рисунок 21" descr="Coat of Arms of Kasli (Chelyabinsk obla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Coat of Arms of Kasli (Chelyabinsk oblast).png"/>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063625" cy="1341120"/>
                          </a:xfrm>
                          <a:prstGeom prst="rect">
                            <a:avLst/>
                          </a:prstGeom>
                        </pic:spPr>
                      </pic:pic>
                    </a:graphicData>
                  </a:graphic>
                </wp:anchor>
              </w:drawing>
            </w:r>
            <w:r w:rsidR="00E45D3D" w:rsidRPr="00FE195C">
              <w:rPr>
                <w:rStyle w:val="afb"/>
                <w:rFonts w:eastAsiaTheme="majorEastAsia"/>
                <w:noProof/>
                <w:sz w:val="22"/>
                <w:szCs w:val="22"/>
                <w:lang w:val="en-US"/>
              </w:rPr>
              <w:drawing>
                <wp:anchor distT="0" distB="0" distL="114300" distR="114300" simplePos="0" relativeHeight="251663360" behindDoc="1" locked="0" layoutInCell="1" allowOverlap="1" wp14:anchorId="447B219F" wp14:editId="43896EB3">
                  <wp:simplePos x="0" y="0"/>
                  <wp:positionH relativeFrom="column">
                    <wp:posOffset>-60960</wp:posOffset>
                  </wp:positionH>
                  <wp:positionV relativeFrom="paragraph">
                    <wp:posOffset>-422910</wp:posOffset>
                  </wp:positionV>
                  <wp:extent cx="1095375" cy="1095375"/>
                  <wp:effectExtent l="0" t="0" r="9525" b="952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397" w:type="dxa"/>
          </w:tcPr>
          <w:p w14:paraId="7A176EA9" w14:textId="77777777" w:rsidR="00E45D3D" w:rsidRPr="001A772D" w:rsidRDefault="00E45D3D" w:rsidP="00F27613">
            <w:pPr>
              <w:tabs>
                <w:tab w:val="left" w:pos="7371"/>
              </w:tabs>
              <w:spacing w:line="360" w:lineRule="auto"/>
            </w:pPr>
            <w:r w:rsidRPr="001A772D">
              <w:t>от «____» ___________202_ г.</w:t>
            </w:r>
          </w:p>
        </w:tc>
      </w:tr>
      <w:tr w:rsidR="00E45D3D" w:rsidRPr="001A772D" w14:paraId="4CC29467" w14:textId="77777777" w:rsidTr="00F27613">
        <w:trPr>
          <w:trHeight w:val="1132"/>
        </w:trPr>
        <w:tc>
          <w:tcPr>
            <w:tcW w:w="10205" w:type="dxa"/>
            <w:gridSpan w:val="3"/>
            <w:vAlign w:val="center"/>
          </w:tcPr>
          <w:p w14:paraId="623CACEB" w14:textId="77777777" w:rsidR="00E45D3D" w:rsidRPr="001A772D" w:rsidRDefault="00E45D3D" w:rsidP="00F27613">
            <w:pPr>
              <w:tabs>
                <w:tab w:val="left" w:pos="7371"/>
              </w:tabs>
              <w:jc w:val="center"/>
              <w:rPr>
                <w:b/>
                <w:bCs/>
                <w:sz w:val="28"/>
                <w:szCs w:val="28"/>
              </w:rPr>
            </w:pPr>
            <w:r w:rsidRPr="001A772D">
              <w:rPr>
                <w:b/>
                <w:bCs/>
                <w:sz w:val="28"/>
                <w:szCs w:val="28"/>
              </w:rPr>
              <w:t xml:space="preserve">СХЕМА ТЕПЛОСНАБЖЕНИЯ </w:t>
            </w:r>
          </w:p>
        </w:tc>
      </w:tr>
      <w:tr w:rsidR="00E45D3D" w:rsidRPr="001A772D" w14:paraId="0087FFC8" w14:textId="77777777" w:rsidTr="00F27613">
        <w:tc>
          <w:tcPr>
            <w:tcW w:w="10205" w:type="dxa"/>
            <w:gridSpan w:val="3"/>
            <w:vAlign w:val="center"/>
          </w:tcPr>
          <w:p w14:paraId="5FC415DF" w14:textId="77777777" w:rsidR="00E45D3D" w:rsidRPr="001A772D" w:rsidRDefault="00E45D3D" w:rsidP="00F27613">
            <w:pPr>
              <w:pStyle w:val="affffffd"/>
              <w:rPr>
                <w:b w:val="0"/>
                <w:bCs/>
                <w:sz w:val="24"/>
                <w:szCs w:val="24"/>
              </w:rPr>
            </w:pPr>
            <w:r>
              <w:rPr>
                <w:b w:val="0"/>
                <w:bCs/>
              </w:rPr>
              <w:t>БУЛЗИНСКОГО СЕЛЬСКОГО ПОСЕЛЕНИЯ</w:t>
            </w:r>
          </w:p>
        </w:tc>
      </w:tr>
      <w:tr w:rsidR="00E45D3D" w:rsidRPr="001A772D" w14:paraId="600B1535" w14:textId="77777777" w:rsidTr="00F27613">
        <w:tc>
          <w:tcPr>
            <w:tcW w:w="10205" w:type="dxa"/>
            <w:gridSpan w:val="3"/>
            <w:vAlign w:val="center"/>
          </w:tcPr>
          <w:p w14:paraId="7C6C411E" w14:textId="77777777" w:rsidR="00E45D3D" w:rsidRPr="001A772D" w:rsidRDefault="00E45D3D" w:rsidP="00F27613">
            <w:pPr>
              <w:pStyle w:val="affffffd"/>
              <w:rPr>
                <w:b w:val="0"/>
                <w:sz w:val="24"/>
                <w:szCs w:val="24"/>
              </w:rPr>
            </w:pPr>
            <w:r>
              <w:t>Актуализация на 2025 год</w:t>
            </w:r>
          </w:p>
        </w:tc>
      </w:tr>
      <w:tr w:rsidR="00E45D3D" w:rsidRPr="001A772D" w14:paraId="4C224D4D" w14:textId="77777777" w:rsidTr="00F27613">
        <w:tc>
          <w:tcPr>
            <w:tcW w:w="10205" w:type="dxa"/>
            <w:gridSpan w:val="3"/>
            <w:vAlign w:val="center"/>
          </w:tcPr>
          <w:p w14:paraId="24397AA2" w14:textId="217F7764" w:rsidR="00E45D3D" w:rsidRPr="001A772D" w:rsidRDefault="00E45D3D" w:rsidP="00F27613">
            <w:pPr>
              <w:tabs>
                <w:tab w:val="left" w:pos="7371"/>
              </w:tabs>
              <w:jc w:val="center"/>
            </w:pPr>
            <w:r>
              <w:t>Утверждаемая часть схемы теплоснабжения</w:t>
            </w:r>
          </w:p>
        </w:tc>
      </w:tr>
      <w:tr w:rsidR="00E45D3D" w:rsidRPr="001A772D" w14:paraId="22966BE1" w14:textId="77777777" w:rsidTr="00F27613">
        <w:trPr>
          <w:trHeight w:val="938"/>
        </w:trPr>
        <w:tc>
          <w:tcPr>
            <w:tcW w:w="10205" w:type="dxa"/>
            <w:gridSpan w:val="3"/>
            <w:vAlign w:val="center"/>
          </w:tcPr>
          <w:p w14:paraId="5AFC6281" w14:textId="77777777" w:rsidR="00E45D3D" w:rsidRDefault="00E45D3D" w:rsidP="00F27613">
            <w:pPr>
              <w:tabs>
                <w:tab w:val="left" w:pos="7371"/>
              </w:tabs>
              <w:jc w:val="center"/>
            </w:pPr>
          </w:p>
          <w:p w14:paraId="1F5BDF68" w14:textId="77777777" w:rsidR="00E45D3D" w:rsidRPr="001A772D" w:rsidRDefault="00E45D3D" w:rsidP="00F27613">
            <w:pPr>
              <w:tabs>
                <w:tab w:val="left" w:pos="7371"/>
              </w:tabs>
              <w:jc w:val="center"/>
            </w:pPr>
          </w:p>
        </w:tc>
      </w:tr>
      <w:tr w:rsidR="00E45D3D" w:rsidRPr="001A772D" w14:paraId="6B73B48D" w14:textId="77777777" w:rsidTr="00F27613">
        <w:tc>
          <w:tcPr>
            <w:tcW w:w="10205" w:type="dxa"/>
            <w:gridSpan w:val="3"/>
            <w:vAlign w:val="center"/>
          </w:tcPr>
          <w:p w14:paraId="7FB55B12" w14:textId="77777777" w:rsidR="00E45D3D" w:rsidRPr="001A772D" w:rsidRDefault="00E45D3D" w:rsidP="00F27613">
            <w:pPr>
              <w:tabs>
                <w:tab w:val="left" w:pos="7371"/>
              </w:tabs>
              <w:jc w:val="both"/>
            </w:pPr>
            <w:r w:rsidRPr="001A772D">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tc>
      </w:tr>
      <w:tr w:rsidR="00E45D3D" w:rsidRPr="001A772D" w14:paraId="1C1D043F" w14:textId="77777777" w:rsidTr="00F27613">
        <w:trPr>
          <w:trHeight w:val="1050"/>
        </w:trPr>
        <w:tc>
          <w:tcPr>
            <w:tcW w:w="10205" w:type="dxa"/>
            <w:gridSpan w:val="3"/>
            <w:vAlign w:val="center"/>
          </w:tcPr>
          <w:p w14:paraId="50E27E88" w14:textId="77777777" w:rsidR="00E45D3D" w:rsidRPr="001A772D" w:rsidRDefault="00E45D3D" w:rsidP="00F27613">
            <w:pPr>
              <w:tabs>
                <w:tab w:val="left" w:pos="7371"/>
              </w:tabs>
              <w:jc w:val="both"/>
            </w:pPr>
          </w:p>
        </w:tc>
      </w:tr>
      <w:tr w:rsidR="00E45D3D" w:rsidRPr="001A772D" w14:paraId="368795F7" w14:textId="77777777" w:rsidTr="00F27613">
        <w:tc>
          <w:tcPr>
            <w:tcW w:w="10205" w:type="dxa"/>
            <w:gridSpan w:val="3"/>
            <w:vAlign w:val="center"/>
          </w:tcPr>
          <w:p w14:paraId="20389A63" w14:textId="77777777" w:rsidR="00E45D3D" w:rsidRPr="001A772D" w:rsidRDefault="00E45D3D" w:rsidP="00F27613">
            <w:pPr>
              <w:tabs>
                <w:tab w:val="left" w:pos="7371"/>
              </w:tabs>
              <w:jc w:val="both"/>
            </w:pPr>
            <w:r w:rsidRPr="001A772D">
              <w:t>Разработчик:</w:t>
            </w:r>
          </w:p>
        </w:tc>
      </w:tr>
      <w:tr w:rsidR="00E45D3D" w:rsidRPr="001A772D" w14:paraId="58ECD496" w14:textId="77777777" w:rsidTr="00F27613">
        <w:tc>
          <w:tcPr>
            <w:tcW w:w="5076" w:type="dxa"/>
            <w:vAlign w:val="center"/>
          </w:tcPr>
          <w:p w14:paraId="0A9101F2" w14:textId="77777777" w:rsidR="00E45D3D" w:rsidRPr="001A772D" w:rsidRDefault="00E45D3D" w:rsidP="00F27613">
            <w:pPr>
              <w:tabs>
                <w:tab w:val="left" w:pos="7371"/>
              </w:tabs>
              <w:jc w:val="both"/>
            </w:pPr>
            <w:r>
              <w:t xml:space="preserve">ООО </w:t>
            </w:r>
            <w:r w:rsidRPr="001A772D">
              <w:t>«Т</w:t>
            </w:r>
            <w:r>
              <w:t xml:space="preserve"> </w:t>
            </w:r>
            <w:r w:rsidRPr="001A772D">
              <w:t>Энергетика»</w:t>
            </w:r>
          </w:p>
        </w:tc>
        <w:tc>
          <w:tcPr>
            <w:tcW w:w="5129" w:type="dxa"/>
            <w:gridSpan w:val="2"/>
            <w:vAlign w:val="center"/>
          </w:tcPr>
          <w:p w14:paraId="780452E3" w14:textId="77777777" w:rsidR="00E45D3D" w:rsidRPr="001A772D" w:rsidRDefault="00E45D3D" w:rsidP="00F27613">
            <w:pPr>
              <w:tabs>
                <w:tab w:val="left" w:pos="7371"/>
              </w:tabs>
              <w:jc w:val="right"/>
            </w:pPr>
            <w:r w:rsidRPr="00531B61">
              <w:rPr>
                <w:noProof/>
                <w:sz w:val="28"/>
                <w:szCs w:val="28"/>
              </w:rPr>
              <w:drawing>
                <wp:anchor distT="0" distB="0" distL="114300" distR="114300" simplePos="0" relativeHeight="251662336" behindDoc="0" locked="0" layoutInCell="1" allowOverlap="1" wp14:anchorId="33992E58" wp14:editId="1693AF7A">
                  <wp:simplePos x="0" y="0"/>
                  <wp:positionH relativeFrom="column">
                    <wp:posOffset>939165</wp:posOffset>
                  </wp:positionH>
                  <wp:positionV relativeFrom="paragraph">
                    <wp:posOffset>-105410</wp:posOffset>
                  </wp:positionV>
                  <wp:extent cx="1438275" cy="1443990"/>
                  <wp:effectExtent l="0" t="0" r="9525" b="3810"/>
                  <wp:wrapNone/>
                  <wp:docPr id="5" name="Рисунок 5" descr="Изображение выглядит как круг, текст, Шрифт, логотип&#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Изображение выглядит как круг, текст, Шрифт, логотип&#10;&#10;Автоматически созданное описание"/>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38275" cy="14439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A772D">
              <w:t>Н.Г. Сапожников</w:t>
            </w:r>
          </w:p>
        </w:tc>
      </w:tr>
      <w:tr w:rsidR="00E45D3D" w:rsidRPr="001A772D" w14:paraId="0CAC7D3E" w14:textId="77777777" w:rsidTr="00F27613">
        <w:tc>
          <w:tcPr>
            <w:tcW w:w="10205" w:type="dxa"/>
            <w:gridSpan w:val="3"/>
            <w:vAlign w:val="center"/>
          </w:tcPr>
          <w:p w14:paraId="10A45DBB" w14:textId="77777777" w:rsidR="00E45D3D" w:rsidRPr="001A772D" w:rsidRDefault="00E45D3D" w:rsidP="00F27613">
            <w:pPr>
              <w:tabs>
                <w:tab w:val="left" w:pos="7371"/>
              </w:tabs>
              <w:jc w:val="both"/>
            </w:pPr>
          </w:p>
        </w:tc>
      </w:tr>
      <w:tr w:rsidR="00E45D3D" w:rsidRPr="001A772D" w14:paraId="45EAEBDC" w14:textId="77777777" w:rsidTr="00F27613">
        <w:trPr>
          <w:trHeight w:val="2308"/>
        </w:trPr>
        <w:tc>
          <w:tcPr>
            <w:tcW w:w="10205" w:type="dxa"/>
            <w:gridSpan w:val="3"/>
            <w:vAlign w:val="center"/>
          </w:tcPr>
          <w:p w14:paraId="504D70BD" w14:textId="77777777" w:rsidR="00E45D3D" w:rsidRPr="001A772D" w:rsidRDefault="00E45D3D" w:rsidP="00F27613">
            <w:pPr>
              <w:tabs>
                <w:tab w:val="left" w:pos="7371"/>
              </w:tabs>
              <w:jc w:val="both"/>
            </w:pPr>
            <w:r w:rsidRPr="001A772D">
              <w:rPr>
                <w:noProof/>
              </w:rPr>
              <w:drawing>
                <wp:anchor distT="0" distB="0" distL="114300" distR="114300" simplePos="0" relativeHeight="251661312" behindDoc="1" locked="0" layoutInCell="1" allowOverlap="1" wp14:anchorId="3ABF9611" wp14:editId="62ECCD3C">
                  <wp:simplePos x="0" y="0"/>
                  <wp:positionH relativeFrom="margin">
                    <wp:posOffset>2461260</wp:posOffset>
                  </wp:positionH>
                  <wp:positionV relativeFrom="paragraph">
                    <wp:posOffset>-1209040</wp:posOffset>
                  </wp:positionV>
                  <wp:extent cx="1409065" cy="1209675"/>
                  <wp:effectExtent l="0" t="0" r="635" b="0"/>
                  <wp:wrapNone/>
                  <wp:docPr id="486" name="Рисунок 486" descr="P42C25T1#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29004" t="11052" r="9693" b="18755"/>
                          <a:stretch/>
                        </pic:blipFill>
                        <pic:spPr bwMode="auto">
                          <a:xfrm>
                            <a:off x="0" y="0"/>
                            <a:ext cx="1409065" cy="12096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E45D3D" w:rsidRPr="001A772D" w14:paraId="11A3C3AC" w14:textId="77777777" w:rsidTr="00F27613">
        <w:trPr>
          <w:trHeight w:val="80"/>
        </w:trPr>
        <w:tc>
          <w:tcPr>
            <w:tcW w:w="10205" w:type="dxa"/>
            <w:gridSpan w:val="3"/>
            <w:vAlign w:val="center"/>
          </w:tcPr>
          <w:p w14:paraId="606731A9" w14:textId="77777777" w:rsidR="00E45D3D" w:rsidRDefault="00E45D3D" w:rsidP="00F27613">
            <w:pPr>
              <w:tabs>
                <w:tab w:val="left" w:pos="7371"/>
              </w:tabs>
              <w:jc w:val="center"/>
            </w:pPr>
          </w:p>
          <w:p w14:paraId="36F851CA" w14:textId="77777777" w:rsidR="00E45D3D" w:rsidRDefault="00E45D3D" w:rsidP="00F27613">
            <w:pPr>
              <w:tabs>
                <w:tab w:val="left" w:pos="7371"/>
              </w:tabs>
              <w:jc w:val="center"/>
            </w:pPr>
          </w:p>
          <w:p w14:paraId="71E8F8F5" w14:textId="0B9D920A" w:rsidR="00E45D3D" w:rsidRPr="00F367A9" w:rsidRDefault="00E45D3D" w:rsidP="00F27613">
            <w:pPr>
              <w:tabs>
                <w:tab w:val="left" w:pos="7371"/>
              </w:tabs>
              <w:jc w:val="center"/>
              <w:rPr>
                <w:lang w:val="en-GB"/>
              </w:rPr>
            </w:pPr>
            <w:r>
              <w:t>2024</w:t>
            </w:r>
          </w:p>
        </w:tc>
      </w:tr>
    </w:tbl>
    <w:p w14:paraId="2B0370A5" w14:textId="7D36C073" w:rsidR="00FE0570" w:rsidRPr="00835ADE" w:rsidRDefault="00E758C7" w:rsidP="00C21FF1">
      <w:pPr>
        <w:pStyle w:val="15"/>
      </w:pPr>
      <w:r w:rsidRPr="00835ADE">
        <w:lastRenderedPageBreak/>
        <w:t>СОДЕРЖАНИЕ</w:t>
      </w:r>
    </w:p>
    <w:p w14:paraId="1E94B9B4" w14:textId="6DA8974D" w:rsidR="00B17E9E" w:rsidRDefault="00545E45">
      <w:pPr>
        <w:pStyle w:val="15"/>
        <w:rPr>
          <w:rFonts w:asciiTheme="minorHAnsi" w:eastAsiaTheme="minorEastAsia" w:hAnsiTheme="minorHAnsi" w:cstheme="minorBidi"/>
          <w:b w:val="0"/>
          <w:bCs w:val="0"/>
          <w:caps w:val="0"/>
          <w:noProof/>
          <w:sz w:val="22"/>
          <w:szCs w:val="22"/>
          <w:lang w:eastAsia="ru-RU"/>
        </w:rPr>
      </w:pPr>
      <w:r w:rsidRPr="00835ADE">
        <w:rPr>
          <w:rStyle w:val="afb"/>
          <w:noProof/>
          <w:color w:val="FF0000"/>
          <w:u w:val="none"/>
        </w:rPr>
        <w:fldChar w:fldCharType="begin"/>
      </w:r>
      <w:r w:rsidRPr="00835ADE">
        <w:rPr>
          <w:rStyle w:val="afb"/>
          <w:noProof/>
          <w:color w:val="FF0000"/>
          <w:u w:val="none"/>
        </w:rPr>
        <w:instrText xml:space="preserve"> TOC \o "1-2" \h \z \u </w:instrText>
      </w:r>
      <w:r w:rsidRPr="00835ADE">
        <w:rPr>
          <w:rStyle w:val="afb"/>
          <w:noProof/>
          <w:color w:val="FF0000"/>
          <w:u w:val="none"/>
        </w:rPr>
        <w:fldChar w:fldCharType="separate"/>
      </w:r>
      <w:hyperlink w:anchor="_Toc160911966" w:history="1">
        <w:r w:rsidR="00B17E9E" w:rsidRPr="00E75793">
          <w:rPr>
            <w:rStyle w:val="afb"/>
            <w:noProof/>
          </w:rPr>
          <w:t>Введение</w:t>
        </w:r>
        <w:r w:rsidR="00B17E9E">
          <w:rPr>
            <w:noProof/>
            <w:webHidden/>
          </w:rPr>
          <w:tab/>
        </w:r>
        <w:r w:rsidR="00B17E9E">
          <w:rPr>
            <w:noProof/>
            <w:webHidden/>
          </w:rPr>
          <w:fldChar w:fldCharType="begin"/>
        </w:r>
        <w:r w:rsidR="00B17E9E">
          <w:rPr>
            <w:noProof/>
            <w:webHidden/>
          </w:rPr>
          <w:instrText xml:space="preserve"> PAGEREF _Toc160911966 \h </w:instrText>
        </w:r>
        <w:r w:rsidR="00B17E9E">
          <w:rPr>
            <w:noProof/>
            <w:webHidden/>
          </w:rPr>
        </w:r>
        <w:r w:rsidR="00B17E9E">
          <w:rPr>
            <w:noProof/>
            <w:webHidden/>
          </w:rPr>
          <w:fldChar w:fldCharType="separate"/>
        </w:r>
        <w:r w:rsidR="006E596B">
          <w:rPr>
            <w:noProof/>
            <w:webHidden/>
          </w:rPr>
          <w:t>5</w:t>
        </w:r>
        <w:r w:rsidR="00B17E9E">
          <w:rPr>
            <w:noProof/>
            <w:webHidden/>
          </w:rPr>
          <w:fldChar w:fldCharType="end"/>
        </w:r>
      </w:hyperlink>
    </w:p>
    <w:p w14:paraId="4AA5005D" w14:textId="3D47A87E" w:rsidR="00B17E9E" w:rsidRDefault="00000000" w:rsidP="00B17E9E">
      <w:pPr>
        <w:pStyle w:val="15"/>
        <w:jc w:val="left"/>
        <w:rPr>
          <w:rFonts w:asciiTheme="minorHAnsi" w:eastAsiaTheme="minorEastAsia" w:hAnsiTheme="minorHAnsi" w:cstheme="minorBidi"/>
          <w:b w:val="0"/>
          <w:bCs w:val="0"/>
          <w:caps w:val="0"/>
          <w:noProof/>
          <w:sz w:val="22"/>
          <w:szCs w:val="22"/>
          <w:lang w:eastAsia="ru-RU"/>
        </w:rPr>
      </w:pPr>
      <w:hyperlink w:anchor="_Toc160911967" w:history="1">
        <w:r w:rsidR="00B17E9E" w:rsidRPr="00E75793">
          <w:rPr>
            <w:rStyle w:val="afb"/>
            <w:noProof/>
          </w:rPr>
          <w:t>Раздел 1. Показатели существующего и перспективного спроса на тепловую энергию (мощность) и теплоноситель в установленных границах территории муниципального образования</w:t>
        </w:r>
        <w:r w:rsidR="00B17E9E">
          <w:rPr>
            <w:noProof/>
            <w:webHidden/>
          </w:rPr>
          <w:tab/>
        </w:r>
        <w:r w:rsidR="00B17E9E">
          <w:rPr>
            <w:noProof/>
            <w:webHidden/>
          </w:rPr>
          <w:fldChar w:fldCharType="begin"/>
        </w:r>
        <w:r w:rsidR="00B17E9E">
          <w:rPr>
            <w:noProof/>
            <w:webHidden/>
          </w:rPr>
          <w:instrText xml:space="preserve"> PAGEREF _Toc160911967 \h </w:instrText>
        </w:r>
        <w:r w:rsidR="00B17E9E">
          <w:rPr>
            <w:noProof/>
            <w:webHidden/>
          </w:rPr>
        </w:r>
        <w:r w:rsidR="00B17E9E">
          <w:rPr>
            <w:noProof/>
            <w:webHidden/>
          </w:rPr>
          <w:fldChar w:fldCharType="separate"/>
        </w:r>
        <w:r w:rsidR="006E596B">
          <w:rPr>
            <w:noProof/>
            <w:webHidden/>
          </w:rPr>
          <w:t>7</w:t>
        </w:r>
        <w:r w:rsidR="00B17E9E">
          <w:rPr>
            <w:noProof/>
            <w:webHidden/>
          </w:rPr>
          <w:fldChar w:fldCharType="end"/>
        </w:r>
      </w:hyperlink>
    </w:p>
    <w:p w14:paraId="370BBEAF" w14:textId="07D20E8C" w:rsidR="00B17E9E" w:rsidRDefault="00000000" w:rsidP="001740C3">
      <w:pPr>
        <w:pStyle w:val="24"/>
        <w:rPr>
          <w:rFonts w:asciiTheme="minorHAnsi" w:eastAsiaTheme="minorEastAsia" w:hAnsiTheme="minorHAnsi" w:cstheme="minorBidi"/>
          <w:noProof/>
          <w:sz w:val="22"/>
          <w:szCs w:val="22"/>
          <w:lang w:eastAsia="ru-RU"/>
        </w:rPr>
      </w:pPr>
      <w:hyperlink w:anchor="_Toc160911968" w:history="1">
        <w:r w:rsidR="00B17E9E" w:rsidRPr="00E75793">
          <w:rPr>
            <w:rStyle w:val="afb"/>
            <w:noProof/>
          </w:rPr>
          <w:t>1.1</w:t>
        </w:r>
        <w:r w:rsidR="00B17E9E">
          <w:rPr>
            <w:rFonts w:asciiTheme="minorHAnsi" w:eastAsiaTheme="minorEastAsia" w:hAnsiTheme="minorHAnsi" w:cstheme="minorBidi"/>
            <w:noProof/>
            <w:sz w:val="22"/>
            <w:szCs w:val="22"/>
            <w:lang w:eastAsia="ru-RU"/>
          </w:rPr>
          <w:tab/>
        </w:r>
        <w:r w:rsidR="00B17E9E" w:rsidRPr="00E75793">
          <w:rPr>
            <w:rStyle w:val="afb"/>
            <w:noProof/>
          </w:rPr>
          <w:t>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w:t>
        </w:r>
        <w:r w:rsidR="00B17E9E">
          <w:rPr>
            <w:noProof/>
            <w:webHidden/>
          </w:rPr>
          <w:tab/>
        </w:r>
        <w:r w:rsidR="00B17E9E">
          <w:rPr>
            <w:noProof/>
            <w:webHidden/>
          </w:rPr>
          <w:fldChar w:fldCharType="begin"/>
        </w:r>
        <w:r w:rsidR="00B17E9E">
          <w:rPr>
            <w:noProof/>
            <w:webHidden/>
          </w:rPr>
          <w:instrText xml:space="preserve"> PAGEREF _Toc160911968 \h </w:instrText>
        </w:r>
        <w:r w:rsidR="00B17E9E">
          <w:rPr>
            <w:noProof/>
            <w:webHidden/>
          </w:rPr>
        </w:r>
        <w:r w:rsidR="00B17E9E">
          <w:rPr>
            <w:noProof/>
            <w:webHidden/>
          </w:rPr>
          <w:fldChar w:fldCharType="separate"/>
        </w:r>
        <w:r w:rsidR="006E596B">
          <w:rPr>
            <w:noProof/>
            <w:webHidden/>
          </w:rPr>
          <w:t>7</w:t>
        </w:r>
        <w:r w:rsidR="00B17E9E">
          <w:rPr>
            <w:noProof/>
            <w:webHidden/>
          </w:rPr>
          <w:fldChar w:fldCharType="end"/>
        </w:r>
      </w:hyperlink>
    </w:p>
    <w:p w14:paraId="589F23AD" w14:textId="208C92FF" w:rsidR="00B17E9E" w:rsidRDefault="00000000" w:rsidP="001740C3">
      <w:pPr>
        <w:pStyle w:val="24"/>
        <w:rPr>
          <w:rFonts w:asciiTheme="minorHAnsi" w:eastAsiaTheme="minorEastAsia" w:hAnsiTheme="minorHAnsi" w:cstheme="minorBidi"/>
          <w:noProof/>
          <w:sz w:val="22"/>
          <w:szCs w:val="22"/>
          <w:lang w:eastAsia="ru-RU"/>
        </w:rPr>
      </w:pPr>
      <w:hyperlink w:anchor="_Toc160911969" w:history="1">
        <w:r w:rsidR="00B17E9E" w:rsidRPr="00E75793">
          <w:rPr>
            <w:rStyle w:val="afb"/>
            <w:noProof/>
          </w:rPr>
          <w:t>1.2</w:t>
        </w:r>
        <w:r w:rsidR="00B17E9E">
          <w:rPr>
            <w:rFonts w:asciiTheme="minorHAnsi" w:eastAsiaTheme="minorEastAsia" w:hAnsiTheme="minorHAnsi" w:cstheme="minorBidi"/>
            <w:noProof/>
            <w:sz w:val="22"/>
            <w:szCs w:val="22"/>
            <w:lang w:eastAsia="ru-RU"/>
          </w:rPr>
          <w:tab/>
        </w:r>
        <w:r w:rsidR="00B17E9E" w:rsidRPr="00E75793">
          <w:rPr>
            <w:rStyle w:val="afb"/>
            <w:noProof/>
          </w:rPr>
          <w:t>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w:t>
        </w:r>
        <w:r w:rsidR="00B17E9E">
          <w:rPr>
            <w:noProof/>
            <w:webHidden/>
          </w:rPr>
          <w:tab/>
        </w:r>
        <w:r w:rsidR="00B17E9E">
          <w:rPr>
            <w:noProof/>
            <w:webHidden/>
          </w:rPr>
          <w:fldChar w:fldCharType="begin"/>
        </w:r>
        <w:r w:rsidR="00B17E9E">
          <w:rPr>
            <w:noProof/>
            <w:webHidden/>
          </w:rPr>
          <w:instrText xml:space="preserve"> PAGEREF _Toc160911969 \h </w:instrText>
        </w:r>
        <w:r w:rsidR="00B17E9E">
          <w:rPr>
            <w:noProof/>
            <w:webHidden/>
          </w:rPr>
        </w:r>
        <w:r w:rsidR="00B17E9E">
          <w:rPr>
            <w:noProof/>
            <w:webHidden/>
          </w:rPr>
          <w:fldChar w:fldCharType="separate"/>
        </w:r>
        <w:r w:rsidR="006E596B">
          <w:rPr>
            <w:noProof/>
            <w:webHidden/>
          </w:rPr>
          <w:t>8</w:t>
        </w:r>
        <w:r w:rsidR="00B17E9E">
          <w:rPr>
            <w:noProof/>
            <w:webHidden/>
          </w:rPr>
          <w:fldChar w:fldCharType="end"/>
        </w:r>
      </w:hyperlink>
    </w:p>
    <w:p w14:paraId="6C289776" w14:textId="508A31BA" w:rsidR="00B17E9E" w:rsidRDefault="00000000" w:rsidP="001740C3">
      <w:pPr>
        <w:pStyle w:val="24"/>
        <w:rPr>
          <w:rFonts w:asciiTheme="minorHAnsi" w:eastAsiaTheme="minorEastAsia" w:hAnsiTheme="minorHAnsi" w:cstheme="minorBidi"/>
          <w:noProof/>
          <w:sz w:val="22"/>
          <w:szCs w:val="22"/>
          <w:lang w:eastAsia="ru-RU"/>
        </w:rPr>
      </w:pPr>
      <w:hyperlink w:anchor="_Toc160911970" w:history="1">
        <w:r w:rsidR="00B17E9E" w:rsidRPr="00E75793">
          <w:rPr>
            <w:rStyle w:val="afb"/>
            <w:noProof/>
          </w:rPr>
          <w:t>1.3</w:t>
        </w:r>
        <w:r w:rsidR="00B17E9E">
          <w:rPr>
            <w:rFonts w:asciiTheme="minorHAnsi" w:eastAsiaTheme="minorEastAsia" w:hAnsiTheme="minorHAnsi" w:cstheme="minorBidi"/>
            <w:noProof/>
            <w:sz w:val="22"/>
            <w:szCs w:val="22"/>
            <w:lang w:eastAsia="ru-RU"/>
          </w:rPr>
          <w:tab/>
        </w:r>
        <w:r w:rsidR="00B17E9E" w:rsidRPr="00E75793">
          <w:rPr>
            <w:rStyle w:val="afb"/>
            <w:noProof/>
          </w:rPr>
          <w:t>Существующие и перспективные объемы потребления тепловой энергии (мощности) и теплоносителя объектами, расположенными в производственных зонах</w:t>
        </w:r>
        <w:r w:rsidR="00B17E9E">
          <w:rPr>
            <w:noProof/>
            <w:webHidden/>
          </w:rPr>
          <w:tab/>
        </w:r>
        <w:r w:rsidR="00B17E9E">
          <w:rPr>
            <w:noProof/>
            <w:webHidden/>
          </w:rPr>
          <w:fldChar w:fldCharType="begin"/>
        </w:r>
        <w:r w:rsidR="00B17E9E">
          <w:rPr>
            <w:noProof/>
            <w:webHidden/>
          </w:rPr>
          <w:instrText xml:space="preserve"> PAGEREF _Toc160911970 \h </w:instrText>
        </w:r>
        <w:r w:rsidR="00B17E9E">
          <w:rPr>
            <w:noProof/>
            <w:webHidden/>
          </w:rPr>
        </w:r>
        <w:r w:rsidR="00B17E9E">
          <w:rPr>
            <w:noProof/>
            <w:webHidden/>
          </w:rPr>
          <w:fldChar w:fldCharType="separate"/>
        </w:r>
        <w:r w:rsidR="006E596B">
          <w:rPr>
            <w:noProof/>
            <w:webHidden/>
          </w:rPr>
          <w:t>10</w:t>
        </w:r>
        <w:r w:rsidR="00B17E9E">
          <w:rPr>
            <w:noProof/>
            <w:webHidden/>
          </w:rPr>
          <w:fldChar w:fldCharType="end"/>
        </w:r>
      </w:hyperlink>
    </w:p>
    <w:p w14:paraId="6C476E1E" w14:textId="56C053AB" w:rsidR="00B17E9E" w:rsidRDefault="00000000" w:rsidP="001740C3">
      <w:pPr>
        <w:pStyle w:val="24"/>
        <w:rPr>
          <w:rFonts w:asciiTheme="minorHAnsi" w:eastAsiaTheme="minorEastAsia" w:hAnsiTheme="minorHAnsi" w:cstheme="minorBidi"/>
          <w:noProof/>
          <w:sz w:val="22"/>
          <w:szCs w:val="22"/>
          <w:lang w:eastAsia="ru-RU"/>
        </w:rPr>
      </w:pPr>
      <w:hyperlink w:anchor="_Toc160911971" w:history="1">
        <w:r w:rsidR="00B17E9E" w:rsidRPr="00E75793">
          <w:rPr>
            <w:rStyle w:val="afb"/>
            <w:noProof/>
          </w:rPr>
          <w:t>1.4</w:t>
        </w:r>
        <w:r w:rsidR="00B17E9E">
          <w:rPr>
            <w:rFonts w:asciiTheme="minorHAnsi" w:eastAsiaTheme="minorEastAsia" w:hAnsiTheme="minorHAnsi" w:cstheme="minorBidi"/>
            <w:noProof/>
            <w:sz w:val="22"/>
            <w:szCs w:val="22"/>
            <w:lang w:eastAsia="ru-RU"/>
          </w:rPr>
          <w:tab/>
        </w:r>
        <w:r w:rsidR="00B17E9E" w:rsidRPr="00E75793">
          <w:rPr>
            <w:rStyle w:val="afb"/>
            <w:noProof/>
          </w:rPr>
          <w:t>Существующие и перспективные величины средневзвешенной плотности тепловой нагрузки</w:t>
        </w:r>
        <w:r w:rsidR="00B17E9E">
          <w:rPr>
            <w:noProof/>
            <w:webHidden/>
          </w:rPr>
          <w:tab/>
        </w:r>
        <w:r w:rsidR="00B17E9E">
          <w:rPr>
            <w:noProof/>
            <w:webHidden/>
          </w:rPr>
          <w:fldChar w:fldCharType="begin"/>
        </w:r>
        <w:r w:rsidR="00B17E9E">
          <w:rPr>
            <w:noProof/>
            <w:webHidden/>
          </w:rPr>
          <w:instrText xml:space="preserve"> PAGEREF _Toc160911971 \h </w:instrText>
        </w:r>
        <w:r w:rsidR="00B17E9E">
          <w:rPr>
            <w:noProof/>
            <w:webHidden/>
          </w:rPr>
        </w:r>
        <w:r w:rsidR="00B17E9E">
          <w:rPr>
            <w:noProof/>
            <w:webHidden/>
          </w:rPr>
          <w:fldChar w:fldCharType="separate"/>
        </w:r>
        <w:r w:rsidR="006E596B">
          <w:rPr>
            <w:noProof/>
            <w:webHidden/>
          </w:rPr>
          <w:t>10</w:t>
        </w:r>
        <w:r w:rsidR="00B17E9E">
          <w:rPr>
            <w:noProof/>
            <w:webHidden/>
          </w:rPr>
          <w:fldChar w:fldCharType="end"/>
        </w:r>
      </w:hyperlink>
    </w:p>
    <w:p w14:paraId="0B58769A" w14:textId="36AEA06D" w:rsidR="00B17E9E" w:rsidRDefault="00000000" w:rsidP="00B17E9E">
      <w:pPr>
        <w:pStyle w:val="15"/>
        <w:jc w:val="left"/>
        <w:rPr>
          <w:rFonts w:asciiTheme="minorHAnsi" w:eastAsiaTheme="minorEastAsia" w:hAnsiTheme="minorHAnsi" w:cstheme="minorBidi"/>
          <w:b w:val="0"/>
          <w:bCs w:val="0"/>
          <w:caps w:val="0"/>
          <w:noProof/>
          <w:sz w:val="22"/>
          <w:szCs w:val="22"/>
          <w:lang w:eastAsia="ru-RU"/>
        </w:rPr>
      </w:pPr>
      <w:hyperlink w:anchor="_Toc160911972" w:history="1">
        <w:r w:rsidR="00B17E9E" w:rsidRPr="00E75793">
          <w:rPr>
            <w:rStyle w:val="afb"/>
            <w:noProof/>
          </w:rPr>
          <w:t>Раздел 2. Существующие и перспективные балансы тепловой мощности источников тепловой энергии и тепловой нагрузки потребителей</w:t>
        </w:r>
        <w:r w:rsidR="00B17E9E">
          <w:rPr>
            <w:noProof/>
            <w:webHidden/>
          </w:rPr>
          <w:tab/>
        </w:r>
        <w:r w:rsidR="00B17E9E">
          <w:rPr>
            <w:noProof/>
            <w:webHidden/>
          </w:rPr>
          <w:fldChar w:fldCharType="begin"/>
        </w:r>
        <w:r w:rsidR="00B17E9E">
          <w:rPr>
            <w:noProof/>
            <w:webHidden/>
          </w:rPr>
          <w:instrText xml:space="preserve"> PAGEREF _Toc160911972 \h </w:instrText>
        </w:r>
        <w:r w:rsidR="00B17E9E">
          <w:rPr>
            <w:noProof/>
            <w:webHidden/>
          </w:rPr>
        </w:r>
        <w:r w:rsidR="00B17E9E">
          <w:rPr>
            <w:noProof/>
            <w:webHidden/>
          </w:rPr>
          <w:fldChar w:fldCharType="separate"/>
        </w:r>
        <w:r w:rsidR="006E596B">
          <w:rPr>
            <w:noProof/>
            <w:webHidden/>
          </w:rPr>
          <w:t>11</w:t>
        </w:r>
        <w:r w:rsidR="00B17E9E">
          <w:rPr>
            <w:noProof/>
            <w:webHidden/>
          </w:rPr>
          <w:fldChar w:fldCharType="end"/>
        </w:r>
      </w:hyperlink>
    </w:p>
    <w:p w14:paraId="5BCAB59B" w14:textId="0E075558" w:rsidR="00B17E9E" w:rsidRDefault="00000000" w:rsidP="001740C3">
      <w:pPr>
        <w:pStyle w:val="24"/>
        <w:rPr>
          <w:rFonts w:asciiTheme="minorHAnsi" w:eastAsiaTheme="minorEastAsia" w:hAnsiTheme="minorHAnsi" w:cstheme="minorBidi"/>
          <w:noProof/>
          <w:sz w:val="22"/>
          <w:szCs w:val="22"/>
          <w:lang w:eastAsia="ru-RU"/>
        </w:rPr>
      </w:pPr>
      <w:hyperlink w:anchor="_Toc160911973" w:history="1">
        <w:r w:rsidR="00B17E9E" w:rsidRPr="00E75793">
          <w:rPr>
            <w:rStyle w:val="afb"/>
            <w:noProof/>
          </w:rPr>
          <w:t>2.1</w:t>
        </w:r>
        <w:r w:rsidR="00B17E9E">
          <w:rPr>
            <w:rFonts w:asciiTheme="minorHAnsi" w:eastAsiaTheme="minorEastAsia" w:hAnsiTheme="minorHAnsi" w:cstheme="minorBidi"/>
            <w:noProof/>
            <w:sz w:val="22"/>
            <w:szCs w:val="22"/>
            <w:lang w:eastAsia="ru-RU"/>
          </w:rPr>
          <w:tab/>
        </w:r>
        <w:r w:rsidR="00B17E9E" w:rsidRPr="00E75793">
          <w:rPr>
            <w:rStyle w:val="afb"/>
            <w:noProof/>
          </w:rPr>
          <w:t>Описание существующих и перспективных зон действия систем теплоснабжения и источников тепловой энергии</w:t>
        </w:r>
      </w:hyperlink>
    </w:p>
    <w:p w14:paraId="0AA5D5FA" w14:textId="040FF752" w:rsidR="00B17E9E" w:rsidRDefault="00000000" w:rsidP="001740C3">
      <w:pPr>
        <w:pStyle w:val="24"/>
        <w:rPr>
          <w:rFonts w:asciiTheme="minorHAnsi" w:eastAsiaTheme="minorEastAsia" w:hAnsiTheme="minorHAnsi" w:cstheme="minorBidi"/>
          <w:noProof/>
          <w:sz w:val="22"/>
          <w:szCs w:val="22"/>
          <w:lang w:eastAsia="ru-RU"/>
        </w:rPr>
      </w:pPr>
      <w:hyperlink w:anchor="_Toc160911974" w:history="1">
        <w:r w:rsidR="00B17E9E" w:rsidRPr="00E75793">
          <w:rPr>
            <w:rStyle w:val="afb"/>
            <w:noProof/>
          </w:rPr>
          <w:t>2.2</w:t>
        </w:r>
        <w:r w:rsidR="00B17E9E">
          <w:rPr>
            <w:rFonts w:asciiTheme="minorHAnsi" w:eastAsiaTheme="minorEastAsia" w:hAnsiTheme="minorHAnsi" w:cstheme="minorBidi"/>
            <w:noProof/>
            <w:sz w:val="22"/>
            <w:szCs w:val="22"/>
            <w:lang w:eastAsia="ru-RU"/>
          </w:rPr>
          <w:tab/>
        </w:r>
        <w:r w:rsidR="00B17E9E" w:rsidRPr="00E75793">
          <w:rPr>
            <w:rStyle w:val="afb"/>
            <w:noProof/>
          </w:rPr>
          <w:t>Описание существующих и перспективных зон действия индивидуальных источников тепловой энергии</w:t>
        </w:r>
        <w:r w:rsidR="00B17E9E">
          <w:rPr>
            <w:noProof/>
            <w:webHidden/>
          </w:rPr>
          <w:tab/>
        </w:r>
        <w:r w:rsidR="00B17E9E">
          <w:rPr>
            <w:noProof/>
            <w:webHidden/>
          </w:rPr>
          <w:fldChar w:fldCharType="begin"/>
        </w:r>
        <w:r w:rsidR="00B17E9E">
          <w:rPr>
            <w:noProof/>
            <w:webHidden/>
          </w:rPr>
          <w:instrText xml:space="preserve"> PAGEREF _Toc160911974 \h </w:instrText>
        </w:r>
        <w:r w:rsidR="00B17E9E">
          <w:rPr>
            <w:noProof/>
            <w:webHidden/>
          </w:rPr>
        </w:r>
        <w:r w:rsidR="00B17E9E">
          <w:rPr>
            <w:noProof/>
            <w:webHidden/>
          </w:rPr>
          <w:fldChar w:fldCharType="separate"/>
        </w:r>
        <w:r w:rsidR="006E596B">
          <w:rPr>
            <w:noProof/>
            <w:webHidden/>
          </w:rPr>
          <w:t>11</w:t>
        </w:r>
        <w:r w:rsidR="00B17E9E">
          <w:rPr>
            <w:noProof/>
            <w:webHidden/>
          </w:rPr>
          <w:fldChar w:fldCharType="end"/>
        </w:r>
      </w:hyperlink>
    </w:p>
    <w:p w14:paraId="170E830F" w14:textId="6D1B292C" w:rsidR="00B17E9E" w:rsidRDefault="00000000" w:rsidP="001740C3">
      <w:pPr>
        <w:pStyle w:val="24"/>
        <w:rPr>
          <w:rFonts w:asciiTheme="minorHAnsi" w:eastAsiaTheme="minorEastAsia" w:hAnsiTheme="minorHAnsi" w:cstheme="minorBidi"/>
          <w:noProof/>
          <w:sz w:val="22"/>
          <w:szCs w:val="22"/>
          <w:lang w:eastAsia="ru-RU"/>
        </w:rPr>
      </w:pPr>
      <w:hyperlink w:anchor="_Toc160911975" w:history="1">
        <w:r w:rsidR="00B17E9E" w:rsidRPr="00E75793">
          <w:rPr>
            <w:rStyle w:val="afb"/>
            <w:noProof/>
          </w:rPr>
          <w:t>2.3</w:t>
        </w:r>
        <w:r w:rsidR="00B17E9E">
          <w:rPr>
            <w:rFonts w:asciiTheme="minorHAnsi" w:eastAsiaTheme="minorEastAsia" w:hAnsiTheme="minorHAnsi" w:cstheme="minorBidi"/>
            <w:noProof/>
            <w:sz w:val="22"/>
            <w:szCs w:val="22"/>
            <w:lang w:eastAsia="ru-RU"/>
          </w:rPr>
          <w:tab/>
        </w:r>
        <w:r w:rsidR="00B17E9E" w:rsidRPr="00E75793">
          <w:rPr>
            <w:rStyle w:val="afb"/>
            <w:noProof/>
          </w:rPr>
          <w:t>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w:t>
        </w:r>
        <w:r w:rsidR="00B17E9E">
          <w:rPr>
            <w:noProof/>
            <w:webHidden/>
          </w:rPr>
          <w:tab/>
        </w:r>
        <w:r w:rsidR="00B17E9E">
          <w:rPr>
            <w:noProof/>
            <w:webHidden/>
          </w:rPr>
          <w:fldChar w:fldCharType="begin"/>
        </w:r>
        <w:r w:rsidR="00B17E9E">
          <w:rPr>
            <w:noProof/>
            <w:webHidden/>
          </w:rPr>
          <w:instrText xml:space="preserve"> PAGEREF _Toc160911975 \h </w:instrText>
        </w:r>
        <w:r w:rsidR="00B17E9E">
          <w:rPr>
            <w:noProof/>
            <w:webHidden/>
          </w:rPr>
        </w:r>
        <w:r w:rsidR="00B17E9E">
          <w:rPr>
            <w:noProof/>
            <w:webHidden/>
          </w:rPr>
          <w:fldChar w:fldCharType="separate"/>
        </w:r>
        <w:r w:rsidR="006E596B">
          <w:rPr>
            <w:noProof/>
            <w:webHidden/>
          </w:rPr>
          <w:t>11</w:t>
        </w:r>
        <w:r w:rsidR="00B17E9E">
          <w:rPr>
            <w:noProof/>
            <w:webHidden/>
          </w:rPr>
          <w:fldChar w:fldCharType="end"/>
        </w:r>
      </w:hyperlink>
    </w:p>
    <w:p w14:paraId="22C68282" w14:textId="26A57FD8" w:rsidR="00B17E9E" w:rsidRDefault="00000000" w:rsidP="001740C3">
      <w:pPr>
        <w:pStyle w:val="24"/>
        <w:rPr>
          <w:rFonts w:asciiTheme="minorHAnsi" w:eastAsiaTheme="minorEastAsia" w:hAnsiTheme="minorHAnsi" w:cstheme="minorBidi"/>
          <w:noProof/>
          <w:sz w:val="22"/>
          <w:szCs w:val="22"/>
          <w:lang w:eastAsia="ru-RU"/>
        </w:rPr>
      </w:pPr>
      <w:hyperlink w:anchor="_Toc160911976" w:history="1">
        <w:r w:rsidR="00B17E9E" w:rsidRPr="00E75793">
          <w:rPr>
            <w:rStyle w:val="afb"/>
            <w:noProof/>
          </w:rPr>
          <w:t>2.4.</w:t>
        </w:r>
        <w:r w:rsidR="00B17E9E">
          <w:rPr>
            <w:rFonts w:asciiTheme="minorHAnsi" w:eastAsiaTheme="minorEastAsia" w:hAnsiTheme="minorHAnsi" w:cstheme="minorBidi"/>
            <w:noProof/>
            <w:sz w:val="22"/>
            <w:szCs w:val="22"/>
            <w:lang w:eastAsia="ru-RU"/>
          </w:rPr>
          <w:tab/>
        </w:r>
        <w:r w:rsidR="00B17E9E" w:rsidRPr="00E75793">
          <w:rPr>
            <w:rStyle w:val="afb"/>
            <w:noProof/>
          </w:rPr>
          <w:t>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значения</w:t>
        </w:r>
        <w:r w:rsidR="00B17E9E">
          <w:rPr>
            <w:noProof/>
            <w:webHidden/>
          </w:rPr>
          <w:tab/>
        </w:r>
        <w:r w:rsidR="00B17E9E">
          <w:rPr>
            <w:noProof/>
            <w:webHidden/>
          </w:rPr>
          <w:fldChar w:fldCharType="begin"/>
        </w:r>
        <w:r w:rsidR="00B17E9E">
          <w:rPr>
            <w:noProof/>
            <w:webHidden/>
          </w:rPr>
          <w:instrText xml:space="preserve"> PAGEREF _Toc160911976 \h </w:instrText>
        </w:r>
        <w:r w:rsidR="00B17E9E">
          <w:rPr>
            <w:noProof/>
            <w:webHidden/>
          </w:rPr>
        </w:r>
        <w:r w:rsidR="00B17E9E">
          <w:rPr>
            <w:noProof/>
            <w:webHidden/>
          </w:rPr>
          <w:fldChar w:fldCharType="separate"/>
        </w:r>
        <w:r w:rsidR="006E596B">
          <w:rPr>
            <w:noProof/>
            <w:webHidden/>
          </w:rPr>
          <w:t>13</w:t>
        </w:r>
        <w:r w:rsidR="00B17E9E">
          <w:rPr>
            <w:noProof/>
            <w:webHidden/>
          </w:rPr>
          <w:fldChar w:fldCharType="end"/>
        </w:r>
      </w:hyperlink>
    </w:p>
    <w:p w14:paraId="34898793" w14:textId="75A6F89B" w:rsidR="00B17E9E" w:rsidRDefault="00000000" w:rsidP="001740C3">
      <w:pPr>
        <w:pStyle w:val="24"/>
        <w:rPr>
          <w:rFonts w:asciiTheme="minorHAnsi" w:eastAsiaTheme="minorEastAsia" w:hAnsiTheme="minorHAnsi" w:cstheme="minorBidi"/>
          <w:noProof/>
          <w:sz w:val="22"/>
          <w:szCs w:val="22"/>
          <w:lang w:eastAsia="ru-RU"/>
        </w:rPr>
      </w:pPr>
      <w:hyperlink w:anchor="_Toc160911977" w:history="1">
        <w:r w:rsidR="00B17E9E" w:rsidRPr="00E75793">
          <w:rPr>
            <w:rStyle w:val="afb"/>
            <w:noProof/>
          </w:rPr>
          <w:t>2.5.</w:t>
        </w:r>
        <w:r w:rsidR="00B17E9E">
          <w:rPr>
            <w:rFonts w:asciiTheme="minorHAnsi" w:eastAsiaTheme="minorEastAsia" w:hAnsiTheme="minorHAnsi" w:cstheme="minorBidi"/>
            <w:noProof/>
            <w:sz w:val="22"/>
            <w:szCs w:val="22"/>
            <w:lang w:eastAsia="ru-RU"/>
          </w:rPr>
          <w:tab/>
        </w:r>
        <w:r w:rsidR="00B17E9E" w:rsidRPr="00E75793">
          <w:rPr>
            <w:rStyle w:val="afb"/>
            <w:noProof/>
          </w:rPr>
          <w:t>Радиус эффективного теплоснабжения, определяемый в соответствии с методическими указаниями по разработке схем теплоснабжения</w:t>
        </w:r>
        <w:r w:rsidR="00B17E9E">
          <w:rPr>
            <w:noProof/>
            <w:webHidden/>
          </w:rPr>
          <w:tab/>
        </w:r>
        <w:r w:rsidR="00B17E9E">
          <w:rPr>
            <w:noProof/>
            <w:webHidden/>
          </w:rPr>
          <w:fldChar w:fldCharType="begin"/>
        </w:r>
        <w:r w:rsidR="00B17E9E">
          <w:rPr>
            <w:noProof/>
            <w:webHidden/>
          </w:rPr>
          <w:instrText xml:space="preserve"> PAGEREF _Toc160911977 \h </w:instrText>
        </w:r>
        <w:r w:rsidR="00B17E9E">
          <w:rPr>
            <w:noProof/>
            <w:webHidden/>
          </w:rPr>
        </w:r>
        <w:r w:rsidR="00B17E9E">
          <w:rPr>
            <w:noProof/>
            <w:webHidden/>
          </w:rPr>
          <w:fldChar w:fldCharType="separate"/>
        </w:r>
        <w:r w:rsidR="006E596B">
          <w:rPr>
            <w:noProof/>
            <w:webHidden/>
          </w:rPr>
          <w:t>13</w:t>
        </w:r>
        <w:r w:rsidR="00B17E9E">
          <w:rPr>
            <w:noProof/>
            <w:webHidden/>
          </w:rPr>
          <w:fldChar w:fldCharType="end"/>
        </w:r>
      </w:hyperlink>
    </w:p>
    <w:p w14:paraId="1B22DDC8" w14:textId="4A61BADA" w:rsidR="00B17E9E" w:rsidRDefault="00000000" w:rsidP="001740C3">
      <w:pPr>
        <w:pStyle w:val="24"/>
        <w:rPr>
          <w:rFonts w:asciiTheme="minorHAnsi" w:eastAsiaTheme="minorEastAsia" w:hAnsiTheme="minorHAnsi" w:cstheme="minorBidi"/>
          <w:noProof/>
          <w:sz w:val="22"/>
          <w:szCs w:val="22"/>
          <w:lang w:eastAsia="ru-RU"/>
        </w:rPr>
      </w:pPr>
      <w:hyperlink w:anchor="_Toc160911978" w:history="1">
        <w:r w:rsidR="00B17E9E" w:rsidRPr="00E75793">
          <w:rPr>
            <w:rStyle w:val="afb"/>
            <w:noProof/>
          </w:rPr>
          <w:t>2.6.</w:t>
        </w:r>
        <w:r w:rsidR="00B17E9E">
          <w:rPr>
            <w:rFonts w:asciiTheme="minorHAnsi" w:eastAsiaTheme="minorEastAsia" w:hAnsiTheme="minorHAnsi" w:cstheme="minorBidi"/>
            <w:noProof/>
            <w:sz w:val="22"/>
            <w:szCs w:val="22"/>
            <w:lang w:eastAsia="ru-RU"/>
          </w:rPr>
          <w:tab/>
        </w:r>
        <w:r w:rsidR="00B17E9E" w:rsidRPr="00E75793">
          <w:rPr>
            <w:rStyle w:val="afb"/>
            <w:noProof/>
          </w:rPr>
          <w:t xml:space="preserve">Показатели приростов объемов потребления тепловой энергии на источниках централизованного теплоснабжения при нормативных параметрах климата для целей отопления, вентиляции и горячего водоснабжения в </w:t>
        </w:r>
        <w:r w:rsidR="00B970C5">
          <w:rPr>
            <w:rStyle w:val="afb"/>
            <w:noProof/>
          </w:rPr>
          <w:t>Булзинском СП</w:t>
        </w:r>
      </w:hyperlink>
    </w:p>
    <w:p w14:paraId="23A31128" w14:textId="02C33809" w:rsidR="00B17E9E" w:rsidRDefault="00000000">
      <w:pPr>
        <w:pStyle w:val="15"/>
        <w:rPr>
          <w:rFonts w:asciiTheme="minorHAnsi" w:eastAsiaTheme="minorEastAsia" w:hAnsiTheme="minorHAnsi" w:cstheme="minorBidi"/>
          <w:b w:val="0"/>
          <w:bCs w:val="0"/>
          <w:caps w:val="0"/>
          <w:noProof/>
          <w:sz w:val="22"/>
          <w:szCs w:val="22"/>
          <w:lang w:eastAsia="ru-RU"/>
        </w:rPr>
      </w:pPr>
      <w:hyperlink w:anchor="_Toc160911979" w:history="1">
        <w:r w:rsidR="00B17E9E" w:rsidRPr="00E75793">
          <w:rPr>
            <w:rStyle w:val="afb"/>
            <w:noProof/>
          </w:rPr>
          <w:t>Раздел 3. Существующие и пе</w:t>
        </w:r>
        <w:r w:rsidR="00B17E9E" w:rsidRPr="00E75793">
          <w:rPr>
            <w:rStyle w:val="afb"/>
            <w:rFonts w:eastAsiaTheme="minorHAnsi"/>
            <w:noProof/>
          </w:rPr>
          <w:t>рспективные балансы теплоносителя</w:t>
        </w:r>
        <w:r w:rsidR="00B17E9E">
          <w:rPr>
            <w:noProof/>
            <w:webHidden/>
          </w:rPr>
          <w:tab/>
        </w:r>
        <w:r w:rsidR="00B17E9E">
          <w:rPr>
            <w:noProof/>
            <w:webHidden/>
          </w:rPr>
          <w:fldChar w:fldCharType="begin"/>
        </w:r>
        <w:r w:rsidR="00B17E9E">
          <w:rPr>
            <w:noProof/>
            <w:webHidden/>
          </w:rPr>
          <w:instrText xml:space="preserve"> PAGEREF _Toc160911979 \h </w:instrText>
        </w:r>
        <w:r w:rsidR="00B17E9E">
          <w:rPr>
            <w:noProof/>
            <w:webHidden/>
          </w:rPr>
        </w:r>
        <w:r w:rsidR="00B17E9E">
          <w:rPr>
            <w:noProof/>
            <w:webHidden/>
          </w:rPr>
          <w:fldChar w:fldCharType="separate"/>
        </w:r>
        <w:r w:rsidR="006E596B">
          <w:rPr>
            <w:noProof/>
            <w:webHidden/>
          </w:rPr>
          <w:t>16</w:t>
        </w:r>
        <w:r w:rsidR="00B17E9E">
          <w:rPr>
            <w:noProof/>
            <w:webHidden/>
          </w:rPr>
          <w:fldChar w:fldCharType="end"/>
        </w:r>
      </w:hyperlink>
    </w:p>
    <w:p w14:paraId="41D5FAA8" w14:textId="19F55631" w:rsidR="00B17E9E" w:rsidRDefault="00000000" w:rsidP="001740C3">
      <w:pPr>
        <w:pStyle w:val="24"/>
        <w:rPr>
          <w:rFonts w:asciiTheme="minorHAnsi" w:eastAsiaTheme="minorEastAsia" w:hAnsiTheme="minorHAnsi" w:cstheme="minorBidi"/>
          <w:noProof/>
          <w:sz w:val="22"/>
          <w:szCs w:val="22"/>
          <w:lang w:eastAsia="ru-RU"/>
        </w:rPr>
      </w:pPr>
      <w:hyperlink w:anchor="_Toc160911980" w:history="1">
        <w:r w:rsidR="00B17E9E" w:rsidRPr="00E75793">
          <w:rPr>
            <w:rStyle w:val="afb"/>
            <w:noProof/>
          </w:rPr>
          <w:t>3.1</w:t>
        </w:r>
        <w:r w:rsidR="00B17E9E">
          <w:rPr>
            <w:rFonts w:asciiTheme="minorHAnsi" w:eastAsiaTheme="minorEastAsia" w:hAnsiTheme="minorHAnsi" w:cstheme="minorBidi"/>
            <w:noProof/>
            <w:sz w:val="22"/>
            <w:szCs w:val="22"/>
            <w:lang w:eastAsia="ru-RU"/>
          </w:rPr>
          <w:tab/>
        </w:r>
        <w:r w:rsidR="00B17E9E" w:rsidRPr="00E75793">
          <w:rPr>
            <w:rStyle w:val="afb"/>
            <w:noProof/>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B17E9E">
          <w:rPr>
            <w:noProof/>
            <w:webHidden/>
          </w:rPr>
          <w:tab/>
        </w:r>
        <w:r w:rsidR="00B17E9E">
          <w:rPr>
            <w:noProof/>
            <w:webHidden/>
          </w:rPr>
          <w:fldChar w:fldCharType="begin"/>
        </w:r>
        <w:r w:rsidR="00B17E9E">
          <w:rPr>
            <w:noProof/>
            <w:webHidden/>
          </w:rPr>
          <w:instrText xml:space="preserve"> PAGEREF _Toc160911980 \h </w:instrText>
        </w:r>
        <w:r w:rsidR="00B17E9E">
          <w:rPr>
            <w:noProof/>
            <w:webHidden/>
          </w:rPr>
        </w:r>
        <w:r w:rsidR="00B17E9E">
          <w:rPr>
            <w:noProof/>
            <w:webHidden/>
          </w:rPr>
          <w:fldChar w:fldCharType="separate"/>
        </w:r>
        <w:r w:rsidR="006E596B">
          <w:rPr>
            <w:noProof/>
            <w:webHidden/>
          </w:rPr>
          <w:t>16</w:t>
        </w:r>
        <w:r w:rsidR="00B17E9E">
          <w:rPr>
            <w:noProof/>
            <w:webHidden/>
          </w:rPr>
          <w:fldChar w:fldCharType="end"/>
        </w:r>
      </w:hyperlink>
    </w:p>
    <w:p w14:paraId="48FDD1AD" w14:textId="1878EAF3" w:rsidR="00B17E9E" w:rsidRDefault="00000000" w:rsidP="00B17E9E">
      <w:pPr>
        <w:pStyle w:val="15"/>
        <w:jc w:val="left"/>
        <w:rPr>
          <w:rFonts w:asciiTheme="minorHAnsi" w:eastAsiaTheme="minorEastAsia" w:hAnsiTheme="minorHAnsi" w:cstheme="minorBidi"/>
          <w:b w:val="0"/>
          <w:bCs w:val="0"/>
          <w:caps w:val="0"/>
          <w:noProof/>
          <w:sz w:val="22"/>
          <w:szCs w:val="22"/>
          <w:lang w:eastAsia="ru-RU"/>
        </w:rPr>
      </w:pPr>
      <w:hyperlink w:anchor="_Toc160911981" w:history="1">
        <w:r w:rsidR="00B17E9E" w:rsidRPr="00E75793">
          <w:rPr>
            <w:rStyle w:val="afb"/>
            <w:noProof/>
          </w:rPr>
          <w:t>Раздел 4. Основные положения мастер-плана развития систем теплоснабжения</w:t>
        </w:r>
        <w:r w:rsidR="00B17E9E">
          <w:rPr>
            <w:noProof/>
            <w:webHidden/>
          </w:rPr>
          <w:tab/>
        </w:r>
        <w:r w:rsidR="00B17E9E">
          <w:rPr>
            <w:noProof/>
            <w:webHidden/>
          </w:rPr>
          <w:fldChar w:fldCharType="begin"/>
        </w:r>
        <w:r w:rsidR="00B17E9E">
          <w:rPr>
            <w:noProof/>
            <w:webHidden/>
          </w:rPr>
          <w:instrText xml:space="preserve"> PAGEREF _Toc160911981 \h </w:instrText>
        </w:r>
        <w:r w:rsidR="00B17E9E">
          <w:rPr>
            <w:noProof/>
            <w:webHidden/>
          </w:rPr>
        </w:r>
        <w:r w:rsidR="00B17E9E">
          <w:rPr>
            <w:noProof/>
            <w:webHidden/>
          </w:rPr>
          <w:fldChar w:fldCharType="separate"/>
        </w:r>
        <w:r w:rsidR="006E596B">
          <w:rPr>
            <w:noProof/>
            <w:webHidden/>
          </w:rPr>
          <w:t>18</w:t>
        </w:r>
        <w:r w:rsidR="00B17E9E">
          <w:rPr>
            <w:noProof/>
            <w:webHidden/>
          </w:rPr>
          <w:fldChar w:fldCharType="end"/>
        </w:r>
      </w:hyperlink>
    </w:p>
    <w:p w14:paraId="4C61C119" w14:textId="58967A0F" w:rsidR="00B17E9E" w:rsidRDefault="00000000" w:rsidP="001740C3">
      <w:pPr>
        <w:pStyle w:val="24"/>
        <w:rPr>
          <w:rFonts w:asciiTheme="minorHAnsi" w:eastAsiaTheme="minorEastAsia" w:hAnsiTheme="minorHAnsi" w:cstheme="minorBidi"/>
          <w:noProof/>
          <w:sz w:val="22"/>
          <w:szCs w:val="22"/>
          <w:lang w:eastAsia="ru-RU"/>
        </w:rPr>
      </w:pPr>
      <w:hyperlink w:anchor="_Toc160911982" w:history="1">
        <w:r w:rsidR="00B17E9E" w:rsidRPr="00E75793">
          <w:rPr>
            <w:rStyle w:val="afb"/>
            <w:noProof/>
          </w:rPr>
          <w:t>4.1</w:t>
        </w:r>
        <w:r w:rsidR="00B17E9E">
          <w:rPr>
            <w:rFonts w:asciiTheme="minorHAnsi" w:eastAsiaTheme="minorEastAsia" w:hAnsiTheme="minorHAnsi" w:cstheme="minorBidi"/>
            <w:noProof/>
            <w:sz w:val="22"/>
            <w:szCs w:val="22"/>
            <w:lang w:eastAsia="ru-RU"/>
          </w:rPr>
          <w:tab/>
        </w:r>
        <w:r w:rsidR="00B17E9E" w:rsidRPr="00E75793">
          <w:rPr>
            <w:rStyle w:val="afb"/>
            <w:noProof/>
          </w:rPr>
          <w:t>Описание сценариев развития теплоснабжения поселения, городского округа, города федерального значения</w:t>
        </w:r>
        <w:r w:rsidR="00B17E9E">
          <w:rPr>
            <w:noProof/>
            <w:webHidden/>
          </w:rPr>
          <w:tab/>
        </w:r>
        <w:r w:rsidR="00B17E9E">
          <w:rPr>
            <w:noProof/>
            <w:webHidden/>
          </w:rPr>
          <w:fldChar w:fldCharType="begin"/>
        </w:r>
        <w:r w:rsidR="00B17E9E">
          <w:rPr>
            <w:noProof/>
            <w:webHidden/>
          </w:rPr>
          <w:instrText xml:space="preserve"> PAGEREF _Toc160911982 \h </w:instrText>
        </w:r>
        <w:r w:rsidR="00B17E9E">
          <w:rPr>
            <w:noProof/>
            <w:webHidden/>
          </w:rPr>
        </w:r>
        <w:r w:rsidR="00B17E9E">
          <w:rPr>
            <w:noProof/>
            <w:webHidden/>
          </w:rPr>
          <w:fldChar w:fldCharType="separate"/>
        </w:r>
        <w:r w:rsidR="006E596B">
          <w:rPr>
            <w:noProof/>
            <w:webHidden/>
          </w:rPr>
          <w:t>18</w:t>
        </w:r>
        <w:r w:rsidR="00B17E9E">
          <w:rPr>
            <w:noProof/>
            <w:webHidden/>
          </w:rPr>
          <w:fldChar w:fldCharType="end"/>
        </w:r>
      </w:hyperlink>
    </w:p>
    <w:p w14:paraId="5D39C175" w14:textId="5BD7ACA7" w:rsidR="00B17E9E" w:rsidRDefault="00000000" w:rsidP="001740C3">
      <w:pPr>
        <w:pStyle w:val="24"/>
        <w:rPr>
          <w:rFonts w:asciiTheme="minorHAnsi" w:eastAsiaTheme="minorEastAsia" w:hAnsiTheme="minorHAnsi" w:cstheme="minorBidi"/>
          <w:noProof/>
          <w:sz w:val="22"/>
          <w:szCs w:val="22"/>
          <w:lang w:eastAsia="ru-RU"/>
        </w:rPr>
      </w:pPr>
      <w:hyperlink w:anchor="_Toc160911983" w:history="1">
        <w:r w:rsidR="00B17E9E" w:rsidRPr="00E75793">
          <w:rPr>
            <w:rStyle w:val="afb"/>
            <w:noProof/>
          </w:rPr>
          <w:t>4.2</w:t>
        </w:r>
        <w:r w:rsidR="00B17E9E">
          <w:rPr>
            <w:rFonts w:asciiTheme="minorHAnsi" w:eastAsiaTheme="minorEastAsia" w:hAnsiTheme="minorHAnsi" w:cstheme="minorBidi"/>
            <w:noProof/>
            <w:sz w:val="22"/>
            <w:szCs w:val="22"/>
            <w:lang w:eastAsia="ru-RU"/>
          </w:rPr>
          <w:tab/>
        </w:r>
        <w:r w:rsidR="00B17E9E" w:rsidRPr="00E75793">
          <w:rPr>
            <w:rStyle w:val="afb"/>
            <w:noProof/>
          </w:rPr>
          <w:t>Обоснование выбора приоритетного сценария развития теплоснабжения поселения, городского округа, города федерального значения</w:t>
        </w:r>
        <w:r w:rsidR="00B17E9E">
          <w:rPr>
            <w:noProof/>
            <w:webHidden/>
          </w:rPr>
          <w:tab/>
        </w:r>
        <w:r w:rsidR="00B17E9E">
          <w:rPr>
            <w:noProof/>
            <w:webHidden/>
          </w:rPr>
          <w:fldChar w:fldCharType="begin"/>
        </w:r>
        <w:r w:rsidR="00B17E9E">
          <w:rPr>
            <w:noProof/>
            <w:webHidden/>
          </w:rPr>
          <w:instrText xml:space="preserve"> PAGEREF _Toc160911983 \h </w:instrText>
        </w:r>
        <w:r w:rsidR="00B17E9E">
          <w:rPr>
            <w:noProof/>
            <w:webHidden/>
          </w:rPr>
        </w:r>
        <w:r w:rsidR="00B17E9E">
          <w:rPr>
            <w:noProof/>
            <w:webHidden/>
          </w:rPr>
          <w:fldChar w:fldCharType="separate"/>
        </w:r>
        <w:r w:rsidR="006E596B">
          <w:rPr>
            <w:noProof/>
            <w:webHidden/>
          </w:rPr>
          <w:t>18</w:t>
        </w:r>
        <w:r w:rsidR="00B17E9E">
          <w:rPr>
            <w:noProof/>
            <w:webHidden/>
          </w:rPr>
          <w:fldChar w:fldCharType="end"/>
        </w:r>
      </w:hyperlink>
    </w:p>
    <w:p w14:paraId="0BBF9C7E" w14:textId="45294E39" w:rsidR="00B17E9E" w:rsidRDefault="00000000" w:rsidP="00B17E9E">
      <w:pPr>
        <w:pStyle w:val="15"/>
        <w:jc w:val="left"/>
        <w:rPr>
          <w:rFonts w:asciiTheme="minorHAnsi" w:eastAsiaTheme="minorEastAsia" w:hAnsiTheme="minorHAnsi" w:cstheme="minorBidi"/>
          <w:b w:val="0"/>
          <w:bCs w:val="0"/>
          <w:caps w:val="0"/>
          <w:noProof/>
          <w:sz w:val="22"/>
          <w:szCs w:val="22"/>
          <w:lang w:eastAsia="ru-RU"/>
        </w:rPr>
      </w:pPr>
      <w:hyperlink w:anchor="_Toc160911984" w:history="1">
        <w:r w:rsidR="00B17E9E" w:rsidRPr="00E75793">
          <w:rPr>
            <w:rStyle w:val="afb"/>
            <w:noProof/>
          </w:rPr>
          <w:t>Раздел 5. Предложения по строительству, реконструкции и техническому перевооружению источников тепловой энергии</w:t>
        </w:r>
        <w:r w:rsidR="00B17E9E">
          <w:rPr>
            <w:noProof/>
            <w:webHidden/>
          </w:rPr>
          <w:tab/>
        </w:r>
        <w:r w:rsidR="00B17E9E">
          <w:rPr>
            <w:noProof/>
            <w:webHidden/>
          </w:rPr>
          <w:fldChar w:fldCharType="begin"/>
        </w:r>
        <w:r w:rsidR="00B17E9E">
          <w:rPr>
            <w:noProof/>
            <w:webHidden/>
          </w:rPr>
          <w:instrText xml:space="preserve"> PAGEREF _Toc160911984 \h </w:instrText>
        </w:r>
        <w:r w:rsidR="00B17E9E">
          <w:rPr>
            <w:noProof/>
            <w:webHidden/>
          </w:rPr>
        </w:r>
        <w:r w:rsidR="00B17E9E">
          <w:rPr>
            <w:noProof/>
            <w:webHidden/>
          </w:rPr>
          <w:fldChar w:fldCharType="separate"/>
        </w:r>
        <w:r w:rsidR="006E596B">
          <w:rPr>
            <w:noProof/>
            <w:webHidden/>
          </w:rPr>
          <w:t>19</w:t>
        </w:r>
        <w:r w:rsidR="00B17E9E">
          <w:rPr>
            <w:noProof/>
            <w:webHidden/>
          </w:rPr>
          <w:fldChar w:fldCharType="end"/>
        </w:r>
      </w:hyperlink>
    </w:p>
    <w:p w14:paraId="50E35255" w14:textId="1A1CFD0E" w:rsidR="00B17E9E" w:rsidRDefault="00000000" w:rsidP="001740C3">
      <w:pPr>
        <w:pStyle w:val="24"/>
        <w:rPr>
          <w:rFonts w:asciiTheme="minorHAnsi" w:eastAsiaTheme="minorEastAsia" w:hAnsiTheme="minorHAnsi" w:cstheme="minorBidi"/>
          <w:noProof/>
          <w:sz w:val="22"/>
          <w:szCs w:val="22"/>
          <w:lang w:eastAsia="ru-RU"/>
        </w:rPr>
      </w:pPr>
      <w:hyperlink w:anchor="_Toc160911985" w:history="1">
        <w:r w:rsidR="00B17E9E" w:rsidRPr="00E75793">
          <w:rPr>
            <w:rStyle w:val="afb"/>
            <w:noProof/>
          </w:rPr>
          <w:t>5.1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00B17E9E">
          <w:rPr>
            <w:noProof/>
            <w:webHidden/>
          </w:rPr>
          <w:tab/>
        </w:r>
        <w:r w:rsidR="00B17E9E">
          <w:rPr>
            <w:noProof/>
            <w:webHidden/>
          </w:rPr>
          <w:fldChar w:fldCharType="begin"/>
        </w:r>
        <w:r w:rsidR="00B17E9E">
          <w:rPr>
            <w:noProof/>
            <w:webHidden/>
          </w:rPr>
          <w:instrText xml:space="preserve"> PAGEREF _Toc160911985 \h </w:instrText>
        </w:r>
        <w:r w:rsidR="00B17E9E">
          <w:rPr>
            <w:noProof/>
            <w:webHidden/>
          </w:rPr>
        </w:r>
        <w:r w:rsidR="00B17E9E">
          <w:rPr>
            <w:noProof/>
            <w:webHidden/>
          </w:rPr>
          <w:fldChar w:fldCharType="separate"/>
        </w:r>
        <w:r w:rsidR="006E596B">
          <w:rPr>
            <w:noProof/>
            <w:webHidden/>
          </w:rPr>
          <w:t>19</w:t>
        </w:r>
        <w:r w:rsidR="00B17E9E">
          <w:rPr>
            <w:noProof/>
            <w:webHidden/>
          </w:rPr>
          <w:fldChar w:fldCharType="end"/>
        </w:r>
      </w:hyperlink>
    </w:p>
    <w:p w14:paraId="3BDA6870" w14:textId="4E4A507B" w:rsidR="00B17E9E" w:rsidRDefault="00000000" w:rsidP="001740C3">
      <w:pPr>
        <w:pStyle w:val="24"/>
        <w:rPr>
          <w:rFonts w:asciiTheme="minorHAnsi" w:eastAsiaTheme="minorEastAsia" w:hAnsiTheme="minorHAnsi" w:cstheme="minorBidi"/>
          <w:noProof/>
          <w:sz w:val="22"/>
          <w:szCs w:val="22"/>
          <w:lang w:eastAsia="ru-RU"/>
        </w:rPr>
      </w:pPr>
      <w:hyperlink w:anchor="_Toc160911986" w:history="1">
        <w:r w:rsidR="00B17E9E" w:rsidRPr="00E75793">
          <w:rPr>
            <w:rStyle w:val="afb"/>
            <w:noProof/>
          </w:rPr>
          <w:t>5.2 Предложения по модернизации (перевод на иной вид топлива) источников тепловой энергии с целью повышения эффективности работы систем теплоснабжения</w:t>
        </w:r>
        <w:r w:rsidR="00B17E9E">
          <w:rPr>
            <w:noProof/>
            <w:webHidden/>
          </w:rPr>
          <w:tab/>
        </w:r>
        <w:r w:rsidR="00B17E9E">
          <w:rPr>
            <w:noProof/>
            <w:webHidden/>
          </w:rPr>
          <w:fldChar w:fldCharType="begin"/>
        </w:r>
        <w:r w:rsidR="00B17E9E">
          <w:rPr>
            <w:noProof/>
            <w:webHidden/>
          </w:rPr>
          <w:instrText xml:space="preserve"> PAGEREF _Toc160911986 \h </w:instrText>
        </w:r>
        <w:r w:rsidR="00B17E9E">
          <w:rPr>
            <w:noProof/>
            <w:webHidden/>
          </w:rPr>
        </w:r>
        <w:r w:rsidR="00B17E9E">
          <w:rPr>
            <w:noProof/>
            <w:webHidden/>
          </w:rPr>
          <w:fldChar w:fldCharType="separate"/>
        </w:r>
        <w:r w:rsidR="006E596B">
          <w:rPr>
            <w:noProof/>
            <w:webHidden/>
          </w:rPr>
          <w:t>19</w:t>
        </w:r>
        <w:r w:rsidR="00B17E9E">
          <w:rPr>
            <w:noProof/>
            <w:webHidden/>
          </w:rPr>
          <w:fldChar w:fldCharType="end"/>
        </w:r>
      </w:hyperlink>
    </w:p>
    <w:p w14:paraId="44E55732" w14:textId="214BCAB2" w:rsidR="00B17E9E" w:rsidRDefault="00000000" w:rsidP="001740C3">
      <w:pPr>
        <w:pStyle w:val="24"/>
        <w:rPr>
          <w:rFonts w:asciiTheme="minorHAnsi" w:eastAsiaTheme="minorEastAsia" w:hAnsiTheme="minorHAnsi" w:cstheme="minorBidi"/>
          <w:noProof/>
          <w:sz w:val="22"/>
          <w:szCs w:val="22"/>
          <w:lang w:eastAsia="ru-RU"/>
        </w:rPr>
      </w:pPr>
      <w:hyperlink w:anchor="_Toc160911987" w:history="1">
        <w:r w:rsidR="00B17E9E" w:rsidRPr="00E75793">
          <w:rPr>
            <w:rStyle w:val="afb"/>
            <w:noProof/>
          </w:rPr>
          <w:t>5.3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r w:rsidR="00B17E9E">
          <w:rPr>
            <w:noProof/>
            <w:webHidden/>
          </w:rPr>
          <w:tab/>
        </w:r>
        <w:r w:rsidR="00B17E9E">
          <w:rPr>
            <w:noProof/>
            <w:webHidden/>
          </w:rPr>
          <w:fldChar w:fldCharType="begin"/>
        </w:r>
        <w:r w:rsidR="00B17E9E">
          <w:rPr>
            <w:noProof/>
            <w:webHidden/>
          </w:rPr>
          <w:instrText xml:space="preserve"> PAGEREF _Toc160911987 \h </w:instrText>
        </w:r>
        <w:r w:rsidR="00B17E9E">
          <w:rPr>
            <w:noProof/>
            <w:webHidden/>
          </w:rPr>
        </w:r>
        <w:r w:rsidR="00B17E9E">
          <w:rPr>
            <w:noProof/>
            <w:webHidden/>
          </w:rPr>
          <w:fldChar w:fldCharType="separate"/>
        </w:r>
        <w:r w:rsidR="006E596B">
          <w:rPr>
            <w:noProof/>
            <w:webHidden/>
          </w:rPr>
          <w:t>19</w:t>
        </w:r>
        <w:r w:rsidR="00B17E9E">
          <w:rPr>
            <w:noProof/>
            <w:webHidden/>
          </w:rPr>
          <w:fldChar w:fldCharType="end"/>
        </w:r>
      </w:hyperlink>
    </w:p>
    <w:p w14:paraId="2D4EF015" w14:textId="230F450A" w:rsidR="00B17E9E" w:rsidRDefault="00000000" w:rsidP="001740C3">
      <w:pPr>
        <w:pStyle w:val="24"/>
        <w:rPr>
          <w:rFonts w:asciiTheme="minorHAnsi" w:eastAsiaTheme="minorEastAsia" w:hAnsiTheme="minorHAnsi" w:cstheme="minorBidi"/>
          <w:noProof/>
          <w:sz w:val="22"/>
          <w:szCs w:val="22"/>
          <w:lang w:eastAsia="ru-RU"/>
        </w:rPr>
      </w:pPr>
      <w:hyperlink w:anchor="_Toc160911988" w:history="1">
        <w:r w:rsidR="00B17E9E" w:rsidRPr="00E75793">
          <w:rPr>
            <w:rStyle w:val="afb"/>
            <w:noProof/>
          </w:rPr>
          <w:t>5.4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00B17E9E">
          <w:rPr>
            <w:noProof/>
            <w:webHidden/>
          </w:rPr>
          <w:tab/>
        </w:r>
        <w:r w:rsidR="00B17E9E">
          <w:rPr>
            <w:noProof/>
            <w:webHidden/>
          </w:rPr>
          <w:fldChar w:fldCharType="begin"/>
        </w:r>
        <w:r w:rsidR="00B17E9E">
          <w:rPr>
            <w:noProof/>
            <w:webHidden/>
          </w:rPr>
          <w:instrText xml:space="preserve"> PAGEREF _Toc160911988 \h </w:instrText>
        </w:r>
        <w:r w:rsidR="00B17E9E">
          <w:rPr>
            <w:noProof/>
            <w:webHidden/>
          </w:rPr>
        </w:r>
        <w:r w:rsidR="00B17E9E">
          <w:rPr>
            <w:noProof/>
            <w:webHidden/>
          </w:rPr>
          <w:fldChar w:fldCharType="separate"/>
        </w:r>
        <w:r w:rsidR="006E596B">
          <w:rPr>
            <w:noProof/>
            <w:webHidden/>
          </w:rPr>
          <w:t>20</w:t>
        </w:r>
        <w:r w:rsidR="00B17E9E">
          <w:rPr>
            <w:noProof/>
            <w:webHidden/>
          </w:rPr>
          <w:fldChar w:fldCharType="end"/>
        </w:r>
      </w:hyperlink>
    </w:p>
    <w:p w14:paraId="485D2414" w14:textId="56A20AD6" w:rsidR="00B17E9E" w:rsidRDefault="00000000" w:rsidP="001740C3">
      <w:pPr>
        <w:pStyle w:val="24"/>
        <w:rPr>
          <w:rFonts w:asciiTheme="minorHAnsi" w:eastAsiaTheme="minorEastAsia" w:hAnsiTheme="minorHAnsi" w:cstheme="minorBidi"/>
          <w:noProof/>
          <w:sz w:val="22"/>
          <w:szCs w:val="22"/>
          <w:lang w:eastAsia="ru-RU"/>
        </w:rPr>
      </w:pPr>
      <w:hyperlink w:anchor="_Toc160911989" w:history="1">
        <w:r w:rsidR="00B17E9E" w:rsidRPr="00E75793">
          <w:rPr>
            <w:rStyle w:val="afb"/>
            <w:noProof/>
          </w:rPr>
          <w:t>5.5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sidR="00B17E9E">
          <w:rPr>
            <w:noProof/>
            <w:webHidden/>
          </w:rPr>
          <w:tab/>
        </w:r>
        <w:r w:rsidR="00B17E9E">
          <w:rPr>
            <w:noProof/>
            <w:webHidden/>
          </w:rPr>
          <w:fldChar w:fldCharType="begin"/>
        </w:r>
        <w:r w:rsidR="00B17E9E">
          <w:rPr>
            <w:noProof/>
            <w:webHidden/>
          </w:rPr>
          <w:instrText xml:space="preserve"> PAGEREF _Toc160911989 \h </w:instrText>
        </w:r>
        <w:r w:rsidR="00B17E9E">
          <w:rPr>
            <w:noProof/>
            <w:webHidden/>
          </w:rPr>
        </w:r>
        <w:r w:rsidR="00B17E9E">
          <w:rPr>
            <w:noProof/>
            <w:webHidden/>
          </w:rPr>
          <w:fldChar w:fldCharType="separate"/>
        </w:r>
        <w:r w:rsidR="006E596B">
          <w:rPr>
            <w:noProof/>
            <w:webHidden/>
          </w:rPr>
          <w:t>20</w:t>
        </w:r>
        <w:r w:rsidR="00B17E9E">
          <w:rPr>
            <w:noProof/>
            <w:webHidden/>
          </w:rPr>
          <w:fldChar w:fldCharType="end"/>
        </w:r>
      </w:hyperlink>
    </w:p>
    <w:p w14:paraId="383DF3ED" w14:textId="456D76B6" w:rsidR="00B17E9E" w:rsidRDefault="00000000" w:rsidP="001740C3">
      <w:pPr>
        <w:pStyle w:val="24"/>
        <w:rPr>
          <w:rFonts w:asciiTheme="minorHAnsi" w:eastAsiaTheme="minorEastAsia" w:hAnsiTheme="minorHAnsi" w:cstheme="minorBidi"/>
          <w:noProof/>
          <w:sz w:val="22"/>
          <w:szCs w:val="22"/>
          <w:lang w:eastAsia="ru-RU"/>
        </w:rPr>
      </w:pPr>
      <w:hyperlink w:anchor="_Toc160911990" w:history="1">
        <w:r w:rsidR="00B17E9E" w:rsidRPr="00E75793">
          <w:rPr>
            <w:rStyle w:val="afb"/>
            <w:noProof/>
          </w:rPr>
          <w:t>5.6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sidR="00B17E9E">
          <w:rPr>
            <w:noProof/>
            <w:webHidden/>
          </w:rPr>
          <w:tab/>
        </w:r>
        <w:r w:rsidR="00B17E9E">
          <w:rPr>
            <w:noProof/>
            <w:webHidden/>
          </w:rPr>
          <w:fldChar w:fldCharType="begin"/>
        </w:r>
        <w:r w:rsidR="00B17E9E">
          <w:rPr>
            <w:noProof/>
            <w:webHidden/>
          </w:rPr>
          <w:instrText xml:space="preserve"> PAGEREF _Toc160911990 \h </w:instrText>
        </w:r>
        <w:r w:rsidR="00B17E9E">
          <w:rPr>
            <w:noProof/>
            <w:webHidden/>
          </w:rPr>
        </w:r>
        <w:r w:rsidR="00B17E9E">
          <w:rPr>
            <w:noProof/>
            <w:webHidden/>
          </w:rPr>
          <w:fldChar w:fldCharType="separate"/>
        </w:r>
        <w:r w:rsidR="006E596B">
          <w:rPr>
            <w:noProof/>
            <w:webHidden/>
          </w:rPr>
          <w:t>20</w:t>
        </w:r>
        <w:r w:rsidR="00B17E9E">
          <w:rPr>
            <w:noProof/>
            <w:webHidden/>
          </w:rPr>
          <w:fldChar w:fldCharType="end"/>
        </w:r>
      </w:hyperlink>
    </w:p>
    <w:p w14:paraId="3BC38AB6" w14:textId="48A2865E" w:rsidR="00B17E9E" w:rsidRDefault="00000000" w:rsidP="001740C3">
      <w:pPr>
        <w:pStyle w:val="24"/>
        <w:rPr>
          <w:rFonts w:asciiTheme="minorHAnsi" w:eastAsiaTheme="minorEastAsia" w:hAnsiTheme="minorHAnsi" w:cstheme="minorBidi"/>
          <w:noProof/>
          <w:sz w:val="22"/>
          <w:szCs w:val="22"/>
          <w:lang w:eastAsia="ru-RU"/>
        </w:rPr>
      </w:pPr>
      <w:hyperlink w:anchor="_Toc160911991" w:history="1">
        <w:r w:rsidR="00B17E9E" w:rsidRPr="00E75793">
          <w:rPr>
            <w:rStyle w:val="afb"/>
            <w:noProof/>
          </w:rPr>
          <w:t>5.7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r w:rsidR="00B17E9E">
          <w:rPr>
            <w:noProof/>
            <w:webHidden/>
          </w:rPr>
          <w:tab/>
        </w:r>
        <w:r w:rsidR="00B17E9E">
          <w:rPr>
            <w:noProof/>
            <w:webHidden/>
          </w:rPr>
          <w:fldChar w:fldCharType="begin"/>
        </w:r>
        <w:r w:rsidR="00B17E9E">
          <w:rPr>
            <w:noProof/>
            <w:webHidden/>
          </w:rPr>
          <w:instrText xml:space="preserve"> PAGEREF _Toc160911991 \h </w:instrText>
        </w:r>
        <w:r w:rsidR="00B17E9E">
          <w:rPr>
            <w:noProof/>
            <w:webHidden/>
          </w:rPr>
        </w:r>
        <w:r w:rsidR="00B17E9E">
          <w:rPr>
            <w:noProof/>
            <w:webHidden/>
          </w:rPr>
          <w:fldChar w:fldCharType="separate"/>
        </w:r>
        <w:r w:rsidR="006E596B">
          <w:rPr>
            <w:noProof/>
            <w:webHidden/>
          </w:rPr>
          <w:t>20</w:t>
        </w:r>
        <w:r w:rsidR="00B17E9E">
          <w:rPr>
            <w:noProof/>
            <w:webHidden/>
          </w:rPr>
          <w:fldChar w:fldCharType="end"/>
        </w:r>
      </w:hyperlink>
    </w:p>
    <w:p w14:paraId="57AD4A1F" w14:textId="730178F1" w:rsidR="00B17E9E" w:rsidRDefault="00000000" w:rsidP="001740C3">
      <w:pPr>
        <w:pStyle w:val="24"/>
        <w:rPr>
          <w:rFonts w:asciiTheme="minorHAnsi" w:eastAsiaTheme="minorEastAsia" w:hAnsiTheme="minorHAnsi" w:cstheme="minorBidi"/>
          <w:noProof/>
          <w:sz w:val="22"/>
          <w:szCs w:val="22"/>
          <w:lang w:eastAsia="ru-RU"/>
        </w:rPr>
      </w:pPr>
      <w:hyperlink w:anchor="_Toc160911992" w:history="1">
        <w:r w:rsidR="00B17E9E" w:rsidRPr="00E75793">
          <w:rPr>
            <w:rStyle w:val="afb"/>
            <w:noProof/>
          </w:rPr>
          <w:t>5.8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B17E9E">
          <w:rPr>
            <w:noProof/>
            <w:webHidden/>
          </w:rPr>
          <w:tab/>
        </w:r>
        <w:r w:rsidR="00B17E9E">
          <w:rPr>
            <w:noProof/>
            <w:webHidden/>
          </w:rPr>
          <w:fldChar w:fldCharType="begin"/>
        </w:r>
        <w:r w:rsidR="00B17E9E">
          <w:rPr>
            <w:noProof/>
            <w:webHidden/>
          </w:rPr>
          <w:instrText xml:space="preserve"> PAGEREF _Toc160911992 \h </w:instrText>
        </w:r>
        <w:r w:rsidR="00B17E9E">
          <w:rPr>
            <w:noProof/>
            <w:webHidden/>
          </w:rPr>
        </w:r>
        <w:r w:rsidR="00B17E9E">
          <w:rPr>
            <w:noProof/>
            <w:webHidden/>
          </w:rPr>
          <w:fldChar w:fldCharType="separate"/>
        </w:r>
        <w:r w:rsidR="006E596B">
          <w:rPr>
            <w:noProof/>
            <w:webHidden/>
          </w:rPr>
          <w:t>20</w:t>
        </w:r>
        <w:r w:rsidR="00B17E9E">
          <w:rPr>
            <w:noProof/>
            <w:webHidden/>
          </w:rPr>
          <w:fldChar w:fldCharType="end"/>
        </w:r>
      </w:hyperlink>
    </w:p>
    <w:p w14:paraId="2E017795" w14:textId="2C262BDE" w:rsidR="00B17E9E" w:rsidRDefault="00000000" w:rsidP="00B17E9E">
      <w:pPr>
        <w:pStyle w:val="15"/>
        <w:jc w:val="left"/>
        <w:rPr>
          <w:rFonts w:asciiTheme="minorHAnsi" w:eastAsiaTheme="minorEastAsia" w:hAnsiTheme="minorHAnsi" w:cstheme="minorBidi"/>
          <w:b w:val="0"/>
          <w:bCs w:val="0"/>
          <w:caps w:val="0"/>
          <w:noProof/>
          <w:sz w:val="22"/>
          <w:szCs w:val="22"/>
          <w:lang w:eastAsia="ru-RU"/>
        </w:rPr>
      </w:pPr>
      <w:hyperlink w:anchor="_Toc160911993" w:history="1">
        <w:r w:rsidR="00B17E9E" w:rsidRPr="00E75793">
          <w:rPr>
            <w:rStyle w:val="afb"/>
            <w:noProof/>
          </w:rPr>
          <w:t>Раздел 6. Предложения по строительству и реконструкции тепловых сетей</w:t>
        </w:r>
        <w:r w:rsidR="00B17E9E">
          <w:rPr>
            <w:noProof/>
            <w:webHidden/>
          </w:rPr>
          <w:tab/>
        </w:r>
        <w:r w:rsidR="00B17E9E">
          <w:rPr>
            <w:noProof/>
            <w:webHidden/>
          </w:rPr>
          <w:fldChar w:fldCharType="begin"/>
        </w:r>
        <w:r w:rsidR="00B17E9E">
          <w:rPr>
            <w:noProof/>
            <w:webHidden/>
          </w:rPr>
          <w:instrText xml:space="preserve"> PAGEREF _Toc160911993 \h </w:instrText>
        </w:r>
        <w:r w:rsidR="00B17E9E">
          <w:rPr>
            <w:noProof/>
            <w:webHidden/>
          </w:rPr>
        </w:r>
        <w:r w:rsidR="00B17E9E">
          <w:rPr>
            <w:noProof/>
            <w:webHidden/>
          </w:rPr>
          <w:fldChar w:fldCharType="separate"/>
        </w:r>
        <w:r w:rsidR="006E596B">
          <w:rPr>
            <w:noProof/>
            <w:webHidden/>
          </w:rPr>
          <w:t>21</w:t>
        </w:r>
        <w:r w:rsidR="00B17E9E">
          <w:rPr>
            <w:noProof/>
            <w:webHidden/>
          </w:rPr>
          <w:fldChar w:fldCharType="end"/>
        </w:r>
      </w:hyperlink>
    </w:p>
    <w:p w14:paraId="09554D53" w14:textId="3D78F3B3" w:rsidR="00B17E9E" w:rsidRDefault="00000000" w:rsidP="001740C3">
      <w:pPr>
        <w:pStyle w:val="24"/>
        <w:rPr>
          <w:rFonts w:asciiTheme="minorHAnsi" w:eastAsiaTheme="minorEastAsia" w:hAnsiTheme="minorHAnsi" w:cstheme="minorBidi"/>
          <w:noProof/>
          <w:sz w:val="22"/>
          <w:szCs w:val="22"/>
          <w:lang w:eastAsia="ru-RU"/>
        </w:rPr>
      </w:pPr>
      <w:hyperlink w:anchor="_Toc160911994" w:history="1">
        <w:r w:rsidR="00B17E9E" w:rsidRPr="00E75793">
          <w:rPr>
            <w:rStyle w:val="afb"/>
            <w:noProof/>
          </w:rPr>
          <w:t>6.1 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w:t>
        </w:r>
        <w:r w:rsidR="00B17E9E">
          <w:rPr>
            <w:noProof/>
            <w:webHidden/>
          </w:rPr>
          <w:tab/>
        </w:r>
        <w:r w:rsidR="00B17E9E">
          <w:rPr>
            <w:noProof/>
            <w:webHidden/>
          </w:rPr>
          <w:fldChar w:fldCharType="begin"/>
        </w:r>
        <w:r w:rsidR="00B17E9E">
          <w:rPr>
            <w:noProof/>
            <w:webHidden/>
          </w:rPr>
          <w:instrText xml:space="preserve"> PAGEREF _Toc160911994 \h </w:instrText>
        </w:r>
        <w:r w:rsidR="00B17E9E">
          <w:rPr>
            <w:noProof/>
            <w:webHidden/>
          </w:rPr>
        </w:r>
        <w:r w:rsidR="00B17E9E">
          <w:rPr>
            <w:noProof/>
            <w:webHidden/>
          </w:rPr>
          <w:fldChar w:fldCharType="separate"/>
        </w:r>
        <w:r w:rsidR="006E596B">
          <w:rPr>
            <w:noProof/>
            <w:webHidden/>
          </w:rPr>
          <w:t>21</w:t>
        </w:r>
        <w:r w:rsidR="00B17E9E">
          <w:rPr>
            <w:noProof/>
            <w:webHidden/>
          </w:rPr>
          <w:fldChar w:fldCharType="end"/>
        </w:r>
      </w:hyperlink>
    </w:p>
    <w:p w14:paraId="2884137D" w14:textId="361ED89C" w:rsidR="00B17E9E" w:rsidRDefault="00000000" w:rsidP="001740C3">
      <w:pPr>
        <w:pStyle w:val="24"/>
        <w:rPr>
          <w:rFonts w:asciiTheme="minorHAnsi" w:eastAsiaTheme="minorEastAsia" w:hAnsiTheme="minorHAnsi" w:cstheme="minorBidi"/>
          <w:noProof/>
          <w:sz w:val="22"/>
          <w:szCs w:val="22"/>
          <w:lang w:eastAsia="ru-RU"/>
        </w:rPr>
      </w:pPr>
      <w:hyperlink w:anchor="_Toc160911995" w:history="1">
        <w:r w:rsidR="00B17E9E" w:rsidRPr="00E75793">
          <w:rPr>
            <w:rStyle w:val="afb"/>
            <w:noProof/>
          </w:rPr>
          <w:t>6.2 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городского округа, города федерального значения под жилищную, комплексную или производственную застройку</w:t>
        </w:r>
        <w:r w:rsidR="00B17E9E">
          <w:rPr>
            <w:noProof/>
            <w:webHidden/>
          </w:rPr>
          <w:tab/>
        </w:r>
        <w:r w:rsidR="00B17E9E">
          <w:rPr>
            <w:noProof/>
            <w:webHidden/>
          </w:rPr>
          <w:fldChar w:fldCharType="begin"/>
        </w:r>
        <w:r w:rsidR="00B17E9E">
          <w:rPr>
            <w:noProof/>
            <w:webHidden/>
          </w:rPr>
          <w:instrText xml:space="preserve"> PAGEREF _Toc160911995 \h </w:instrText>
        </w:r>
        <w:r w:rsidR="00B17E9E">
          <w:rPr>
            <w:noProof/>
            <w:webHidden/>
          </w:rPr>
        </w:r>
        <w:r w:rsidR="00B17E9E">
          <w:rPr>
            <w:noProof/>
            <w:webHidden/>
          </w:rPr>
          <w:fldChar w:fldCharType="separate"/>
        </w:r>
        <w:r w:rsidR="006E596B">
          <w:rPr>
            <w:noProof/>
            <w:webHidden/>
          </w:rPr>
          <w:t>21</w:t>
        </w:r>
        <w:r w:rsidR="00B17E9E">
          <w:rPr>
            <w:noProof/>
            <w:webHidden/>
          </w:rPr>
          <w:fldChar w:fldCharType="end"/>
        </w:r>
      </w:hyperlink>
    </w:p>
    <w:p w14:paraId="6DEC6DEF" w14:textId="41985427" w:rsidR="00B17E9E" w:rsidRDefault="00000000" w:rsidP="001740C3">
      <w:pPr>
        <w:pStyle w:val="24"/>
        <w:rPr>
          <w:rFonts w:asciiTheme="minorHAnsi" w:eastAsiaTheme="minorEastAsia" w:hAnsiTheme="minorHAnsi" w:cstheme="minorBidi"/>
          <w:noProof/>
          <w:sz w:val="22"/>
          <w:szCs w:val="22"/>
          <w:lang w:eastAsia="ru-RU"/>
        </w:rPr>
      </w:pPr>
      <w:hyperlink w:anchor="_Toc160911996" w:history="1">
        <w:r w:rsidR="00B17E9E" w:rsidRPr="00E75793">
          <w:rPr>
            <w:rStyle w:val="afb"/>
            <w:noProof/>
          </w:rPr>
          <w:t>6.3 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B17E9E">
          <w:rPr>
            <w:noProof/>
            <w:webHidden/>
          </w:rPr>
          <w:tab/>
        </w:r>
        <w:r w:rsidR="00B17E9E">
          <w:rPr>
            <w:noProof/>
            <w:webHidden/>
          </w:rPr>
          <w:fldChar w:fldCharType="begin"/>
        </w:r>
        <w:r w:rsidR="00B17E9E">
          <w:rPr>
            <w:noProof/>
            <w:webHidden/>
          </w:rPr>
          <w:instrText xml:space="preserve"> PAGEREF _Toc160911996 \h </w:instrText>
        </w:r>
        <w:r w:rsidR="00B17E9E">
          <w:rPr>
            <w:noProof/>
            <w:webHidden/>
          </w:rPr>
        </w:r>
        <w:r w:rsidR="00B17E9E">
          <w:rPr>
            <w:noProof/>
            <w:webHidden/>
          </w:rPr>
          <w:fldChar w:fldCharType="separate"/>
        </w:r>
        <w:r w:rsidR="006E596B">
          <w:rPr>
            <w:noProof/>
            <w:webHidden/>
          </w:rPr>
          <w:t>21</w:t>
        </w:r>
        <w:r w:rsidR="00B17E9E">
          <w:rPr>
            <w:noProof/>
            <w:webHidden/>
          </w:rPr>
          <w:fldChar w:fldCharType="end"/>
        </w:r>
      </w:hyperlink>
    </w:p>
    <w:p w14:paraId="22426DA0" w14:textId="59E49C45" w:rsidR="00B17E9E" w:rsidRDefault="00000000" w:rsidP="001740C3">
      <w:pPr>
        <w:pStyle w:val="24"/>
        <w:rPr>
          <w:rFonts w:asciiTheme="minorHAnsi" w:eastAsiaTheme="minorEastAsia" w:hAnsiTheme="minorHAnsi" w:cstheme="minorBidi"/>
          <w:noProof/>
          <w:sz w:val="22"/>
          <w:szCs w:val="22"/>
          <w:lang w:eastAsia="ru-RU"/>
        </w:rPr>
      </w:pPr>
      <w:hyperlink w:anchor="_Toc160911997" w:history="1">
        <w:r w:rsidR="00B17E9E" w:rsidRPr="00E75793">
          <w:rPr>
            <w:rStyle w:val="afb"/>
            <w:noProof/>
          </w:rPr>
          <w:t>6.4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B17E9E">
          <w:rPr>
            <w:noProof/>
            <w:webHidden/>
          </w:rPr>
          <w:tab/>
        </w:r>
        <w:r w:rsidR="00B17E9E">
          <w:rPr>
            <w:noProof/>
            <w:webHidden/>
          </w:rPr>
          <w:fldChar w:fldCharType="begin"/>
        </w:r>
        <w:r w:rsidR="00B17E9E">
          <w:rPr>
            <w:noProof/>
            <w:webHidden/>
          </w:rPr>
          <w:instrText xml:space="preserve"> PAGEREF _Toc160911997 \h </w:instrText>
        </w:r>
        <w:r w:rsidR="00B17E9E">
          <w:rPr>
            <w:noProof/>
            <w:webHidden/>
          </w:rPr>
        </w:r>
        <w:r w:rsidR="00B17E9E">
          <w:rPr>
            <w:noProof/>
            <w:webHidden/>
          </w:rPr>
          <w:fldChar w:fldCharType="separate"/>
        </w:r>
        <w:r w:rsidR="006E596B">
          <w:rPr>
            <w:noProof/>
            <w:webHidden/>
          </w:rPr>
          <w:t>21</w:t>
        </w:r>
        <w:r w:rsidR="00B17E9E">
          <w:rPr>
            <w:noProof/>
            <w:webHidden/>
          </w:rPr>
          <w:fldChar w:fldCharType="end"/>
        </w:r>
      </w:hyperlink>
    </w:p>
    <w:p w14:paraId="69745A14" w14:textId="22B729D8" w:rsidR="00B17E9E" w:rsidRDefault="00000000" w:rsidP="001740C3">
      <w:pPr>
        <w:pStyle w:val="24"/>
        <w:rPr>
          <w:rFonts w:asciiTheme="minorHAnsi" w:eastAsiaTheme="minorEastAsia" w:hAnsiTheme="minorHAnsi" w:cstheme="minorBidi"/>
          <w:noProof/>
          <w:sz w:val="22"/>
          <w:szCs w:val="22"/>
          <w:lang w:eastAsia="ru-RU"/>
        </w:rPr>
      </w:pPr>
      <w:hyperlink w:anchor="_Toc160911998" w:history="1">
        <w:r w:rsidR="00B17E9E" w:rsidRPr="00E75793">
          <w:rPr>
            <w:rStyle w:val="afb"/>
            <w:noProof/>
          </w:rPr>
          <w:t>6.5 Предложения по строительству, реконструкции и (или) модернизации тепловых сетей для обеспечения нормативной надежности теплоснабжения потребителей</w:t>
        </w:r>
        <w:r w:rsidR="00B17E9E">
          <w:rPr>
            <w:noProof/>
            <w:webHidden/>
          </w:rPr>
          <w:tab/>
        </w:r>
        <w:r w:rsidR="00B17E9E">
          <w:rPr>
            <w:noProof/>
            <w:webHidden/>
          </w:rPr>
          <w:fldChar w:fldCharType="begin"/>
        </w:r>
        <w:r w:rsidR="00B17E9E">
          <w:rPr>
            <w:noProof/>
            <w:webHidden/>
          </w:rPr>
          <w:instrText xml:space="preserve"> PAGEREF _Toc160911998 \h </w:instrText>
        </w:r>
        <w:r w:rsidR="00B17E9E">
          <w:rPr>
            <w:noProof/>
            <w:webHidden/>
          </w:rPr>
        </w:r>
        <w:r w:rsidR="00B17E9E">
          <w:rPr>
            <w:noProof/>
            <w:webHidden/>
          </w:rPr>
          <w:fldChar w:fldCharType="separate"/>
        </w:r>
        <w:r w:rsidR="006E596B">
          <w:rPr>
            <w:noProof/>
            <w:webHidden/>
          </w:rPr>
          <w:t>21</w:t>
        </w:r>
        <w:r w:rsidR="00B17E9E">
          <w:rPr>
            <w:noProof/>
            <w:webHidden/>
          </w:rPr>
          <w:fldChar w:fldCharType="end"/>
        </w:r>
      </w:hyperlink>
    </w:p>
    <w:p w14:paraId="2FB0B1FE" w14:textId="4046AFC3" w:rsidR="00B17E9E" w:rsidRDefault="00000000" w:rsidP="001740C3">
      <w:pPr>
        <w:pStyle w:val="24"/>
        <w:rPr>
          <w:rFonts w:asciiTheme="minorHAnsi" w:eastAsiaTheme="minorEastAsia" w:hAnsiTheme="minorHAnsi" w:cstheme="minorBidi"/>
          <w:noProof/>
          <w:sz w:val="22"/>
          <w:szCs w:val="22"/>
          <w:lang w:eastAsia="ru-RU"/>
        </w:rPr>
      </w:pPr>
      <w:hyperlink w:anchor="_Toc160911999" w:history="1">
        <w:r w:rsidR="00B17E9E" w:rsidRPr="00E75793">
          <w:rPr>
            <w:rStyle w:val="afb"/>
            <w:noProof/>
          </w:rPr>
          <w:t>6.6 Реконструкция тепловых сетей с увеличением диаметра трубопроводов для обеспечения перспективных приростов тепловой нагрузки</w:t>
        </w:r>
        <w:r w:rsidR="00B17E9E">
          <w:rPr>
            <w:noProof/>
            <w:webHidden/>
          </w:rPr>
          <w:tab/>
        </w:r>
        <w:r w:rsidR="00B17E9E">
          <w:rPr>
            <w:noProof/>
            <w:webHidden/>
          </w:rPr>
          <w:fldChar w:fldCharType="begin"/>
        </w:r>
        <w:r w:rsidR="00B17E9E">
          <w:rPr>
            <w:noProof/>
            <w:webHidden/>
          </w:rPr>
          <w:instrText xml:space="preserve"> PAGEREF _Toc160911999 \h </w:instrText>
        </w:r>
        <w:r w:rsidR="00B17E9E">
          <w:rPr>
            <w:noProof/>
            <w:webHidden/>
          </w:rPr>
        </w:r>
        <w:r w:rsidR="00B17E9E">
          <w:rPr>
            <w:noProof/>
            <w:webHidden/>
          </w:rPr>
          <w:fldChar w:fldCharType="separate"/>
        </w:r>
        <w:r w:rsidR="006E596B">
          <w:rPr>
            <w:noProof/>
            <w:webHidden/>
          </w:rPr>
          <w:t>22</w:t>
        </w:r>
        <w:r w:rsidR="00B17E9E">
          <w:rPr>
            <w:noProof/>
            <w:webHidden/>
          </w:rPr>
          <w:fldChar w:fldCharType="end"/>
        </w:r>
      </w:hyperlink>
    </w:p>
    <w:p w14:paraId="28A9395D" w14:textId="7123E67E" w:rsidR="00B17E9E" w:rsidRDefault="00000000" w:rsidP="001740C3">
      <w:pPr>
        <w:pStyle w:val="24"/>
        <w:rPr>
          <w:rFonts w:asciiTheme="minorHAnsi" w:eastAsiaTheme="minorEastAsia" w:hAnsiTheme="minorHAnsi" w:cstheme="minorBidi"/>
          <w:noProof/>
          <w:sz w:val="22"/>
          <w:szCs w:val="22"/>
          <w:lang w:eastAsia="ru-RU"/>
        </w:rPr>
      </w:pPr>
      <w:hyperlink w:anchor="_Toc160912000" w:history="1">
        <w:r w:rsidR="00B17E9E" w:rsidRPr="00E75793">
          <w:rPr>
            <w:rStyle w:val="afb"/>
            <w:noProof/>
          </w:rPr>
          <w:t>6.7 Реконструкция тепловых сетей, подлежащих замене в связи с исчерпанием эксплуатационного ресурса</w:t>
        </w:r>
        <w:r w:rsidR="00B17E9E">
          <w:rPr>
            <w:noProof/>
            <w:webHidden/>
          </w:rPr>
          <w:tab/>
        </w:r>
        <w:r w:rsidR="00B17E9E">
          <w:rPr>
            <w:noProof/>
            <w:webHidden/>
          </w:rPr>
          <w:fldChar w:fldCharType="begin"/>
        </w:r>
        <w:r w:rsidR="00B17E9E">
          <w:rPr>
            <w:noProof/>
            <w:webHidden/>
          </w:rPr>
          <w:instrText xml:space="preserve"> PAGEREF _Toc160912000 \h </w:instrText>
        </w:r>
        <w:r w:rsidR="00B17E9E">
          <w:rPr>
            <w:noProof/>
            <w:webHidden/>
          </w:rPr>
        </w:r>
        <w:r w:rsidR="00B17E9E">
          <w:rPr>
            <w:noProof/>
            <w:webHidden/>
          </w:rPr>
          <w:fldChar w:fldCharType="separate"/>
        </w:r>
        <w:r w:rsidR="006E596B">
          <w:rPr>
            <w:noProof/>
            <w:webHidden/>
          </w:rPr>
          <w:t>22</w:t>
        </w:r>
        <w:r w:rsidR="00B17E9E">
          <w:rPr>
            <w:noProof/>
            <w:webHidden/>
          </w:rPr>
          <w:fldChar w:fldCharType="end"/>
        </w:r>
      </w:hyperlink>
    </w:p>
    <w:p w14:paraId="7F0A6153" w14:textId="1C9B9013" w:rsidR="00B17E9E" w:rsidRDefault="00000000" w:rsidP="001740C3">
      <w:pPr>
        <w:pStyle w:val="24"/>
        <w:rPr>
          <w:rFonts w:asciiTheme="minorHAnsi" w:eastAsiaTheme="minorEastAsia" w:hAnsiTheme="minorHAnsi" w:cstheme="minorBidi"/>
          <w:noProof/>
          <w:sz w:val="22"/>
          <w:szCs w:val="22"/>
          <w:lang w:eastAsia="ru-RU"/>
        </w:rPr>
      </w:pPr>
      <w:hyperlink w:anchor="_Toc160912001" w:history="1">
        <w:r w:rsidR="00B17E9E" w:rsidRPr="00E75793">
          <w:rPr>
            <w:rStyle w:val="afb"/>
            <w:noProof/>
          </w:rPr>
          <w:t>6.8 Строительство и реконструкция насосных станций</w:t>
        </w:r>
        <w:r w:rsidR="00B17E9E">
          <w:rPr>
            <w:noProof/>
            <w:webHidden/>
          </w:rPr>
          <w:tab/>
        </w:r>
        <w:r w:rsidR="00B17E9E">
          <w:rPr>
            <w:noProof/>
            <w:webHidden/>
          </w:rPr>
          <w:fldChar w:fldCharType="begin"/>
        </w:r>
        <w:r w:rsidR="00B17E9E">
          <w:rPr>
            <w:noProof/>
            <w:webHidden/>
          </w:rPr>
          <w:instrText xml:space="preserve"> PAGEREF _Toc160912001 \h </w:instrText>
        </w:r>
        <w:r w:rsidR="00B17E9E">
          <w:rPr>
            <w:noProof/>
            <w:webHidden/>
          </w:rPr>
        </w:r>
        <w:r w:rsidR="00B17E9E">
          <w:rPr>
            <w:noProof/>
            <w:webHidden/>
          </w:rPr>
          <w:fldChar w:fldCharType="separate"/>
        </w:r>
        <w:r w:rsidR="006E596B">
          <w:rPr>
            <w:noProof/>
            <w:webHidden/>
          </w:rPr>
          <w:t>22</w:t>
        </w:r>
        <w:r w:rsidR="00B17E9E">
          <w:rPr>
            <w:noProof/>
            <w:webHidden/>
          </w:rPr>
          <w:fldChar w:fldCharType="end"/>
        </w:r>
      </w:hyperlink>
    </w:p>
    <w:p w14:paraId="4C44A45D" w14:textId="027DF30E" w:rsidR="00B17E9E" w:rsidRDefault="00000000" w:rsidP="00B17E9E">
      <w:pPr>
        <w:pStyle w:val="15"/>
        <w:jc w:val="left"/>
        <w:rPr>
          <w:rFonts w:asciiTheme="minorHAnsi" w:eastAsiaTheme="minorEastAsia" w:hAnsiTheme="minorHAnsi" w:cstheme="minorBidi"/>
          <w:b w:val="0"/>
          <w:bCs w:val="0"/>
          <w:caps w:val="0"/>
          <w:noProof/>
          <w:sz w:val="22"/>
          <w:szCs w:val="22"/>
          <w:lang w:eastAsia="ru-RU"/>
        </w:rPr>
      </w:pPr>
      <w:hyperlink w:anchor="_Toc160912002" w:history="1">
        <w:r w:rsidR="00B17E9E" w:rsidRPr="00E75793">
          <w:rPr>
            <w:rStyle w:val="afb"/>
            <w:noProof/>
          </w:rPr>
          <w:t>Раздел 7. Предложения по переводу открытых систем теплоснабжения в закрытые системы</w:t>
        </w:r>
        <w:r w:rsidR="00B17E9E">
          <w:rPr>
            <w:noProof/>
            <w:webHidden/>
          </w:rPr>
          <w:tab/>
        </w:r>
        <w:r w:rsidR="00B17E9E">
          <w:rPr>
            <w:noProof/>
            <w:webHidden/>
          </w:rPr>
          <w:fldChar w:fldCharType="begin"/>
        </w:r>
        <w:r w:rsidR="00B17E9E">
          <w:rPr>
            <w:noProof/>
            <w:webHidden/>
          </w:rPr>
          <w:instrText xml:space="preserve"> PAGEREF _Toc160912002 \h </w:instrText>
        </w:r>
        <w:r w:rsidR="00B17E9E">
          <w:rPr>
            <w:noProof/>
            <w:webHidden/>
          </w:rPr>
        </w:r>
        <w:r w:rsidR="00B17E9E">
          <w:rPr>
            <w:noProof/>
            <w:webHidden/>
          </w:rPr>
          <w:fldChar w:fldCharType="separate"/>
        </w:r>
        <w:r w:rsidR="006E596B">
          <w:rPr>
            <w:noProof/>
            <w:webHidden/>
          </w:rPr>
          <w:t>23</w:t>
        </w:r>
        <w:r w:rsidR="00B17E9E">
          <w:rPr>
            <w:noProof/>
            <w:webHidden/>
          </w:rPr>
          <w:fldChar w:fldCharType="end"/>
        </w:r>
      </w:hyperlink>
    </w:p>
    <w:p w14:paraId="00625D54" w14:textId="1096D69C" w:rsidR="00B17E9E" w:rsidRDefault="00000000" w:rsidP="001740C3">
      <w:pPr>
        <w:pStyle w:val="24"/>
        <w:rPr>
          <w:rFonts w:asciiTheme="minorHAnsi" w:eastAsiaTheme="minorEastAsia" w:hAnsiTheme="minorHAnsi" w:cstheme="minorBidi"/>
          <w:noProof/>
          <w:sz w:val="22"/>
          <w:szCs w:val="22"/>
          <w:lang w:eastAsia="ru-RU"/>
        </w:rPr>
      </w:pPr>
      <w:hyperlink w:anchor="_Toc160912003" w:history="1">
        <w:r w:rsidR="00B17E9E" w:rsidRPr="00E75793">
          <w:rPr>
            <w:rStyle w:val="afb"/>
            <w:noProof/>
          </w:rPr>
          <w:t>7.1</w:t>
        </w:r>
        <w:r w:rsidR="00B17E9E">
          <w:rPr>
            <w:rFonts w:asciiTheme="minorHAnsi" w:eastAsiaTheme="minorEastAsia" w:hAnsiTheme="minorHAnsi" w:cstheme="minorBidi"/>
            <w:noProof/>
            <w:sz w:val="22"/>
            <w:szCs w:val="22"/>
            <w:lang w:eastAsia="ru-RU"/>
          </w:rPr>
          <w:tab/>
        </w:r>
        <w:r w:rsidR="00B17E9E" w:rsidRPr="00E75793">
          <w:rPr>
            <w:rStyle w:val="afb"/>
            <w:noProof/>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hyperlink>
    </w:p>
    <w:p w14:paraId="58A31550" w14:textId="5F93F2CE" w:rsidR="00B17E9E" w:rsidRDefault="00000000" w:rsidP="001740C3">
      <w:pPr>
        <w:pStyle w:val="24"/>
        <w:rPr>
          <w:rFonts w:asciiTheme="minorHAnsi" w:eastAsiaTheme="minorEastAsia" w:hAnsiTheme="minorHAnsi" w:cstheme="minorBidi"/>
          <w:noProof/>
          <w:sz w:val="22"/>
          <w:szCs w:val="22"/>
          <w:lang w:eastAsia="ru-RU"/>
        </w:rPr>
      </w:pPr>
      <w:hyperlink w:anchor="_Toc160912004" w:history="1">
        <w:r w:rsidR="00B17E9E" w:rsidRPr="00E75793">
          <w:rPr>
            <w:rStyle w:val="afb"/>
            <w:noProof/>
          </w:rPr>
          <w:t>7.2</w:t>
        </w:r>
        <w:r w:rsidR="00B17E9E">
          <w:rPr>
            <w:rFonts w:asciiTheme="minorHAnsi" w:eastAsiaTheme="minorEastAsia" w:hAnsiTheme="minorHAnsi" w:cstheme="minorBidi"/>
            <w:noProof/>
            <w:sz w:val="22"/>
            <w:szCs w:val="22"/>
            <w:lang w:eastAsia="ru-RU"/>
          </w:rPr>
          <w:tab/>
        </w:r>
        <w:r w:rsidR="00B17E9E" w:rsidRPr="00E75793">
          <w:rPr>
            <w:rStyle w:val="afb"/>
            <w:noProof/>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r w:rsidR="00B17E9E">
          <w:rPr>
            <w:noProof/>
            <w:webHidden/>
          </w:rPr>
          <w:tab/>
        </w:r>
        <w:r w:rsidR="00B17E9E">
          <w:rPr>
            <w:noProof/>
            <w:webHidden/>
          </w:rPr>
          <w:fldChar w:fldCharType="begin"/>
        </w:r>
        <w:r w:rsidR="00B17E9E">
          <w:rPr>
            <w:noProof/>
            <w:webHidden/>
          </w:rPr>
          <w:instrText xml:space="preserve"> PAGEREF _Toc160912004 \h </w:instrText>
        </w:r>
        <w:r w:rsidR="00B17E9E">
          <w:rPr>
            <w:noProof/>
            <w:webHidden/>
          </w:rPr>
        </w:r>
        <w:r w:rsidR="00B17E9E">
          <w:rPr>
            <w:noProof/>
            <w:webHidden/>
          </w:rPr>
          <w:fldChar w:fldCharType="separate"/>
        </w:r>
        <w:r w:rsidR="006E596B">
          <w:rPr>
            <w:noProof/>
            <w:webHidden/>
          </w:rPr>
          <w:t>23</w:t>
        </w:r>
        <w:r w:rsidR="00B17E9E">
          <w:rPr>
            <w:noProof/>
            <w:webHidden/>
          </w:rPr>
          <w:fldChar w:fldCharType="end"/>
        </w:r>
      </w:hyperlink>
    </w:p>
    <w:p w14:paraId="037587F1" w14:textId="4C987C96" w:rsidR="00B17E9E" w:rsidRDefault="00000000">
      <w:pPr>
        <w:pStyle w:val="15"/>
        <w:rPr>
          <w:rFonts w:asciiTheme="minorHAnsi" w:eastAsiaTheme="minorEastAsia" w:hAnsiTheme="minorHAnsi" w:cstheme="minorBidi"/>
          <w:b w:val="0"/>
          <w:bCs w:val="0"/>
          <w:caps w:val="0"/>
          <w:noProof/>
          <w:sz w:val="22"/>
          <w:szCs w:val="22"/>
          <w:lang w:eastAsia="ru-RU"/>
        </w:rPr>
      </w:pPr>
      <w:hyperlink w:anchor="_Toc160912005" w:history="1">
        <w:r w:rsidR="00B17E9E" w:rsidRPr="00E75793">
          <w:rPr>
            <w:rStyle w:val="afb"/>
            <w:noProof/>
          </w:rPr>
          <w:t>Раздел 8. Существующие и перспективные топливные балансы</w:t>
        </w:r>
        <w:r w:rsidR="00B17E9E">
          <w:rPr>
            <w:noProof/>
            <w:webHidden/>
          </w:rPr>
          <w:tab/>
        </w:r>
        <w:r w:rsidR="00B17E9E">
          <w:rPr>
            <w:noProof/>
            <w:webHidden/>
          </w:rPr>
          <w:fldChar w:fldCharType="begin"/>
        </w:r>
        <w:r w:rsidR="00B17E9E">
          <w:rPr>
            <w:noProof/>
            <w:webHidden/>
          </w:rPr>
          <w:instrText xml:space="preserve"> PAGEREF _Toc160912005 \h </w:instrText>
        </w:r>
        <w:r w:rsidR="00B17E9E">
          <w:rPr>
            <w:noProof/>
            <w:webHidden/>
          </w:rPr>
        </w:r>
        <w:r w:rsidR="00B17E9E">
          <w:rPr>
            <w:noProof/>
            <w:webHidden/>
          </w:rPr>
          <w:fldChar w:fldCharType="separate"/>
        </w:r>
        <w:r w:rsidR="006E596B">
          <w:rPr>
            <w:noProof/>
            <w:webHidden/>
          </w:rPr>
          <w:t>24</w:t>
        </w:r>
        <w:r w:rsidR="00B17E9E">
          <w:rPr>
            <w:noProof/>
            <w:webHidden/>
          </w:rPr>
          <w:fldChar w:fldCharType="end"/>
        </w:r>
      </w:hyperlink>
    </w:p>
    <w:p w14:paraId="4EECDD4D" w14:textId="6F703CC6" w:rsidR="00B17E9E" w:rsidRDefault="00000000" w:rsidP="001740C3">
      <w:pPr>
        <w:pStyle w:val="24"/>
        <w:rPr>
          <w:rFonts w:asciiTheme="minorHAnsi" w:eastAsiaTheme="minorEastAsia" w:hAnsiTheme="minorHAnsi" w:cstheme="minorBidi"/>
          <w:noProof/>
          <w:sz w:val="22"/>
          <w:szCs w:val="22"/>
          <w:lang w:eastAsia="ru-RU"/>
        </w:rPr>
      </w:pPr>
      <w:hyperlink w:anchor="_Toc160912006" w:history="1">
        <w:r w:rsidR="00B17E9E" w:rsidRPr="00E75793">
          <w:rPr>
            <w:rStyle w:val="afb"/>
            <w:noProof/>
          </w:rPr>
          <w:t>8.1</w:t>
        </w:r>
        <w:r w:rsidR="00B17E9E">
          <w:rPr>
            <w:rFonts w:asciiTheme="minorHAnsi" w:eastAsiaTheme="minorEastAsia" w:hAnsiTheme="minorHAnsi" w:cstheme="minorBidi"/>
            <w:noProof/>
            <w:sz w:val="22"/>
            <w:szCs w:val="22"/>
            <w:lang w:eastAsia="ru-RU"/>
          </w:rPr>
          <w:tab/>
        </w:r>
        <w:r w:rsidR="00B17E9E" w:rsidRPr="00E75793">
          <w:rPr>
            <w:rStyle w:val="afb"/>
            <w:noProof/>
          </w:rPr>
          <w:t>Перспективные топливные балансы для каждого источника тепловой энергии по видам основного, резервного и аварийного топлива на каждом этапе</w:t>
        </w:r>
        <w:r w:rsidR="00B17E9E">
          <w:rPr>
            <w:noProof/>
            <w:webHidden/>
          </w:rPr>
          <w:tab/>
        </w:r>
        <w:r w:rsidR="00B17E9E">
          <w:rPr>
            <w:noProof/>
            <w:webHidden/>
          </w:rPr>
          <w:fldChar w:fldCharType="begin"/>
        </w:r>
        <w:r w:rsidR="00B17E9E">
          <w:rPr>
            <w:noProof/>
            <w:webHidden/>
          </w:rPr>
          <w:instrText xml:space="preserve"> PAGEREF _Toc160912006 \h </w:instrText>
        </w:r>
        <w:r w:rsidR="00B17E9E">
          <w:rPr>
            <w:noProof/>
            <w:webHidden/>
          </w:rPr>
        </w:r>
        <w:r w:rsidR="00B17E9E">
          <w:rPr>
            <w:noProof/>
            <w:webHidden/>
          </w:rPr>
          <w:fldChar w:fldCharType="separate"/>
        </w:r>
        <w:r w:rsidR="006E596B">
          <w:rPr>
            <w:noProof/>
            <w:webHidden/>
          </w:rPr>
          <w:t>24</w:t>
        </w:r>
        <w:r w:rsidR="00B17E9E">
          <w:rPr>
            <w:noProof/>
            <w:webHidden/>
          </w:rPr>
          <w:fldChar w:fldCharType="end"/>
        </w:r>
      </w:hyperlink>
    </w:p>
    <w:p w14:paraId="6FF2A803" w14:textId="6D660F07" w:rsidR="00B17E9E" w:rsidRDefault="00000000" w:rsidP="001740C3">
      <w:pPr>
        <w:pStyle w:val="24"/>
        <w:rPr>
          <w:rFonts w:asciiTheme="minorHAnsi" w:eastAsiaTheme="minorEastAsia" w:hAnsiTheme="minorHAnsi" w:cstheme="minorBidi"/>
          <w:noProof/>
          <w:sz w:val="22"/>
          <w:szCs w:val="22"/>
          <w:lang w:eastAsia="ru-RU"/>
        </w:rPr>
      </w:pPr>
      <w:hyperlink w:anchor="_Toc160912007" w:history="1">
        <w:r w:rsidR="00B17E9E" w:rsidRPr="00E75793">
          <w:rPr>
            <w:rStyle w:val="afb"/>
            <w:noProof/>
          </w:rPr>
          <w:t>8.2</w:t>
        </w:r>
        <w:r w:rsidR="00B17E9E">
          <w:rPr>
            <w:rFonts w:asciiTheme="minorHAnsi" w:eastAsiaTheme="minorEastAsia" w:hAnsiTheme="minorHAnsi" w:cstheme="minorBidi"/>
            <w:noProof/>
            <w:sz w:val="22"/>
            <w:szCs w:val="22"/>
            <w:lang w:eastAsia="ru-RU"/>
          </w:rPr>
          <w:tab/>
        </w:r>
        <w:r w:rsidR="00B17E9E" w:rsidRPr="00E75793">
          <w:rPr>
            <w:rStyle w:val="afb"/>
            <w:noProof/>
          </w:rPr>
          <w:t>Потребляемые источником тепловой энергии виды топлива, включая местные виды топлива, а также используемые возобновляемые источники энергии</w:t>
        </w:r>
        <w:r w:rsidR="00B17E9E">
          <w:rPr>
            <w:noProof/>
            <w:webHidden/>
          </w:rPr>
          <w:tab/>
        </w:r>
        <w:r w:rsidR="00B17E9E">
          <w:rPr>
            <w:noProof/>
            <w:webHidden/>
          </w:rPr>
          <w:fldChar w:fldCharType="begin"/>
        </w:r>
        <w:r w:rsidR="00B17E9E">
          <w:rPr>
            <w:noProof/>
            <w:webHidden/>
          </w:rPr>
          <w:instrText xml:space="preserve"> PAGEREF _Toc160912007 \h </w:instrText>
        </w:r>
        <w:r w:rsidR="00B17E9E">
          <w:rPr>
            <w:noProof/>
            <w:webHidden/>
          </w:rPr>
        </w:r>
        <w:r w:rsidR="00B17E9E">
          <w:rPr>
            <w:noProof/>
            <w:webHidden/>
          </w:rPr>
          <w:fldChar w:fldCharType="separate"/>
        </w:r>
        <w:r w:rsidR="006E596B">
          <w:rPr>
            <w:noProof/>
            <w:webHidden/>
          </w:rPr>
          <w:t>26</w:t>
        </w:r>
        <w:r w:rsidR="00B17E9E">
          <w:rPr>
            <w:noProof/>
            <w:webHidden/>
          </w:rPr>
          <w:fldChar w:fldCharType="end"/>
        </w:r>
      </w:hyperlink>
    </w:p>
    <w:p w14:paraId="4B248183" w14:textId="73BF3A06" w:rsidR="00B17E9E" w:rsidRDefault="00000000" w:rsidP="001740C3">
      <w:pPr>
        <w:pStyle w:val="24"/>
        <w:rPr>
          <w:rFonts w:asciiTheme="minorHAnsi" w:eastAsiaTheme="minorEastAsia" w:hAnsiTheme="minorHAnsi" w:cstheme="minorBidi"/>
          <w:noProof/>
          <w:sz w:val="22"/>
          <w:szCs w:val="22"/>
          <w:lang w:eastAsia="ru-RU"/>
        </w:rPr>
      </w:pPr>
      <w:hyperlink w:anchor="_Toc160912008" w:history="1">
        <w:r w:rsidR="00B17E9E" w:rsidRPr="00E75793">
          <w:rPr>
            <w:rStyle w:val="afb"/>
            <w:noProof/>
          </w:rPr>
          <w:t>8.3</w:t>
        </w:r>
        <w:r w:rsidR="00B17E9E">
          <w:rPr>
            <w:rFonts w:asciiTheme="minorHAnsi" w:eastAsiaTheme="minorEastAsia" w:hAnsiTheme="minorHAnsi" w:cstheme="minorBidi"/>
            <w:noProof/>
            <w:sz w:val="22"/>
            <w:szCs w:val="22"/>
            <w:lang w:eastAsia="ru-RU"/>
          </w:rPr>
          <w:tab/>
        </w:r>
        <w:r w:rsidR="00B17E9E" w:rsidRPr="00E75793">
          <w:rPr>
            <w:rStyle w:val="afb"/>
            <w:noProof/>
          </w:rPr>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r w:rsidR="00B17E9E">
          <w:rPr>
            <w:noProof/>
            <w:webHidden/>
          </w:rPr>
          <w:tab/>
        </w:r>
        <w:r w:rsidR="00B17E9E">
          <w:rPr>
            <w:noProof/>
            <w:webHidden/>
          </w:rPr>
          <w:fldChar w:fldCharType="begin"/>
        </w:r>
        <w:r w:rsidR="00B17E9E">
          <w:rPr>
            <w:noProof/>
            <w:webHidden/>
          </w:rPr>
          <w:instrText xml:space="preserve"> PAGEREF _Toc160912008 \h </w:instrText>
        </w:r>
        <w:r w:rsidR="00B17E9E">
          <w:rPr>
            <w:noProof/>
            <w:webHidden/>
          </w:rPr>
        </w:r>
        <w:r w:rsidR="00B17E9E">
          <w:rPr>
            <w:noProof/>
            <w:webHidden/>
          </w:rPr>
          <w:fldChar w:fldCharType="separate"/>
        </w:r>
        <w:r w:rsidR="006E596B">
          <w:rPr>
            <w:noProof/>
            <w:webHidden/>
          </w:rPr>
          <w:t>26</w:t>
        </w:r>
        <w:r w:rsidR="00B17E9E">
          <w:rPr>
            <w:noProof/>
            <w:webHidden/>
          </w:rPr>
          <w:fldChar w:fldCharType="end"/>
        </w:r>
      </w:hyperlink>
    </w:p>
    <w:p w14:paraId="52895355" w14:textId="55568CEF" w:rsidR="00B17E9E" w:rsidRDefault="00000000" w:rsidP="001740C3">
      <w:pPr>
        <w:pStyle w:val="24"/>
        <w:rPr>
          <w:rFonts w:asciiTheme="minorHAnsi" w:eastAsiaTheme="minorEastAsia" w:hAnsiTheme="minorHAnsi" w:cstheme="minorBidi"/>
          <w:noProof/>
          <w:sz w:val="22"/>
          <w:szCs w:val="22"/>
          <w:lang w:eastAsia="ru-RU"/>
        </w:rPr>
      </w:pPr>
      <w:hyperlink w:anchor="_Toc160912009" w:history="1">
        <w:r w:rsidR="00B17E9E" w:rsidRPr="00E75793">
          <w:rPr>
            <w:rStyle w:val="afb"/>
            <w:noProof/>
          </w:rPr>
          <w:t>8.4</w:t>
        </w:r>
        <w:r w:rsidR="00B17E9E">
          <w:rPr>
            <w:rFonts w:asciiTheme="minorHAnsi" w:eastAsiaTheme="minorEastAsia" w:hAnsiTheme="minorHAnsi" w:cstheme="minorBidi"/>
            <w:noProof/>
            <w:sz w:val="22"/>
            <w:szCs w:val="22"/>
            <w:lang w:eastAsia="ru-RU"/>
          </w:rPr>
          <w:tab/>
        </w:r>
        <w:r w:rsidR="00B17E9E" w:rsidRPr="00E75793">
          <w:rPr>
            <w:rStyle w:val="afb"/>
            <w:noProof/>
          </w:rPr>
          <w:t>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r w:rsidR="00B17E9E">
          <w:rPr>
            <w:noProof/>
            <w:webHidden/>
          </w:rPr>
          <w:tab/>
        </w:r>
        <w:r w:rsidR="00B17E9E">
          <w:rPr>
            <w:noProof/>
            <w:webHidden/>
          </w:rPr>
          <w:fldChar w:fldCharType="begin"/>
        </w:r>
        <w:r w:rsidR="00B17E9E">
          <w:rPr>
            <w:noProof/>
            <w:webHidden/>
          </w:rPr>
          <w:instrText xml:space="preserve"> PAGEREF _Toc160912009 \h </w:instrText>
        </w:r>
        <w:r w:rsidR="00B17E9E">
          <w:rPr>
            <w:noProof/>
            <w:webHidden/>
          </w:rPr>
        </w:r>
        <w:r w:rsidR="00B17E9E">
          <w:rPr>
            <w:noProof/>
            <w:webHidden/>
          </w:rPr>
          <w:fldChar w:fldCharType="separate"/>
        </w:r>
        <w:r w:rsidR="006E596B">
          <w:rPr>
            <w:noProof/>
            <w:webHidden/>
          </w:rPr>
          <w:t>26</w:t>
        </w:r>
        <w:r w:rsidR="00B17E9E">
          <w:rPr>
            <w:noProof/>
            <w:webHidden/>
          </w:rPr>
          <w:fldChar w:fldCharType="end"/>
        </w:r>
      </w:hyperlink>
    </w:p>
    <w:p w14:paraId="794ECE6C" w14:textId="0E8E22E0" w:rsidR="00B17E9E" w:rsidRDefault="00000000">
      <w:pPr>
        <w:pStyle w:val="15"/>
        <w:rPr>
          <w:rFonts w:asciiTheme="minorHAnsi" w:eastAsiaTheme="minorEastAsia" w:hAnsiTheme="minorHAnsi" w:cstheme="minorBidi"/>
          <w:b w:val="0"/>
          <w:bCs w:val="0"/>
          <w:caps w:val="0"/>
          <w:noProof/>
          <w:sz w:val="22"/>
          <w:szCs w:val="22"/>
          <w:lang w:eastAsia="ru-RU"/>
        </w:rPr>
      </w:pPr>
      <w:hyperlink w:anchor="_Toc160912010" w:history="1">
        <w:r w:rsidR="00B17E9E" w:rsidRPr="00E75793">
          <w:rPr>
            <w:rStyle w:val="afb"/>
            <w:noProof/>
          </w:rPr>
          <w:t>Раздел 9. Инвестиции в строительство, реконструкцию и техническое перевооружение</w:t>
        </w:r>
        <w:r w:rsidR="00B17E9E">
          <w:rPr>
            <w:noProof/>
            <w:webHidden/>
          </w:rPr>
          <w:tab/>
        </w:r>
        <w:r w:rsidR="00B17E9E">
          <w:rPr>
            <w:noProof/>
            <w:webHidden/>
          </w:rPr>
          <w:fldChar w:fldCharType="begin"/>
        </w:r>
        <w:r w:rsidR="00B17E9E">
          <w:rPr>
            <w:noProof/>
            <w:webHidden/>
          </w:rPr>
          <w:instrText xml:space="preserve"> PAGEREF _Toc160912010 \h </w:instrText>
        </w:r>
        <w:r w:rsidR="00B17E9E">
          <w:rPr>
            <w:noProof/>
            <w:webHidden/>
          </w:rPr>
        </w:r>
        <w:r w:rsidR="00B17E9E">
          <w:rPr>
            <w:noProof/>
            <w:webHidden/>
          </w:rPr>
          <w:fldChar w:fldCharType="separate"/>
        </w:r>
        <w:r w:rsidR="006E596B">
          <w:rPr>
            <w:noProof/>
            <w:webHidden/>
          </w:rPr>
          <w:t>27</w:t>
        </w:r>
        <w:r w:rsidR="00B17E9E">
          <w:rPr>
            <w:noProof/>
            <w:webHidden/>
          </w:rPr>
          <w:fldChar w:fldCharType="end"/>
        </w:r>
      </w:hyperlink>
    </w:p>
    <w:p w14:paraId="5F5210AD" w14:textId="12CFADFE" w:rsidR="00B17E9E" w:rsidRDefault="00000000" w:rsidP="001740C3">
      <w:pPr>
        <w:pStyle w:val="24"/>
        <w:rPr>
          <w:rFonts w:asciiTheme="minorHAnsi" w:eastAsiaTheme="minorEastAsia" w:hAnsiTheme="minorHAnsi" w:cstheme="minorBidi"/>
          <w:noProof/>
          <w:sz w:val="22"/>
          <w:szCs w:val="22"/>
          <w:lang w:eastAsia="ru-RU"/>
        </w:rPr>
      </w:pPr>
      <w:hyperlink w:anchor="_Toc160912011" w:history="1">
        <w:r w:rsidR="00B17E9E" w:rsidRPr="00E75793">
          <w:rPr>
            <w:rStyle w:val="afb"/>
            <w:noProof/>
          </w:rPr>
          <w:t>9.1</w:t>
        </w:r>
        <w:r w:rsidR="00B17E9E">
          <w:rPr>
            <w:rFonts w:asciiTheme="minorHAnsi" w:eastAsiaTheme="minorEastAsia" w:hAnsiTheme="minorHAnsi" w:cstheme="minorBidi"/>
            <w:noProof/>
            <w:sz w:val="22"/>
            <w:szCs w:val="22"/>
            <w:lang w:eastAsia="ru-RU"/>
          </w:rPr>
          <w:tab/>
        </w:r>
        <w:r w:rsidR="00B17E9E" w:rsidRPr="00E75793">
          <w:rPr>
            <w:rStyle w:val="afb"/>
            <w:noProof/>
          </w:rPr>
          <w:t>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r w:rsidR="00B17E9E">
          <w:rPr>
            <w:noProof/>
            <w:webHidden/>
          </w:rPr>
          <w:tab/>
        </w:r>
        <w:r w:rsidR="00B17E9E">
          <w:rPr>
            <w:noProof/>
            <w:webHidden/>
          </w:rPr>
          <w:fldChar w:fldCharType="begin"/>
        </w:r>
        <w:r w:rsidR="00B17E9E">
          <w:rPr>
            <w:noProof/>
            <w:webHidden/>
          </w:rPr>
          <w:instrText xml:space="preserve"> PAGEREF _Toc160912011 \h </w:instrText>
        </w:r>
        <w:r w:rsidR="00B17E9E">
          <w:rPr>
            <w:noProof/>
            <w:webHidden/>
          </w:rPr>
        </w:r>
        <w:r w:rsidR="00B17E9E">
          <w:rPr>
            <w:noProof/>
            <w:webHidden/>
          </w:rPr>
          <w:fldChar w:fldCharType="separate"/>
        </w:r>
        <w:r w:rsidR="006E596B">
          <w:rPr>
            <w:noProof/>
            <w:webHidden/>
          </w:rPr>
          <w:t>27</w:t>
        </w:r>
        <w:r w:rsidR="00B17E9E">
          <w:rPr>
            <w:noProof/>
            <w:webHidden/>
          </w:rPr>
          <w:fldChar w:fldCharType="end"/>
        </w:r>
      </w:hyperlink>
    </w:p>
    <w:p w14:paraId="6A569808" w14:textId="31A1B46C" w:rsidR="00B17E9E" w:rsidRDefault="00000000" w:rsidP="001740C3">
      <w:pPr>
        <w:pStyle w:val="24"/>
        <w:rPr>
          <w:rFonts w:asciiTheme="minorHAnsi" w:eastAsiaTheme="minorEastAsia" w:hAnsiTheme="minorHAnsi" w:cstheme="minorBidi"/>
          <w:noProof/>
          <w:sz w:val="22"/>
          <w:szCs w:val="22"/>
          <w:lang w:eastAsia="ru-RU"/>
        </w:rPr>
      </w:pPr>
      <w:hyperlink w:anchor="_Toc160912012" w:history="1">
        <w:r w:rsidR="00B17E9E" w:rsidRPr="00E75793">
          <w:rPr>
            <w:rStyle w:val="afb"/>
            <w:noProof/>
          </w:rPr>
          <w:t>9.2</w:t>
        </w:r>
        <w:r w:rsidR="00B17E9E">
          <w:rPr>
            <w:rFonts w:asciiTheme="minorHAnsi" w:eastAsiaTheme="minorEastAsia" w:hAnsiTheme="minorHAnsi" w:cstheme="minorBidi"/>
            <w:noProof/>
            <w:sz w:val="22"/>
            <w:szCs w:val="22"/>
            <w:lang w:eastAsia="ru-RU"/>
          </w:rPr>
          <w:tab/>
        </w:r>
        <w:r w:rsidR="00B17E9E" w:rsidRPr="00E75793">
          <w:rPr>
            <w:rStyle w:val="afb"/>
            <w:noProof/>
          </w:rPr>
          <w:t>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r w:rsidR="00B17E9E">
          <w:rPr>
            <w:noProof/>
            <w:webHidden/>
          </w:rPr>
          <w:tab/>
        </w:r>
        <w:r w:rsidR="00B17E9E">
          <w:rPr>
            <w:noProof/>
            <w:webHidden/>
          </w:rPr>
          <w:fldChar w:fldCharType="begin"/>
        </w:r>
        <w:r w:rsidR="00B17E9E">
          <w:rPr>
            <w:noProof/>
            <w:webHidden/>
          </w:rPr>
          <w:instrText xml:space="preserve"> PAGEREF _Toc160912012 \h </w:instrText>
        </w:r>
        <w:r w:rsidR="00B17E9E">
          <w:rPr>
            <w:noProof/>
            <w:webHidden/>
          </w:rPr>
        </w:r>
        <w:r w:rsidR="00B17E9E">
          <w:rPr>
            <w:noProof/>
            <w:webHidden/>
          </w:rPr>
          <w:fldChar w:fldCharType="separate"/>
        </w:r>
        <w:r w:rsidR="006E596B">
          <w:rPr>
            <w:noProof/>
            <w:webHidden/>
          </w:rPr>
          <w:t>28</w:t>
        </w:r>
        <w:r w:rsidR="00B17E9E">
          <w:rPr>
            <w:noProof/>
            <w:webHidden/>
          </w:rPr>
          <w:fldChar w:fldCharType="end"/>
        </w:r>
      </w:hyperlink>
    </w:p>
    <w:p w14:paraId="17136D49" w14:textId="6714A2DE" w:rsidR="00B17E9E" w:rsidRDefault="00000000" w:rsidP="001740C3">
      <w:pPr>
        <w:pStyle w:val="24"/>
        <w:rPr>
          <w:rFonts w:asciiTheme="minorHAnsi" w:eastAsiaTheme="minorEastAsia" w:hAnsiTheme="minorHAnsi" w:cstheme="minorBidi"/>
          <w:noProof/>
          <w:sz w:val="22"/>
          <w:szCs w:val="22"/>
          <w:lang w:eastAsia="ru-RU"/>
        </w:rPr>
      </w:pPr>
      <w:hyperlink w:anchor="_Toc160912013" w:history="1">
        <w:r w:rsidR="00B17E9E" w:rsidRPr="00E75793">
          <w:rPr>
            <w:rStyle w:val="afb"/>
            <w:noProof/>
          </w:rPr>
          <w:t>9.3</w:t>
        </w:r>
        <w:r w:rsidR="00B17E9E">
          <w:rPr>
            <w:rFonts w:asciiTheme="minorHAnsi" w:eastAsiaTheme="minorEastAsia" w:hAnsiTheme="minorHAnsi" w:cstheme="minorBidi"/>
            <w:noProof/>
            <w:sz w:val="22"/>
            <w:szCs w:val="22"/>
            <w:lang w:eastAsia="ru-RU"/>
          </w:rPr>
          <w:tab/>
        </w:r>
        <w:r w:rsidR="00B17E9E" w:rsidRPr="00E75793">
          <w:rPr>
            <w:rStyle w:val="afb"/>
            <w:noProof/>
          </w:rPr>
          <w:t>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r w:rsidR="00B17E9E">
          <w:rPr>
            <w:noProof/>
            <w:webHidden/>
          </w:rPr>
          <w:tab/>
        </w:r>
        <w:r w:rsidR="00B17E9E">
          <w:rPr>
            <w:noProof/>
            <w:webHidden/>
          </w:rPr>
          <w:fldChar w:fldCharType="begin"/>
        </w:r>
        <w:r w:rsidR="00B17E9E">
          <w:rPr>
            <w:noProof/>
            <w:webHidden/>
          </w:rPr>
          <w:instrText xml:space="preserve"> PAGEREF _Toc160912013 \h </w:instrText>
        </w:r>
        <w:r w:rsidR="00B17E9E">
          <w:rPr>
            <w:noProof/>
            <w:webHidden/>
          </w:rPr>
        </w:r>
        <w:r w:rsidR="00B17E9E">
          <w:rPr>
            <w:noProof/>
            <w:webHidden/>
          </w:rPr>
          <w:fldChar w:fldCharType="separate"/>
        </w:r>
        <w:r w:rsidR="006E596B">
          <w:rPr>
            <w:noProof/>
            <w:webHidden/>
          </w:rPr>
          <w:t>30</w:t>
        </w:r>
        <w:r w:rsidR="00B17E9E">
          <w:rPr>
            <w:noProof/>
            <w:webHidden/>
          </w:rPr>
          <w:fldChar w:fldCharType="end"/>
        </w:r>
      </w:hyperlink>
    </w:p>
    <w:p w14:paraId="5F543F17" w14:textId="61CA63E6" w:rsidR="00B17E9E" w:rsidRDefault="00000000" w:rsidP="001740C3">
      <w:pPr>
        <w:pStyle w:val="24"/>
        <w:rPr>
          <w:rFonts w:asciiTheme="minorHAnsi" w:eastAsiaTheme="minorEastAsia" w:hAnsiTheme="minorHAnsi" w:cstheme="minorBidi"/>
          <w:noProof/>
          <w:sz w:val="22"/>
          <w:szCs w:val="22"/>
          <w:lang w:eastAsia="ru-RU"/>
        </w:rPr>
      </w:pPr>
      <w:hyperlink w:anchor="_Toc160912014" w:history="1">
        <w:r w:rsidR="00B17E9E" w:rsidRPr="00E75793">
          <w:rPr>
            <w:rStyle w:val="afb"/>
            <w:noProof/>
          </w:rPr>
          <w:t>9.4</w:t>
        </w:r>
        <w:r w:rsidR="00B17E9E">
          <w:rPr>
            <w:rFonts w:asciiTheme="minorHAnsi" w:eastAsiaTheme="minorEastAsia" w:hAnsiTheme="minorHAnsi" w:cstheme="minorBidi"/>
            <w:noProof/>
            <w:sz w:val="22"/>
            <w:szCs w:val="22"/>
            <w:lang w:eastAsia="ru-RU"/>
          </w:rPr>
          <w:tab/>
        </w:r>
        <w:r w:rsidR="00B17E9E" w:rsidRPr="00E75793">
          <w:rPr>
            <w:rStyle w:val="afb"/>
            <w:noProof/>
          </w:rPr>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r w:rsidR="00B17E9E">
          <w:rPr>
            <w:noProof/>
            <w:webHidden/>
          </w:rPr>
          <w:tab/>
        </w:r>
        <w:r w:rsidR="00B17E9E">
          <w:rPr>
            <w:noProof/>
            <w:webHidden/>
          </w:rPr>
          <w:fldChar w:fldCharType="begin"/>
        </w:r>
        <w:r w:rsidR="00B17E9E">
          <w:rPr>
            <w:noProof/>
            <w:webHidden/>
          </w:rPr>
          <w:instrText xml:space="preserve"> PAGEREF _Toc160912014 \h </w:instrText>
        </w:r>
        <w:r w:rsidR="00B17E9E">
          <w:rPr>
            <w:noProof/>
            <w:webHidden/>
          </w:rPr>
        </w:r>
        <w:r w:rsidR="00B17E9E">
          <w:rPr>
            <w:noProof/>
            <w:webHidden/>
          </w:rPr>
          <w:fldChar w:fldCharType="separate"/>
        </w:r>
        <w:r w:rsidR="006E596B">
          <w:rPr>
            <w:noProof/>
            <w:webHidden/>
          </w:rPr>
          <w:t>30</w:t>
        </w:r>
        <w:r w:rsidR="00B17E9E">
          <w:rPr>
            <w:noProof/>
            <w:webHidden/>
          </w:rPr>
          <w:fldChar w:fldCharType="end"/>
        </w:r>
      </w:hyperlink>
    </w:p>
    <w:p w14:paraId="3E0550B0" w14:textId="1630A43D" w:rsidR="00B17E9E" w:rsidRDefault="00000000" w:rsidP="001740C3">
      <w:pPr>
        <w:pStyle w:val="24"/>
        <w:rPr>
          <w:rFonts w:asciiTheme="minorHAnsi" w:eastAsiaTheme="minorEastAsia" w:hAnsiTheme="minorHAnsi" w:cstheme="minorBidi"/>
          <w:noProof/>
          <w:sz w:val="22"/>
          <w:szCs w:val="22"/>
          <w:lang w:eastAsia="ru-RU"/>
        </w:rPr>
      </w:pPr>
      <w:hyperlink w:anchor="_Toc160912015" w:history="1">
        <w:r w:rsidR="00B17E9E" w:rsidRPr="00E75793">
          <w:rPr>
            <w:rStyle w:val="afb"/>
            <w:noProof/>
          </w:rPr>
          <w:t>9.5</w:t>
        </w:r>
        <w:r w:rsidR="00B17E9E">
          <w:rPr>
            <w:rFonts w:asciiTheme="minorHAnsi" w:eastAsiaTheme="minorEastAsia" w:hAnsiTheme="minorHAnsi" w:cstheme="minorBidi"/>
            <w:noProof/>
            <w:sz w:val="22"/>
            <w:szCs w:val="22"/>
            <w:lang w:eastAsia="ru-RU"/>
          </w:rPr>
          <w:tab/>
        </w:r>
        <w:r w:rsidR="00B17E9E" w:rsidRPr="00E75793">
          <w:rPr>
            <w:rStyle w:val="afb"/>
            <w:noProof/>
          </w:rPr>
          <w:t>Оценка эффективности инвестиций по отдельным предложениям</w:t>
        </w:r>
        <w:r w:rsidR="00B17E9E">
          <w:rPr>
            <w:noProof/>
            <w:webHidden/>
          </w:rPr>
          <w:tab/>
        </w:r>
        <w:r w:rsidR="00B17E9E">
          <w:rPr>
            <w:noProof/>
            <w:webHidden/>
          </w:rPr>
          <w:fldChar w:fldCharType="begin"/>
        </w:r>
        <w:r w:rsidR="00B17E9E">
          <w:rPr>
            <w:noProof/>
            <w:webHidden/>
          </w:rPr>
          <w:instrText xml:space="preserve"> PAGEREF _Toc160912015 \h </w:instrText>
        </w:r>
        <w:r w:rsidR="00B17E9E">
          <w:rPr>
            <w:noProof/>
            <w:webHidden/>
          </w:rPr>
        </w:r>
        <w:r w:rsidR="00B17E9E">
          <w:rPr>
            <w:noProof/>
            <w:webHidden/>
          </w:rPr>
          <w:fldChar w:fldCharType="separate"/>
        </w:r>
        <w:r w:rsidR="006E596B">
          <w:rPr>
            <w:noProof/>
            <w:webHidden/>
          </w:rPr>
          <w:t>30</w:t>
        </w:r>
        <w:r w:rsidR="00B17E9E">
          <w:rPr>
            <w:noProof/>
            <w:webHidden/>
          </w:rPr>
          <w:fldChar w:fldCharType="end"/>
        </w:r>
      </w:hyperlink>
    </w:p>
    <w:p w14:paraId="6CF54906" w14:textId="635F8592" w:rsidR="00B17E9E" w:rsidRDefault="00000000" w:rsidP="00B17E9E">
      <w:pPr>
        <w:pStyle w:val="15"/>
        <w:jc w:val="left"/>
        <w:rPr>
          <w:rFonts w:asciiTheme="minorHAnsi" w:eastAsiaTheme="minorEastAsia" w:hAnsiTheme="minorHAnsi" w:cstheme="minorBidi"/>
          <w:b w:val="0"/>
          <w:bCs w:val="0"/>
          <w:caps w:val="0"/>
          <w:noProof/>
          <w:sz w:val="22"/>
          <w:szCs w:val="22"/>
          <w:lang w:eastAsia="ru-RU"/>
        </w:rPr>
      </w:pPr>
      <w:hyperlink w:anchor="_Toc160912016" w:history="1">
        <w:r w:rsidR="00B17E9E" w:rsidRPr="00E75793">
          <w:rPr>
            <w:rStyle w:val="afb"/>
            <w:noProof/>
          </w:rPr>
          <w:t>Раздел 10. Решение об определении единой теплоснабжающей организации (организаций)</w:t>
        </w:r>
        <w:r w:rsidR="00B17E9E">
          <w:rPr>
            <w:noProof/>
            <w:webHidden/>
          </w:rPr>
          <w:tab/>
        </w:r>
        <w:r w:rsidR="00B17E9E">
          <w:rPr>
            <w:noProof/>
            <w:webHidden/>
          </w:rPr>
          <w:fldChar w:fldCharType="begin"/>
        </w:r>
        <w:r w:rsidR="00B17E9E">
          <w:rPr>
            <w:noProof/>
            <w:webHidden/>
          </w:rPr>
          <w:instrText xml:space="preserve"> PAGEREF _Toc160912016 \h </w:instrText>
        </w:r>
        <w:r w:rsidR="00B17E9E">
          <w:rPr>
            <w:noProof/>
            <w:webHidden/>
          </w:rPr>
        </w:r>
        <w:r w:rsidR="00B17E9E">
          <w:rPr>
            <w:noProof/>
            <w:webHidden/>
          </w:rPr>
          <w:fldChar w:fldCharType="separate"/>
        </w:r>
        <w:r w:rsidR="006E596B">
          <w:rPr>
            <w:noProof/>
            <w:webHidden/>
          </w:rPr>
          <w:t>31</w:t>
        </w:r>
        <w:r w:rsidR="00B17E9E">
          <w:rPr>
            <w:noProof/>
            <w:webHidden/>
          </w:rPr>
          <w:fldChar w:fldCharType="end"/>
        </w:r>
      </w:hyperlink>
    </w:p>
    <w:p w14:paraId="18FF6A43" w14:textId="692793E7" w:rsidR="00B17E9E" w:rsidRDefault="00000000" w:rsidP="001740C3">
      <w:pPr>
        <w:pStyle w:val="24"/>
        <w:rPr>
          <w:rFonts w:asciiTheme="minorHAnsi" w:eastAsiaTheme="minorEastAsia" w:hAnsiTheme="minorHAnsi" w:cstheme="minorBidi"/>
          <w:noProof/>
          <w:sz w:val="22"/>
          <w:szCs w:val="22"/>
          <w:lang w:eastAsia="ru-RU"/>
        </w:rPr>
      </w:pPr>
      <w:hyperlink w:anchor="_Toc160912017" w:history="1">
        <w:r w:rsidR="00B17E9E" w:rsidRPr="00E75793">
          <w:rPr>
            <w:rStyle w:val="afb"/>
            <w:noProof/>
          </w:rPr>
          <w:t>10.1</w:t>
        </w:r>
        <w:r w:rsidR="00B17E9E">
          <w:rPr>
            <w:rFonts w:asciiTheme="minorHAnsi" w:eastAsiaTheme="minorEastAsia" w:hAnsiTheme="minorHAnsi" w:cstheme="minorBidi"/>
            <w:noProof/>
            <w:sz w:val="22"/>
            <w:szCs w:val="22"/>
            <w:lang w:eastAsia="ru-RU"/>
          </w:rPr>
          <w:tab/>
        </w:r>
        <w:r w:rsidR="00B17E9E" w:rsidRPr="00E75793">
          <w:rPr>
            <w:rStyle w:val="afb"/>
            <w:noProof/>
          </w:rPr>
          <w:t>Решение о присвоении статуса единой теплоснабжающей организации (организациям)</w:t>
        </w:r>
        <w:r w:rsidR="00B17E9E">
          <w:rPr>
            <w:noProof/>
            <w:webHidden/>
          </w:rPr>
          <w:tab/>
        </w:r>
        <w:r w:rsidR="00B17E9E">
          <w:rPr>
            <w:noProof/>
            <w:webHidden/>
          </w:rPr>
          <w:fldChar w:fldCharType="begin"/>
        </w:r>
        <w:r w:rsidR="00B17E9E">
          <w:rPr>
            <w:noProof/>
            <w:webHidden/>
          </w:rPr>
          <w:instrText xml:space="preserve"> PAGEREF _Toc160912017 \h </w:instrText>
        </w:r>
        <w:r w:rsidR="00B17E9E">
          <w:rPr>
            <w:noProof/>
            <w:webHidden/>
          </w:rPr>
        </w:r>
        <w:r w:rsidR="00B17E9E">
          <w:rPr>
            <w:noProof/>
            <w:webHidden/>
          </w:rPr>
          <w:fldChar w:fldCharType="separate"/>
        </w:r>
        <w:r w:rsidR="006E596B">
          <w:rPr>
            <w:noProof/>
            <w:webHidden/>
          </w:rPr>
          <w:t>31</w:t>
        </w:r>
        <w:r w:rsidR="00B17E9E">
          <w:rPr>
            <w:noProof/>
            <w:webHidden/>
          </w:rPr>
          <w:fldChar w:fldCharType="end"/>
        </w:r>
      </w:hyperlink>
    </w:p>
    <w:p w14:paraId="199C4237" w14:textId="7DD37150" w:rsidR="00B17E9E" w:rsidRDefault="00000000" w:rsidP="001740C3">
      <w:pPr>
        <w:pStyle w:val="24"/>
        <w:rPr>
          <w:rFonts w:asciiTheme="minorHAnsi" w:eastAsiaTheme="minorEastAsia" w:hAnsiTheme="minorHAnsi" w:cstheme="minorBidi"/>
          <w:noProof/>
          <w:sz w:val="22"/>
          <w:szCs w:val="22"/>
          <w:lang w:eastAsia="ru-RU"/>
        </w:rPr>
      </w:pPr>
      <w:hyperlink w:anchor="_Toc160912018" w:history="1">
        <w:r w:rsidR="00B17E9E" w:rsidRPr="00E75793">
          <w:rPr>
            <w:rStyle w:val="afb"/>
            <w:noProof/>
          </w:rPr>
          <w:t>10.2</w:t>
        </w:r>
        <w:r w:rsidR="00B17E9E">
          <w:rPr>
            <w:rFonts w:asciiTheme="minorHAnsi" w:eastAsiaTheme="minorEastAsia" w:hAnsiTheme="minorHAnsi" w:cstheme="minorBidi"/>
            <w:noProof/>
            <w:sz w:val="22"/>
            <w:szCs w:val="22"/>
            <w:lang w:eastAsia="ru-RU"/>
          </w:rPr>
          <w:tab/>
        </w:r>
        <w:r w:rsidR="00B17E9E" w:rsidRPr="00E75793">
          <w:rPr>
            <w:rStyle w:val="afb"/>
            <w:noProof/>
          </w:rPr>
          <w:t>Реестр зон деятельности единой теплоснабжающей организации (организаций)</w:t>
        </w:r>
        <w:r w:rsidR="00B17E9E">
          <w:rPr>
            <w:noProof/>
            <w:webHidden/>
          </w:rPr>
          <w:tab/>
        </w:r>
        <w:r w:rsidR="00B17E9E">
          <w:rPr>
            <w:noProof/>
            <w:webHidden/>
          </w:rPr>
          <w:fldChar w:fldCharType="begin"/>
        </w:r>
        <w:r w:rsidR="00B17E9E">
          <w:rPr>
            <w:noProof/>
            <w:webHidden/>
          </w:rPr>
          <w:instrText xml:space="preserve"> PAGEREF _Toc160912018 \h </w:instrText>
        </w:r>
        <w:r w:rsidR="00B17E9E">
          <w:rPr>
            <w:noProof/>
            <w:webHidden/>
          </w:rPr>
        </w:r>
        <w:r w:rsidR="00B17E9E">
          <w:rPr>
            <w:noProof/>
            <w:webHidden/>
          </w:rPr>
          <w:fldChar w:fldCharType="separate"/>
        </w:r>
        <w:r w:rsidR="006E596B">
          <w:rPr>
            <w:noProof/>
            <w:webHidden/>
          </w:rPr>
          <w:t>31</w:t>
        </w:r>
        <w:r w:rsidR="00B17E9E">
          <w:rPr>
            <w:noProof/>
            <w:webHidden/>
          </w:rPr>
          <w:fldChar w:fldCharType="end"/>
        </w:r>
      </w:hyperlink>
    </w:p>
    <w:p w14:paraId="1AA50276" w14:textId="5F404C65" w:rsidR="00B17E9E" w:rsidRDefault="00000000" w:rsidP="001740C3">
      <w:pPr>
        <w:pStyle w:val="24"/>
        <w:rPr>
          <w:rFonts w:asciiTheme="minorHAnsi" w:eastAsiaTheme="minorEastAsia" w:hAnsiTheme="minorHAnsi" w:cstheme="minorBidi"/>
          <w:noProof/>
          <w:sz w:val="22"/>
          <w:szCs w:val="22"/>
          <w:lang w:eastAsia="ru-RU"/>
        </w:rPr>
      </w:pPr>
      <w:hyperlink w:anchor="_Toc160912019" w:history="1">
        <w:r w:rsidR="00B17E9E" w:rsidRPr="00E75793">
          <w:rPr>
            <w:rStyle w:val="afb"/>
            <w:noProof/>
          </w:rPr>
          <w:t>10.3</w:t>
        </w:r>
        <w:r w:rsidR="00B17E9E">
          <w:rPr>
            <w:rFonts w:asciiTheme="minorHAnsi" w:eastAsiaTheme="minorEastAsia" w:hAnsiTheme="minorHAnsi" w:cstheme="minorBidi"/>
            <w:noProof/>
            <w:sz w:val="22"/>
            <w:szCs w:val="22"/>
            <w:lang w:eastAsia="ru-RU"/>
          </w:rPr>
          <w:tab/>
        </w:r>
        <w:r w:rsidR="00B17E9E" w:rsidRPr="00E75793">
          <w:rPr>
            <w:rStyle w:val="afb"/>
            <w:noProof/>
          </w:rPr>
          <w:t>Основания, в том числе критерии, в соответствии с которыми теплоснабжающей организации присвоен статус единой теплоснабжающей организации</w:t>
        </w:r>
        <w:r w:rsidR="00B17E9E">
          <w:rPr>
            <w:noProof/>
            <w:webHidden/>
          </w:rPr>
          <w:tab/>
        </w:r>
        <w:r w:rsidR="00B17E9E">
          <w:rPr>
            <w:noProof/>
            <w:webHidden/>
          </w:rPr>
          <w:fldChar w:fldCharType="begin"/>
        </w:r>
        <w:r w:rsidR="00B17E9E">
          <w:rPr>
            <w:noProof/>
            <w:webHidden/>
          </w:rPr>
          <w:instrText xml:space="preserve"> PAGEREF _Toc160912019 \h </w:instrText>
        </w:r>
        <w:r w:rsidR="00B17E9E">
          <w:rPr>
            <w:noProof/>
            <w:webHidden/>
          </w:rPr>
        </w:r>
        <w:r w:rsidR="00B17E9E">
          <w:rPr>
            <w:noProof/>
            <w:webHidden/>
          </w:rPr>
          <w:fldChar w:fldCharType="separate"/>
        </w:r>
        <w:r w:rsidR="006E596B">
          <w:rPr>
            <w:noProof/>
            <w:webHidden/>
          </w:rPr>
          <w:t>31</w:t>
        </w:r>
        <w:r w:rsidR="00B17E9E">
          <w:rPr>
            <w:noProof/>
            <w:webHidden/>
          </w:rPr>
          <w:fldChar w:fldCharType="end"/>
        </w:r>
      </w:hyperlink>
    </w:p>
    <w:p w14:paraId="475C3179" w14:textId="12623E89" w:rsidR="00B17E9E" w:rsidRDefault="00000000" w:rsidP="001740C3">
      <w:pPr>
        <w:pStyle w:val="24"/>
        <w:rPr>
          <w:rFonts w:asciiTheme="minorHAnsi" w:eastAsiaTheme="minorEastAsia" w:hAnsiTheme="minorHAnsi" w:cstheme="minorBidi"/>
          <w:noProof/>
          <w:sz w:val="22"/>
          <w:szCs w:val="22"/>
          <w:lang w:eastAsia="ru-RU"/>
        </w:rPr>
      </w:pPr>
      <w:hyperlink w:anchor="_Toc160912020" w:history="1">
        <w:r w:rsidR="00B17E9E" w:rsidRPr="00E75793">
          <w:rPr>
            <w:rStyle w:val="afb"/>
            <w:noProof/>
          </w:rPr>
          <w:t>10.4</w:t>
        </w:r>
        <w:r w:rsidR="00B17E9E">
          <w:rPr>
            <w:rFonts w:asciiTheme="minorHAnsi" w:eastAsiaTheme="minorEastAsia" w:hAnsiTheme="minorHAnsi" w:cstheme="minorBidi"/>
            <w:noProof/>
            <w:sz w:val="22"/>
            <w:szCs w:val="22"/>
            <w:lang w:eastAsia="ru-RU"/>
          </w:rPr>
          <w:tab/>
        </w:r>
        <w:r w:rsidR="00B17E9E" w:rsidRPr="00E75793">
          <w:rPr>
            <w:rStyle w:val="afb"/>
            <w:noProof/>
          </w:rPr>
          <w:t>Информация о поданных теплоснабжающими организациями заявках на присвоение статуса единой теплоснабжающей организации</w:t>
        </w:r>
        <w:r w:rsidR="00B17E9E">
          <w:rPr>
            <w:noProof/>
            <w:webHidden/>
          </w:rPr>
          <w:tab/>
        </w:r>
        <w:r w:rsidR="00B17E9E">
          <w:rPr>
            <w:noProof/>
            <w:webHidden/>
          </w:rPr>
          <w:fldChar w:fldCharType="begin"/>
        </w:r>
        <w:r w:rsidR="00B17E9E">
          <w:rPr>
            <w:noProof/>
            <w:webHidden/>
          </w:rPr>
          <w:instrText xml:space="preserve"> PAGEREF _Toc160912020 \h </w:instrText>
        </w:r>
        <w:r w:rsidR="00B17E9E">
          <w:rPr>
            <w:noProof/>
            <w:webHidden/>
          </w:rPr>
        </w:r>
        <w:r w:rsidR="00B17E9E">
          <w:rPr>
            <w:noProof/>
            <w:webHidden/>
          </w:rPr>
          <w:fldChar w:fldCharType="separate"/>
        </w:r>
        <w:r w:rsidR="006E596B">
          <w:rPr>
            <w:noProof/>
            <w:webHidden/>
          </w:rPr>
          <w:t>33</w:t>
        </w:r>
        <w:r w:rsidR="00B17E9E">
          <w:rPr>
            <w:noProof/>
            <w:webHidden/>
          </w:rPr>
          <w:fldChar w:fldCharType="end"/>
        </w:r>
      </w:hyperlink>
    </w:p>
    <w:p w14:paraId="36E2C92C" w14:textId="2117D9ED" w:rsidR="00B17E9E" w:rsidRDefault="00000000" w:rsidP="001740C3">
      <w:pPr>
        <w:pStyle w:val="24"/>
        <w:rPr>
          <w:rFonts w:asciiTheme="minorHAnsi" w:eastAsiaTheme="minorEastAsia" w:hAnsiTheme="minorHAnsi" w:cstheme="minorBidi"/>
          <w:noProof/>
          <w:sz w:val="22"/>
          <w:szCs w:val="22"/>
          <w:lang w:eastAsia="ru-RU"/>
        </w:rPr>
      </w:pPr>
      <w:hyperlink w:anchor="_Toc160912021" w:history="1">
        <w:r w:rsidR="00B17E9E" w:rsidRPr="00E75793">
          <w:rPr>
            <w:rStyle w:val="afb"/>
            <w:noProof/>
          </w:rPr>
          <w:t>10.5</w:t>
        </w:r>
        <w:r w:rsidR="00B17E9E">
          <w:rPr>
            <w:rFonts w:asciiTheme="minorHAnsi" w:eastAsiaTheme="minorEastAsia" w:hAnsiTheme="minorHAnsi" w:cstheme="minorBidi"/>
            <w:noProof/>
            <w:sz w:val="22"/>
            <w:szCs w:val="22"/>
            <w:lang w:eastAsia="ru-RU"/>
          </w:rPr>
          <w:tab/>
        </w:r>
        <w:r w:rsidR="00B17E9E" w:rsidRPr="00E75793">
          <w:rPr>
            <w:rStyle w:val="afb"/>
            <w:noProof/>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sidR="00B17E9E">
          <w:rPr>
            <w:noProof/>
            <w:webHidden/>
          </w:rPr>
          <w:tab/>
        </w:r>
        <w:r w:rsidR="00B17E9E">
          <w:rPr>
            <w:noProof/>
            <w:webHidden/>
          </w:rPr>
          <w:fldChar w:fldCharType="begin"/>
        </w:r>
        <w:r w:rsidR="00B17E9E">
          <w:rPr>
            <w:noProof/>
            <w:webHidden/>
          </w:rPr>
          <w:instrText xml:space="preserve"> PAGEREF _Toc160912021 \h </w:instrText>
        </w:r>
        <w:r w:rsidR="00B17E9E">
          <w:rPr>
            <w:noProof/>
            <w:webHidden/>
          </w:rPr>
        </w:r>
        <w:r w:rsidR="00B17E9E">
          <w:rPr>
            <w:noProof/>
            <w:webHidden/>
          </w:rPr>
          <w:fldChar w:fldCharType="separate"/>
        </w:r>
        <w:r w:rsidR="006E596B">
          <w:rPr>
            <w:noProof/>
            <w:webHidden/>
          </w:rPr>
          <w:t>33</w:t>
        </w:r>
        <w:r w:rsidR="00B17E9E">
          <w:rPr>
            <w:noProof/>
            <w:webHidden/>
          </w:rPr>
          <w:fldChar w:fldCharType="end"/>
        </w:r>
      </w:hyperlink>
    </w:p>
    <w:p w14:paraId="354C6B23" w14:textId="25EF64D6" w:rsidR="00B17E9E" w:rsidRDefault="00000000" w:rsidP="00B17E9E">
      <w:pPr>
        <w:pStyle w:val="15"/>
        <w:jc w:val="left"/>
        <w:rPr>
          <w:rFonts w:asciiTheme="minorHAnsi" w:eastAsiaTheme="minorEastAsia" w:hAnsiTheme="minorHAnsi" w:cstheme="minorBidi"/>
          <w:b w:val="0"/>
          <w:bCs w:val="0"/>
          <w:caps w:val="0"/>
          <w:noProof/>
          <w:sz w:val="22"/>
          <w:szCs w:val="22"/>
          <w:lang w:eastAsia="ru-RU"/>
        </w:rPr>
      </w:pPr>
      <w:hyperlink w:anchor="_Toc160912022" w:history="1">
        <w:r w:rsidR="00B17E9E" w:rsidRPr="00E75793">
          <w:rPr>
            <w:rStyle w:val="afb"/>
            <w:noProof/>
          </w:rPr>
          <w:t>Раздел 11. Решения о распределении тепловой нагрузки между источниками тепловой энергии</w:t>
        </w:r>
        <w:r w:rsidR="00B17E9E">
          <w:rPr>
            <w:noProof/>
            <w:webHidden/>
          </w:rPr>
          <w:tab/>
        </w:r>
        <w:r w:rsidR="00B17E9E">
          <w:rPr>
            <w:noProof/>
            <w:webHidden/>
          </w:rPr>
          <w:fldChar w:fldCharType="begin"/>
        </w:r>
        <w:r w:rsidR="00B17E9E">
          <w:rPr>
            <w:noProof/>
            <w:webHidden/>
          </w:rPr>
          <w:instrText xml:space="preserve"> PAGEREF _Toc160912022 \h </w:instrText>
        </w:r>
        <w:r w:rsidR="00B17E9E">
          <w:rPr>
            <w:noProof/>
            <w:webHidden/>
          </w:rPr>
        </w:r>
        <w:r w:rsidR="00B17E9E">
          <w:rPr>
            <w:noProof/>
            <w:webHidden/>
          </w:rPr>
          <w:fldChar w:fldCharType="separate"/>
        </w:r>
        <w:r w:rsidR="006E596B">
          <w:rPr>
            <w:noProof/>
            <w:webHidden/>
          </w:rPr>
          <w:t>34</w:t>
        </w:r>
        <w:r w:rsidR="00B17E9E">
          <w:rPr>
            <w:noProof/>
            <w:webHidden/>
          </w:rPr>
          <w:fldChar w:fldCharType="end"/>
        </w:r>
      </w:hyperlink>
    </w:p>
    <w:p w14:paraId="4FB6E280" w14:textId="46AA2E1A" w:rsidR="00B17E9E" w:rsidRDefault="00000000">
      <w:pPr>
        <w:pStyle w:val="15"/>
        <w:rPr>
          <w:rFonts w:asciiTheme="minorHAnsi" w:eastAsiaTheme="minorEastAsia" w:hAnsiTheme="minorHAnsi" w:cstheme="minorBidi"/>
          <w:b w:val="0"/>
          <w:bCs w:val="0"/>
          <w:caps w:val="0"/>
          <w:noProof/>
          <w:sz w:val="22"/>
          <w:szCs w:val="22"/>
          <w:lang w:eastAsia="ru-RU"/>
        </w:rPr>
      </w:pPr>
      <w:hyperlink w:anchor="_Toc160912023" w:history="1">
        <w:r w:rsidR="00B17E9E" w:rsidRPr="00E75793">
          <w:rPr>
            <w:rStyle w:val="afb"/>
            <w:noProof/>
          </w:rPr>
          <w:t>Раздел 12. Решения по бесхозяйным тепловым сетям</w:t>
        </w:r>
        <w:r w:rsidR="00B17E9E">
          <w:rPr>
            <w:noProof/>
            <w:webHidden/>
          </w:rPr>
          <w:tab/>
        </w:r>
        <w:r w:rsidR="00B17E9E">
          <w:rPr>
            <w:noProof/>
            <w:webHidden/>
          </w:rPr>
          <w:fldChar w:fldCharType="begin"/>
        </w:r>
        <w:r w:rsidR="00B17E9E">
          <w:rPr>
            <w:noProof/>
            <w:webHidden/>
          </w:rPr>
          <w:instrText xml:space="preserve"> PAGEREF _Toc160912023 \h </w:instrText>
        </w:r>
        <w:r w:rsidR="00B17E9E">
          <w:rPr>
            <w:noProof/>
            <w:webHidden/>
          </w:rPr>
        </w:r>
        <w:r w:rsidR="00B17E9E">
          <w:rPr>
            <w:noProof/>
            <w:webHidden/>
          </w:rPr>
          <w:fldChar w:fldCharType="separate"/>
        </w:r>
        <w:r w:rsidR="006E596B">
          <w:rPr>
            <w:noProof/>
            <w:webHidden/>
          </w:rPr>
          <w:t>35</w:t>
        </w:r>
        <w:r w:rsidR="00B17E9E">
          <w:rPr>
            <w:noProof/>
            <w:webHidden/>
          </w:rPr>
          <w:fldChar w:fldCharType="end"/>
        </w:r>
      </w:hyperlink>
    </w:p>
    <w:p w14:paraId="361C1899" w14:textId="605FE911" w:rsidR="00B17E9E" w:rsidRDefault="00000000" w:rsidP="00B17E9E">
      <w:pPr>
        <w:pStyle w:val="15"/>
        <w:jc w:val="left"/>
        <w:rPr>
          <w:rFonts w:asciiTheme="minorHAnsi" w:eastAsiaTheme="minorEastAsia" w:hAnsiTheme="minorHAnsi" w:cstheme="minorBidi"/>
          <w:b w:val="0"/>
          <w:bCs w:val="0"/>
          <w:caps w:val="0"/>
          <w:noProof/>
          <w:sz w:val="22"/>
          <w:szCs w:val="22"/>
          <w:lang w:eastAsia="ru-RU"/>
        </w:rPr>
      </w:pPr>
      <w:hyperlink w:anchor="_Toc160912024" w:history="1">
        <w:r w:rsidR="00B17E9E" w:rsidRPr="00E75793">
          <w:rPr>
            <w:rStyle w:val="afb"/>
            <w:noProof/>
          </w:rPr>
          <w:t>Раздел 13. Синхронизация схемы теплоснабжения с нормативными документами муниципального уровня</w:t>
        </w:r>
        <w:r w:rsidR="00B17E9E">
          <w:rPr>
            <w:noProof/>
            <w:webHidden/>
          </w:rPr>
          <w:tab/>
        </w:r>
        <w:r w:rsidR="00B17E9E">
          <w:rPr>
            <w:noProof/>
            <w:webHidden/>
          </w:rPr>
          <w:fldChar w:fldCharType="begin"/>
        </w:r>
        <w:r w:rsidR="00B17E9E">
          <w:rPr>
            <w:noProof/>
            <w:webHidden/>
          </w:rPr>
          <w:instrText xml:space="preserve"> PAGEREF _Toc160912024 \h </w:instrText>
        </w:r>
        <w:r w:rsidR="00B17E9E">
          <w:rPr>
            <w:noProof/>
            <w:webHidden/>
          </w:rPr>
        </w:r>
        <w:r w:rsidR="00B17E9E">
          <w:rPr>
            <w:noProof/>
            <w:webHidden/>
          </w:rPr>
          <w:fldChar w:fldCharType="separate"/>
        </w:r>
        <w:r w:rsidR="006E596B">
          <w:rPr>
            <w:noProof/>
            <w:webHidden/>
          </w:rPr>
          <w:t>36</w:t>
        </w:r>
        <w:r w:rsidR="00B17E9E">
          <w:rPr>
            <w:noProof/>
            <w:webHidden/>
          </w:rPr>
          <w:fldChar w:fldCharType="end"/>
        </w:r>
      </w:hyperlink>
    </w:p>
    <w:p w14:paraId="6EE88616" w14:textId="0BC5D6FD" w:rsidR="00B17E9E" w:rsidRDefault="00000000" w:rsidP="001740C3">
      <w:pPr>
        <w:pStyle w:val="24"/>
        <w:rPr>
          <w:rFonts w:asciiTheme="minorHAnsi" w:eastAsiaTheme="minorEastAsia" w:hAnsiTheme="minorHAnsi" w:cstheme="minorBidi"/>
          <w:noProof/>
          <w:sz w:val="22"/>
          <w:szCs w:val="22"/>
          <w:lang w:eastAsia="ru-RU"/>
        </w:rPr>
      </w:pPr>
      <w:hyperlink w:anchor="_Toc160912025" w:history="1">
        <w:r w:rsidR="00B17E9E" w:rsidRPr="00E75793">
          <w:rPr>
            <w:rStyle w:val="afb"/>
            <w:noProof/>
          </w:rPr>
          <w:t>13.1</w:t>
        </w:r>
        <w:r w:rsidR="00B17E9E">
          <w:rPr>
            <w:rFonts w:asciiTheme="minorHAnsi" w:eastAsiaTheme="minorEastAsia" w:hAnsiTheme="minorHAnsi" w:cstheme="minorBidi"/>
            <w:noProof/>
            <w:sz w:val="22"/>
            <w:szCs w:val="22"/>
            <w:lang w:eastAsia="ru-RU"/>
          </w:rPr>
          <w:tab/>
        </w:r>
        <w:r w:rsidR="00B17E9E" w:rsidRPr="00E75793">
          <w:rPr>
            <w:rStyle w:val="afb"/>
            <w:noProof/>
          </w:rPr>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r w:rsidR="00B17E9E">
          <w:rPr>
            <w:noProof/>
            <w:webHidden/>
          </w:rPr>
          <w:tab/>
        </w:r>
        <w:r w:rsidR="00B17E9E">
          <w:rPr>
            <w:noProof/>
            <w:webHidden/>
          </w:rPr>
          <w:fldChar w:fldCharType="begin"/>
        </w:r>
        <w:r w:rsidR="00B17E9E">
          <w:rPr>
            <w:noProof/>
            <w:webHidden/>
          </w:rPr>
          <w:instrText xml:space="preserve"> PAGEREF _Toc160912025 \h </w:instrText>
        </w:r>
        <w:r w:rsidR="00B17E9E">
          <w:rPr>
            <w:noProof/>
            <w:webHidden/>
          </w:rPr>
        </w:r>
        <w:r w:rsidR="00B17E9E">
          <w:rPr>
            <w:noProof/>
            <w:webHidden/>
          </w:rPr>
          <w:fldChar w:fldCharType="separate"/>
        </w:r>
        <w:r w:rsidR="006E596B">
          <w:rPr>
            <w:noProof/>
            <w:webHidden/>
          </w:rPr>
          <w:t>36</w:t>
        </w:r>
        <w:r w:rsidR="00B17E9E">
          <w:rPr>
            <w:noProof/>
            <w:webHidden/>
          </w:rPr>
          <w:fldChar w:fldCharType="end"/>
        </w:r>
      </w:hyperlink>
    </w:p>
    <w:p w14:paraId="696CF865" w14:textId="77A3F0AF" w:rsidR="00B17E9E" w:rsidRDefault="00000000" w:rsidP="001740C3">
      <w:pPr>
        <w:pStyle w:val="24"/>
        <w:rPr>
          <w:rFonts w:asciiTheme="minorHAnsi" w:eastAsiaTheme="minorEastAsia" w:hAnsiTheme="minorHAnsi" w:cstheme="minorBidi"/>
          <w:noProof/>
          <w:sz w:val="22"/>
          <w:szCs w:val="22"/>
          <w:lang w:eastAsia="ru-RU"/>
        </w:rPr>
      </w:pPr>
      <w:hyperlink w:anchor="_Toc160912026" w:history="1">
        <w:r w:rsidR="00B17E9E" w:rsidRPr="00E75793">
          <w:rPr>
            <w:rStyle w:val="afb"/>
            <w:noProof/>
          </w:rPr>
          <w:t>13.2</w:t>
        </w:r>
        <w:r w:rsidR="00B17E9E">
          <w:rPr>
            <w:rFonts w:asciiTheme="minorHAnsi" w:eastAsiaTheme="minorEastAsia" w:hAnsiTheme="minorHAnsi" w:cstheme="minorBidi"/>
            <w:noProof/>
            <w:sz w:val="22"/>
            <w:szCs w:val="22"/>
            <w:lang w:eastAsia="ru-RU"/>
          </w:rPr>
          <w:tab/>
        </w:r>
        <w:r w:rsidR="00B17E9E" w:rsidRPr="00E75793">
          <w:rPr>
            <w:rStyle w:val="afb"/>
            <w:noProof/>
          </w:rPr>
          <w:t>Описание проблем организации газоснабжения источников тепловой энергии</w:t>
        </w:r>
        <w:r w:rsidR="00B17E9E">
          <w:rPr>
            <w:noProof/>
            <w:webHidden/>
          </w:rPr>
          <w:tab/>
        </w:r>
        <w:r w:rsidR="00B17E9E">
          <w:rPr>
            <w:noProof/>
            <w:webHidden/>
          </w:rPr>
          <w:fldChar w:fldCharType="begin"/>
        </w:r>
        <w:r w:rsidR="00B17E9E">
          <w:rPr>
            <w:noProof/>
            <w:webHidden/>
          </w:rPr>
          <w:instrText xml:space="preserve"> PAGEREF _Toc160912026 \h </w:instrText>
        </w:r>
        <w:r w:rsidR="00B17E9E">
          <w:rPr>
            <w:noProof/>
            <w:webHidden/>
          </w:rPr>
        </w:r>
        <w:r w:rsidR="00B17E9E">
          <w:rPr>
            <w:noProof/>
            <w:webHidden/>
          </w:rPr>
          <w:fldChar w:fldCharType="separate"/>
        </w:r>
        <w:r w:rsidR="006E596B">
          <w:rPr>
            <w:noProof/>
            <w:webHidden/>
          </w:rPr>
          <w:t>36</w:t>
        </w:r>
        <w:r w:rsidR="00B17E9E">
          <w:rPr>
            <w:noProof/>
            <w:webHidden/>
          </w:rPr>
          <w:fldChar w:fldCharType="end"/>
        </w:r>
      </w:hyperlink>
    </w:p>
    <w:p w14:paraId="14822505" w14:textId="530CC5EF" w:rsidR="00B17E9E" w:rsidRDefault="00000000" w:rsidP="001740C3">
      <w:pPr>
        <w:pStyle w:val="24"/>
        <w:rPr>
          <w:rFonts w:asciiTheme="minorHAnsi" w:eastAsiaTheme="minorEastAsia" w:hAnsiTheme="minorHAnsi" w:cstheme="minorBidi"/>
          <w:noProof/>
          <w:sz w:val="22"/>
          <w:szCs w:val="22"/>
          <w:lang w:eastAsia="ru-RU"/>
        </w:rPr>
      </w:pPr>
      <w:hyperlink w:anchor="_Toc160912027" w:history="1">
        <w:r w:rsidR="00B17E9E" w:rsidRPr="00E75793">
          <w:rPr>
            <w:rStyle w:val="afb"/>
            <w:noProof/>
          </w:rPr>
          <w:t>13.3</w:t>
        </w:r>
        <w:r w:rsidR="00B17E9E">
          <w:rPr>
            <w:rFonts w:asciiTheme="minorHAnsi" w:eastAsiaTheme="minorEastAsia" w:hAnsiTheme="minorHAnsi" w:cstheme="minorBidi"/>
            <w:noProof/>
            <w:sz w:val="22"/>
            <w:szCs w:val="22"/>
            <w:lang w:eastAsia="ru-RU"/>
          </w:rPr>
          <w:tab/>
        </w:r>
        <w:r w:rsidR="00B17E9E" w:rsidRPr="00E75793">
          <w:rPr>
            <w:rStyle w:val="afb"/>
            <w:noProof/>
          </w:rP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r w:rsidR="00B17E9E">
          <w:rPr>
            <w:noProof/>
            <w:webHidden/>
          </w:rPr>
          <w:tab/>
        </w:r>
        <w:r w:rsidR="00B17E9E">
          <w:rPr>
            <w:noProof/>
            <w:webHidden/>
          </w:rPr>
          <w:fldChar w:fldCharType="begin"/>
        </w:r>
        <w:r w:rsidR="00B17E9E">
          <w:rPr>
            <w:noProof/>
            <w:webHidden/>
          </w:rPr>
          <w:instrText xml:space="preserve"> PAGEREF _Toc160912027 \h </w:instrText>
        </w:r>
        <w:r w:rsidR="00B17E9E">
          <w:rPr>
            <w:noProof/>
            <w:webHidden/>
          </w:rPr>
        </w:r>
        <w:r w:rsidR="00B17E9E">
          <w:rPr>
            <w:noProof/>
            <w:webHidden/>
          </w:rPr>
          <w:fldChar w:fldCharType="separate"/>
        </w:r>
        <w:r w:rsidR="006E596B">
          <w:rPr>
            <w:noProof/>
            <w:webHidden/>
          </w:rPr>
          <w:t>36</w:t>
        </w:r>
        <w:r w:rsidR="00B17E9E">
          <w:rPr>
            <w:noProof/>
            <w:webHidden/>
          </w:rPr>
          <w:fldChar w:fldCharType="end"/>
        </w:r>
      </w:hyperlink>
    </w:p>
    <w:p w14:paraId="5FD2DAA0" w14:textId="55EEB33E" w:rsidR="00B17E9E" w:rsidRDefault="00000000" w:rsidP="001740C3">
      <w:pPr>
        <w:pStyle w:val="24"/>
        <w:rPr>
          <w:rFonts w:asciiTheme="minorHAnsi" w:eastAsiaTheme="minorEastAsia" w:hAnsiTheme="minorHAnsi" w:cstheme="minorBidi"/>
          <w:noProof/>
          <w:sz w:val="22"/>
          <w:szCs w:val="22"/>
          <w:lang w:eastAsia="ru-RU"/>
        </w:rPr>
      </w:pPr>
      <w:hyperlink w:anchor="_Toc160912028" w:history="1">
        <w:r w:rsidR="00B17E9E" w:rsidRPr="00E75793">
          <w:rPr>
            <w:rStyle w:val="afb"/>
            <w:noProof/>
          </w:rPr>
          <w:t>13.4</w:t>
        </w:r>
        <w:r w:rsidR="00B17E9E">
          <w:rPr>
            <w:rFonts w:asciiTheme="minorHAnsi" w:eastAsiaTheme="minorEastAsia" w:hAnsiTheme="minorHAnsi" w:cstheme="minorBidi"/>
            <w:noProof/>
            <w:sz w:val="22"/>
            <w:szCs w:val="22"/>
            <w:lang w:eastAsia="ru-RU"/>
          </w:rPr>
          <w:tab/>
        </w:r>
        <w:r w:rsidR="00B17E9E" w:rsidRPr="00E75793">
          <w:rPr>
            <w:rStyle w:val="afb"/>
            <w:noProof/>
          </w:rPr>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r w:rsidR="00B17E9E">
          <w:rPr>
            <w:noProof/>
            <w:webHidden/>
          </w:rPr>
          <w:tab/>
        </w:r>
        <w:r w:rsidR="00B17E9E">
          <w:rPr>
            <w:noProof/>
            <w:webHidden/>
          </w:rPr>
          <w:fldChar w:fldCharType="begin"/>
        </w:r>
        <w:r w:rsidR="00B17E9E">
          <w:rPr>
            <w:noProof/>
            <w:webHidden/>
          </w:rPr>
          <w:instrText xml:space="preserve"> PAGEREF _Toc160912028 \h </w:instrText>
        </w:r>
        <w:r w:rsidR="00B17E9E">
          <w:rPr>
            <w:noProof/>
            <w:webHidden/>
          </w:rPr>
        </w:r>
        <w:r w:rsidR="00B17E9E">
          <w:rPr>
            <w:noProof/>
            <w:webHidden/>
          </w:rPr>
          <w:fldChar w:fldCharType="separate"/>
        </w:r>
        <w:r w:rsidR="006E596B">
          <w:rPr>
            <w:noProof/>
            <w:webHidden/>
          </w:rPr>
          <w:t>36</w:t>
        </w:r>
        <w:r w:rsidR="00B17E9E">
          <w:rPr>
            <w:noProof/>
            <w:webHidden/>
          </w:rPr>
          <w:fldChar w:fldCharType="end"/>
        </w:r>
      </w:hyperlink>
    </w:p>
    <w:p w14:paraId="371A139A" w14:textId="7D96235B" w:rsidR="00B17E9E" w:rsidRDefault="00000000" w:rsidP="001740C3">
      <w:pPr>
        <w:pStyle w:val="24"/>
        <w:rPr>
          <w:rFonts w:asciiTheme="minorHAnsi" w:eastAsiaTheme="minorEastAsia" w:hAnsiTheme="minorHAnsi" w:cstheme="minorBidi"/>
          <w:noProof/>
          <w:sz w:val="22"/>
          <w:szCs w:val="22"/>
          <w:lang w:eastAsia="ru-RU"/>
        </w:rPr>
      </w:pPr>
      <w:hyperlink w:anchor="_Toc160912029" w:history="1">
        <w:r w:rsidR="00B17E9E" w:rsidRPr="00E75793">
          <w:rPr>
            <w:rStyle w:val="afb"/>
            <w:noProof/>
          </w:rPr>
          <w:t>13.5</w:t>
        </w:r>
        <w:r w:rsidR="00B17E9E">
          <w:rPr>
            <w:rFonts w:asciiTheme="minorHAnsi" w:eastAsiaTheme="minorEastAsia" w:hAnsiTheme="minorHAnsi" w:cstheme="minorBidi"/>
            <w:noProof/>
            <w:sz w:val="22"/>
            <w:szCs w:val="22"/>
            <w:lang w:eastAsia="ru-RU"/>
          </w:rPr>
          <w:tab/>
        </w:r>
        <w:r w:rsidR="00B17E9E" w:rsidRPr="00E75793">
          <w:rPr>
            <w:rStyle w:val="afb"/>
            <w:noProof/>
          </w:rPr>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r w:rsidR="00B17E9E">
          <w:rPr>
            <w:noProof/>
            <w:webHidden/>
          </w:rPr>
          <w:tab/>
        </w:r>
        <w:r w:rsidR="00B17E9E">
          <w:rPr>
            <w:noProof/>
            <w:webHidden/>
          </w:rPr>
          <w:fldChar w:fldCharType="begin"/>
        </w:r>
        <w:r w:rsidR="00B17E9E">
          <w:rPr>
            <w:noProof/>
            <w:webHidden/>
          </w:rPr>
          <w:instrText xml:space="preserve"> PAGEREF _Toc160912029 \h </w:instrText>
        </w:r>
        <w:r w:rsidR="00B17E9E">
          <w:rPr>
            <w:noProof/>
            <w:webHidden/>
          </w:rPr>
        </w:r>
        <w:r w:rsidR="00B17E9E">
          <w:rPr>
            <w:noProof/>
            <w:webHidden/>
          </w:rPr>
          <w:fldChar w:fldCharType="separate"/>
        </w:r>
        <w:r w:rsidR="006E596B">
          <w:rPr>
            <w:noProof/>
            <w:webHidden/>
          </w:rPr>
          <w:t>37</w:t>
        </w:r>
        <w:r w:rsidR="00B17E9E">
          <w:rPr>
            <w:noProof/>
            <w:webHidden/>
          </w:rPr>
          <w:fldChar w:fldCharType="end"/>
        </w:r>
      </w:hyperlink>
    </w:p>
    <w:p w14:paraId="7E6ECEDD" w14:textId="76A33A30" w:rsidR="00B17E9E" w:rsidRDefault="00000000" w:rsidP="001740C3">
      <w:pPr>
        <w:pStyle w:val="24"/>
        <w:rPr>
          <w:rFonts w:asciiTheme="minorHAnsi" w:eastAsiaTheme="minorEastAsia" w:hAnsiTheme="minorHAnsi" w:cstheme="minorBidi"/>
          <w:noProof/>
          <w:sz w:val="22"/>
          <w:szCs w:val="22"/>
          <w:lang w:eastAsia="ru-RU"/>
        </w:rPr>
      </w:pPr>
      <w:hyperlink w:anchor="_Toc160912030" w:history="1">
        <w:r w:rsidR="00B17E9E" w:rsidRPr="00E75793">
          <w:rPr>
            <w:rStyle w:val="afb"/>
            <w:noProof/>
          </w:rPr>
          <w:t>13.6</w:t>
        </w:r>
        <w:r w:rsidR="00B17E9E">
          <w:rPr>
            <w:rFonts w:asciiTheme="minorHAnsi" w:eastAsiaTheme="minorEastAsia" w:hAnsiTheme="minorHAnsi" w:cstheme="minorBidi"/>
            <w:noProof/>
            <w:sz w:val="22"/>
            <w:szCs w:val="22"/>
            <w:lang w:eastAsia="ru-RU"/>
          </w:rPr>
          <w:tab/>
        </w:r>
        <w:r w:rsidR="00B17E9E" w:rsidRPr="00E75793">
          <w:rPr>
            <w:rStyle w:val="afb"/>
            <w:noProof/>
          </w:rPr>
          <w:t>Описание решений (вырабатываемых с учетом положений утвержденной схемы водоснабжения муниципального района) о развитии соответствующей системы водоснабжения в части, относящейся к системам теплоснабжения</w:t>
        </w:r>
        <w:r w:rsidR="00B17E9E">
          <w:rPr>
            <w:noProof/>
            <w:webHidden/>
          </w:rPr>
          <w:tab/>
        </w:r>
        <w:r w:rsidR="00B17E9E">
          <w:rPr>
            <w:noProof/>
            <w:webHidden/>
          </w:rPr>
          <w:fldChar w:fldCharType="begin"/>
        </w:r>
        <w:r w:rsidR="00B17E9E">
          <w:rPr>
            <w:noProof/>
            <w:webHidden/>
          </w:rPr>
          <w:instrText xml:space="preserve"> PAGEREF _Toc160912030 \h </w:instrText>
        </w:r>
        <w:r w:rsidR="00B17E9E">
          <w:rPr>
            <w:noProof/>
            <w:webHidden/>
          </w:rPr>
        </w:r>
        <w:r w:rsidR="00B17E9E">
          <w:rPr>
            <w:noProof/>
            <w:webHidden/>
          </w:rPr>
          <w:fldChar w:fldCharType="separate"/>
        </w:r>
        <w:r w:rsidR="006E596B">
          <w:rPr>
            <w:noProof/>
            <w:webHidden/>
          </w:rPr>
          <w:t>37</w:t>
        </w:r>
        <w:r w:rsidR="00B17E9E">
          <w:rPr>
            <w:noProof/>
            <w:webHidden/>
          </w:rPr>
          <w:fldChar w:fldCharType="end"/>
        </w:r>
      </w:hyperlink>
    </w:p>
    <w:p w14:paraId="7C02DEE8" w14:textId="5AF307FB" w:rsidR="00B17E9E" w:rsidRDefault="00000000" w:rsidP="001740C3">
      <w:pPr>
        <w:pStyle w:val="24"/>
        <w:rPr>
          <w:rFonts w:asciiTheme="minorHAnsi" w:eastAsiaTheme="minorEastAsia" w:hAnsiTheme="minorHAnsi" w:cstheme="minorBidi"/>
          <w:noProof/>
          <w:sz w:val="22"/>
          <w:szCs w:val="22"/>
          <w:lang w:eastAsia="ru-RU"/>
        </w:rPr>
      </w:pPr>
      <w:hyperlink w:anchor="_Toc160912031" w:history="1">
        <w:r w:rsidR="00B17E9E" w:rsidRPr="00E75793">
          <w:rPr>
            <w:rStyle w:val="afb"/>
            <w:noProof/>
          </w:rPr>
          <w:t>13.7</w:t>
        </w:r>
        <w:r w:rsidR="00B17E9E">
          <w:rPr>
            <w:rFonts w:asciiTheme="minorHAnsi" w:eastAsiaTheme="minorEastAsia" w:hAnsiTheme="minorHAnsi" w:cstheme="minorBidi"/>
            <w:noProof/>
            <w:sz w:val="22"/>
            <w:szCs w:val="22"/>
            <w:lang w:eastAsia="ru-RU"/>
          </w:rPr>
          <w:tab/>
        </w:r>
        <w:r w:rsidR="00B17E9E" w:rsidRPr="00E75793">
          <w:rPr>
            <w:rStyle w:val="afb"/>
            <w:noProof/>
          </w:rPr>
          <w:t>Предложения по корректировке утвержденной (разработке) схемы водоснабжения муниципального района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r w:rsidR="00B17E9E">
          <w:rPr>
            <w:noProof/>
            <w:webHidden/>
          </w:rPr>
          <w:tab/>
        </w:r>
        <w:r w:rsidR="00B17E9E">
          <w:rPr>
            <w:noProof/>
            <w:webHidden/>
          </w:rPr>
          <w:fldChar w:fldCharType="begin"/>
        </w:r>
        <w:r w:rsidR="00B17E9E">
          <w:rPr>
            <w:noProof/>
            <w:webHidden/>
          </w:rPr>
          <w:instrText xml:space="preserve"> PAGEREF _Toc160912031 \h </w:instrText>
        </w:r>
        <w:r w:rsidR="00B17E9E">
          <w:rPr>
            <w:noProof/>
            <w:webHidden/>
          </w:rPr>
        </w:r>
        <w:r w:rsidR="00B17E9E">
          <w:rPr>
            <w:noProof/>
            <w:webHidden/>
          </w:rPr>
          <w:fldChar w:fldCharType="separate"/>
        </w:r>
        <w:r w:rsidR="006E596B">
          <w:rPr>
            <w:noProof/>
            <w:webHidden/>
          </w:rPr>
          <w:t>37</w:t>
        </w:r>
        <w:r w:rsidR="00B17E9E">
          <w:rPr>
            <w:noProof/>
            <w:webHidden/>
          </w:rPr>
          <w:fldChar w:fldCharType="end"/>
        </w:r>
      </w:hyperlink>
    </w:p>
    <w:p w14:paraId="152E5668" w14:textId="0B38CD20" w:rsidR="00B17E9E" w:rsidRDefault="00000000">
      <w:pPr>
        <w:pStyle w:val="15"/>
        <w:rPr>
          <w:rFonts w:asciiTheme="minorHAnsi" w:eastAsiaTheme="minorEastAsia" w:hAnsiTheme="minorHAnsi" w:cstheme="minorBidi"/>
          <w:b w:val="0"/>
          <w:bCs w:val="0"/>
          <w:caps w:val="0"/>
          <w:noProof/>
          <w:sz w:val="22"/>
          <w:szCs w:val="22"/>
          <w:lang w:eastAsia="ru-RU"/>
        </w:rPr>
      </w:pPr>
      <w:hyperlink w:anchor="_Toc160912032" w:history="1">
        <w:r w:rsidR="00B17E9E" w:rsidRPr="00E75793">
          <w:rPr>
            <w:rStyle w:val="afb"/>
            <w:noProof/>
          </w:rPr>
          <w:t>Раздел 14. Индикаторы развития систем теплоснабжения</w:t>
        </w:r>
        <w:r w:rsidR="00B17E9E">
          <w:rPr>
            <w:noProof/>
            <w:webHidden/>
          </w:rPr>
          <w:tab/>
        </w:r>
        <w:r w:rsidR="00B17E9E">
          <w:rPr>
            <w:noProof/>
            <w:webHidden/>
          </w:rPr>
          <w:fldChar w:fldCharType="begin"/>
        </w:r>
        <w:r w:rsidR="00B17E9E">
          <w:rPr>
            <w:noProof/>
            <w:webHidden/>
          </w:rPr>
          <w:instrText xml:space="preserve"> PAGEREF _Toc160912032 \h </w:instrText>
        </w:r>
        <w:r w:rsidR="00B17E9E">
          <w:rPr>
            <w:noProof/>
            <w:webHidden/>
          </w:rPr>
        </w:r>
        <w:r w:rsidR="00B17E9E">
          <w:rPr>
            <w:noProof/>
            <w:webHidden/>
          </w:rPr>
          <w:fldChar w:fldCharType="separate"/>
        </w:r>
        <w:r w:rsidR="006E596B">
          <w:rPr>
            <w:noProof/>
            <w:webHidden/>
          </w:rPr>
          <w:t>38</w:t>
        </w:r>
        <w:r w:rsidR="00B17E9E">
          <w:rPr>
            <w:noProof/>
            <w:webHidden/>
          </w:rPr>
          <w:fldChar w:fldCharType="end"/>
        </w:r>
      </w:hyperlink>
    </w:p>
    <w:p w14:paraId="2DB58B74" w14:textId="3DFAEF4E" w:rsidR="00B17E9E" w:rsidRDefault="00000000">
      <w:pPr>
        <w:pStyle w:val="15"/>
        <w:rPr>
          <w:rFonts w:asciiTheme="minorHAnsi" w:eastAsiaTheme="minorEastAsia" w:hAnsiTheme="minorHAnsi" w:cstheme="minorBidi"/>
          <w:b w:val="0"/>
          <w:bCs w:val="0"/>
          <w:caps w:val="0"/>
          <w:noProof/>
          <w:sz w:val="22"/>
          <w:szCs w:val="22"/>
          <w:lang w:eastAsia="ru-RU"/>
        </w:rPr>
      </w:pPr>
      <w:hyperlink w:anchor="_Toc160912033" w:history="1">
        <w:r w:rsidR="00B17E9E" w:rsidRPr="00E75793">
          <w:rPr>
            <w:rStyle w:val="afb"/>
            <w:noProof/>
          </w:rPr>
          <w:t>Раздел 15. Ценовые (тарифные) последствия</w:t>
        </w:r>
        <w:r w:rsidR="00B17E9E">
          <w:rPr>
            <w:noProof/>
            <w:webHidden/>
          </w:rPr>
          <w:tab/>
        </w:r>
        <w:r w:rsidR="00B17E9E">
          <w:rPr>
            <w:noProof/>
            <w:webHidden/>
          </w:rPr>
          <w:fldChar w:fldCharType="begin"/>
        </w:r>
        <w:r w:rsidR="00B17E9E">
          <w:rPr>
            <w:noProof/>
            <w:webHidden/>
          </w:rPr>
          <w:instrText xml:space="preserve"> PAGEREF _Toc160912033 \h </w:instrText>
        </w:r>
        <w:r w:rsidR="00B17E9E">
          <w:rPr>
            <w:noProof/>
            <w:webHidden/>
          </w:rPr>
        </w:r>
        <w:r w:rsidR="00B17E9E">
          <w:rPr>
            <w:noProof/>
            <w:webHidden/>
          </w:rPr>
          <w:fldChar w:fldCharType="separate"/>
        </w:r>
        <w:r w:rsidR="006E596B">
          <w:rPr>
            <w:noProof/>
            <w:webHidden/>
          </w:rPr>
          <w:t>40</w:t>
        </w:r>
        <w:r w:rsidR="00B17E9E">
          <w:rPr>
            <w:noProof/>
            <w:webHidden/>
          </w:rPr>
          <w:fldChar w:fldCharType="end"/>
        </w:r>
      </w:hyperlink>
    </w:p>
    <w:p w14:paraId="5ED50C91" w14:textId="28B3B968" w:rsidR="006B14BC" w:rsidRDefault="00545E45" w:rsidP="00C21FF1">
      <w:pPr>
        <w:pStyle w:val="15"/>
        <w:rPr>
          <w:rStyle w:val="afb"/>
          <w:noProof/>
          <w:color w:val="FF0000"/>
          <w:u w:val="none"/>
        </w:rPr>
      </w:pPr>
      <w:r w:rsidRPr="00835ADE">
        <w:rPr>
          <w:rStyle w:val="afb"/>
          <w:noProof/>
          <w:color w:val="FF0000"/>
          <w:u w:val="none"/>
        </w:rPr>
        <w:fldChar w:fldCharType="end"/>
      </w:r>
      <w:bookmarkStart w:id="1" w:name="_Toc400985053"/>
      <w:bookmarkStart w:id="2" w:name="_Toc402537157"/>
      <w:bookmarkStart w:id="3" w:name="_Toc402537430"/>
      <w:bookmarkStart w:id="4" w:name="_Toc405221430"/>
      <w:bookmarkStart w:id="5" w:name="_Toc406426040"/>
      <w:bookmarkStart w:id="6" w:name="_Toc407024169"/>
      <w:bookmarkStart w:id="7" w:name="_Toc407026362"/>
      <w:bookmarkStart w:id="8" w:name="_Toc414274864"/>
      <w:bookmarkStart w:id="9" w:name="_Toc416708234"/>
      <w:bookmarkStart w:id="10" w:name="_Toc422928592"/>
      <w:bookmarkStart w:id="11" w:name="_Toc423525697"/>
      <w:bookmarkStart w:id="12" w:name="_Toc424042083"/>
      <w:bookmarkStart w:id="13" w:name="_Toc430345835"/>
      <w:bookmarkStart w:id="14" w:name="_Toc431569606"/>
      <w:bookmarkStart w:id="15" w:name="_Toc437278314"/>
    </w:p>
    <w:p w14:paraId="4F0C641F" w14:textId="77777777" w:rsidR="006B14BC" w:rsidRDefault="006B14BC">
      <w:pPr>
        <w:spacing w:after="200" w:line="276" w:lineRule="auto"/>
        <w:rPr>
          <w:rStyle w:val="afb"/>
          <w:rFonts w:eastAsia="Calibri"/>
          <w:b/>
          <w:bCs/>
          <w:caps/>
          <w:noProof/>
          <w:color w:val="FF0000"/>
          <w:u w:val="none"/>
          <w:lang w:eastAsia="en-US"/>
        </w:rPr>
      </w:pPr>
      <w:r>
        <w:rPr>
          <w:rStyle w:val="afb"/>
          <w:noProof/>
          <w:color w:val="FF0000"/>
          <w:u w:val="none"/>
        </w:rPr>
        <w:br w:type="page"/>
      </w:r>
    </w:p>
    <w:p w14:paraId="77F5AAA3" w14:textId="2E50063F" w:rsidR="00B105C4" w:rsidRPr="00835ADE" w:rsidRDefault="00B105C4" w:rsidP="00CB6C86">
      <w:pPr>
        <w:pStyle w:val="1fe"/>
        <w:spacing w:line="276" w:lineRule="auto"/>
      </w:pPr>
      <w:bookmarkStart w:id="16" w:name="_Toc160911966"/>
      <w:r w:rsidRPr="00835ADE">
        <w:lastRenderedPageBreak/>
        <w:t>Введение</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B583E8F" w14:textId="2B576A45" w:rsidR="0033439B" w:rsidRDefault="0033439B" w:rsidP="0033439B">
      <w:pPr>
        <w:pStyle w:val="Afff9"/>
      </w:pPr>
      <w:bookmarkStart w:id="17" w:name="_Toc533078030"/>
      <w:bookmarkStart w:id="18" w:name="_Toc7180993"/>
      <w:bookmarkStart w:id="19" w:name="bookmark3"/>
      <w:r>
        <w:t xml:space="preserve">Схема теплоснабжения </w:t>
      </w:r>
      <w:r w:rsidR="00B970C5">
        <w:t>Булзинского СП</w:t>
      </w:r>
      <w:r w:rsidR="008A05BB">
        <w:t xml:space="preserve"> </w:t>
      </w:r>
      <w:r>
        <w:t>разработана в соответствии с требованиями законодательных документов:</w:t>
      </w:r>
    </w:p>
    <w:p w14:paraId="0364DFA0" w14:textId="77777777" w:rsidR="0033439B" w:rsidRDefault="0033439B" w:rsidP="00516D47">
      <w:pPr>
        <w:pStyle w:val="a4"/>
      </w:pPr>
      <w:r>
        <w:t>Федерального закона от 27.07.2010 г. № 190-ФЗ «О теплоснабжении»;</w:t>
      </w:r>
    </w:p>
    <w:p w14:paraId="4FE3B159" w14:textId="77777777" w:rsidR="0033439B" w:rsidRDefault="0033439B" w:rsidP="00516D47">
      <w:pPr>
        <w:pStyle w:val="a4"/>
      </w:pPr>
      <w:r>
        <w:t>постановления Правительства РФ от 22.02.2012 г. № 154 «О требованиях к схемам теплоснабжения, порядку их разработки и утверждения» (в редакции постановления Правительства Российской Федерации от 16 марта 2019 г. № 276);</w:t>
      </w:r>
    </w:p>
    <w:p w14:paraId="6D179452" w14:textId="77777777" w:rsidR="0033439B" w:rsidRDefault="0033439B" w:rsidP="00516D47">
      <w:pPr>
        <w:pStyle w:val="a4"/>
      </w:pPr>
      <w:r>
        <w:t xml:space="preserve">утвержденными в соответствии с действующим законодательством документами территориального планирования поселения, программ развития сетей инженерно-технического обеспечения. </w:t>
      </w:r>
    </w:p>
    <w:p w14:paraId="3CA20AB2" w14:textId="77777777" w:rsidR="0033439B" w:rsidRDefault="0033439B" w:rsidP="0033439B">
      <w:pPr>
        <w:pStyle w:val="Afff9"/>
      </w:pPr>
      <w:r>
        <w:t>Структура настоящей схемы теплоснабжения в части разделов Тома 1 утверждаемой части, а также глав Тома 2 обосновывающих материалов представлена в соответствии с требованиями, утвержденными постановлением Правительства РФ от 22.02.2012 г. № 154 «О требованиях к схемам теплоснабжения, порядку их разработки и утверждения» (в редакции постановления Правительства Российской Федерации от 16 марта 2019 г. № 276).</w:t>
      </w:r>
    </w:p>
    <w:p w14:paraId="2F8120B6" w14:textId="77777777" w:rsidR="0033439B" w:rsidRDefault="0033439B" w:rsidP="0033439B">
      <w:pPr>
        <w:pStyle w:val="Afff9"/>
      </w:pPr>
      <w:r>
        <w:t>Цель разработки схемы теплоснабжения: удовлетворение спроса на тепловую энергию (мощность) и теплоноситель, обеспечение надежного теплоснабжения наиболее экономичным способом при минимальном воздействии на окружающую среду, а также экономического стимулирования развития систем теплоснабжения и внедрения энергосберегающих технологий.</w:t>
      </w:r>
    </w:p>
    <w:p w14:paraId="07D0BBFD" w14:textId="77777777" w:rsidR="0033439B" w:rsidRDefault="0033439B" w:rsidP="0033439B">
      <w:pPr>
        <w:pStyle w:val="Afff9"/>
      </w:pPr>
      <w:r>
        <w:t>Актуализация схемы теплоснабжения в целях:</w:t>
      </w:r>
    </w:p>
    <w:p w14:paraId="6DC89287" w14:textId="5394972E" w:rsidR="0033439B" w:rsidRDefault="0033439B" w:rsidP="00516D47">
      <w:pPr>
        <w:pStyle w:val="a4"/>
      </w:pPr>
      <w:r>
        <w:t xml:space="preserve">Получения данных о существующем положении в сфере теплоснабжения </w:t>
      </w:r>
      <w:r w:rsidR="008A05BB">
        <w:br/>
      </w:r>
      <w:r w:rsidR="00B970C5">
        <w:t>Булзинского СП</w:t>
      </w:r>
      <w:r>
        <w:t xml:space="preserve"> и составление прогнозных вариантов развития данной сферы, поиск путей повышения надёжности, качества и эффективности теплоснабжения поселения, а также поиск решений для обеспечения полного удовлетворения спроса на тепловую энергию (мощность) и теплоноситель, для обеспечения надёжного теплоснабжения наиболее экономичным способом при минимальном воздействии на окружающую среду, для экономического стимулирования развития системы теплоснабжения и внедрения энергосберегающих технологий.</w:t>
      </w:r>
    </w:p>
    <w:p w14:paraId="42AA3908" w14:textId="77777777" w:rsidR="0033439B" w:rsidRDefault="0033439B" w:rsidP="00516D47">
      <w:pPr>
        <w:pStyle w:val="a4"/>
      </w:pPr>
      <w:r>
        <w:t>Охраны здоровья населения и улучшения качества жизни населения путём обеспечения бесперебойного и качественного теплоснабжения;</w:t>
      </w:r>
    </w:p>
    <w:p w14:paraId="175AC8A4" w14:textId="77777777" w:rsidR="0033439B" w:rsidRDefault="0033439B" w:rsidP="00516D47">
      <w:pPr>
        <w:pStyle w:val="a4"/>
      </w:pPr>
      <w:r>
        <w:t>Повышения энергетической эффективности путём оптимизации процессов производства, транспорта и распределения;</w:t>
      </w:r>
    </w:p>
    <w:p w14:paraId="10D0022A" w14:textId="77777777" w:rsidR="0033439B" w:rsidRDefault="0033439B" w:rsidP="00516D47">
      <w:pPr>
        <w:pStyle w:val="a4"/>
      </w:pPr>
      <w:r>
        <w:t>Снижения негативного воздействия на окружающую среду;</w:t>
      </w:r>
    </w:p>
    <w:p w14:paraId="16EFBCC8" w14:textId="77777777" w:rsidR="0033439B" w:rsidRDefault="0033439B" w:rsidP="00516D47">
      <w:pPr>
        <w:pStyle w:val="a4"/>
      </w:pPr>
      <w:r>
        <w:t>Обеспечения доступности теплоснабжения для потребителей за счёт повышения эффективности деятельности организаций, осуществляющих производство, транспорт и распределение тепла;</w:t>
      </w:r>
    </w:p>
    <w:p w14:paraId="062A0EFD" w14:textId="77777777" w:rsidR="0033439B" w:rsidRDefault="0033439B" w:rsidP="00516D47">
      <w:pPr>
        <w:pStyle w:val="a4"/>
      </w:pPr>
      <w:r>
        <w:t>Обеспечения развития централизованных систем теплоснабжения путём развития эффективных форм управления этими системами, привлечения инвестиций и развития кадрового потенциала организаций, осуществляющих производство, транспорт и сбыт тепла.</w:t>
      </w:r>
    </w:p>
    <w:p w14:paraId="079930BA" w14:textId="77777777" w:rsidR="00CB6C86" w:rsidRDefault="00CB6C86">
      <w:pPr>
        <w:spacing w:after="200" w:line="276" w:lineRule="auto"/>
        <w:rPr>
          <w:rFonts w:eastAsia="Calibri"/>
          <w:lang w:eastAsia="en-US"/>
        </w:rPr>
      </w:pPr>
      <w:r>
        <w:br w:type="page"/>
      </w:r>
    </w:p>
    <w:p w14:paraId="168DBA95" w14:textId="24B67AFE" w:rsidR="0033439B" w:rsidRDefault="0033439B" w:rsidP="0033439B">
      <w:pPr>
        <w:pStyle w:val="Afff9"/>
      </w:pPr>
      <w:r>
        <w:lastRenderedPageBreak/>
        <w:t>Принципы разработки схемы теплоснабжения:</w:t>
      </w:r>
    </w:p>
    <w:p w14:paraId="563BA238" w14:textId="77777777" w:rsidR="0033439B" w:rsidRDefault="0033439B" w:rsidP="00516D47">
      <w:pPr>
        <w:pStyle w:val="a4"/>
      </w:pPr>
      <w:r>
        <w:t>обеспечение безопасности и надежности теплоснабжения потребителей в соответствии с требованиями технических регламентов;</w:t>
      </w:r>
    </w:p>
    <w:p w14:paraId="48CB321C" w14:textId="77777777" w:rsidR="0033439B" w:rsidRDefault="0033439B" w:rsidP="00516D47">
      <w:pPr>
        <w:pStyle w:val="a4"/>
      </w:pPr>
      <w:r>
        <w:t>обеспечение энергетической эффективности теплоснабжения и потребления тепловой энергии с учетом требований, установленных действующими законами;</w:t>
      </w:r>
    </w:p>
    <w:p w14:paraId="364E2800" w14:textId="77777777" w:rsidR="0033439B" w:rsidRDefault="0033439B" w:rsidP="00516D47">
      <w:pPr>
        <w:pStyle w:val="a4"/>
      </w:pPr>
      <w:r>
        <w:t>соблюдение баланса экономических интересов теплоснабжающих организаций и потребителей;</w:t>
      </w:r>
    </w:p>
    <w:p w14:paraId="6F615AF1" w14:textId="77777777" w:rsidR="0033439B" w:rsidRDefault="0033439B" w:rsidP="00516D47">
      <w:pPr>
        <w:pStyle w:val="a4"/>
      </w:pPr>
      <w:r>
        <w:t>минимизация затрат на теплоснабжение в расчете на каждого потребителя в долгосрочной перспективе;</w:t>
      </w:r>
    </w:p>
    <w:p w14:paraId="04EAD2AE" w14:textId="77777777" w:rsidR="0033439B" w:rsidRDefault="0033439B" w:rsidP="00516D47">
      <w:pPr>
        <w:pStyle w:val="a4"/>
      </w:pPr>
      <w:r>
        <w:t>обеспечение не дискриминационных и стабильных условий осуществления предпринимательской деятельности в сфере теплоснабжения;</w:t>
      </w:r>
    </w:p>
    <w:p w14:paraId="3FA10BE4" w14:textId="77777777" w:rsidR="0033439B" w:rsidRDefault="0033439B" w:rsidP="00516D47">
      <w:pPr>
        <w:pStyle w:val="a4"/>
      </w:pPr>
      <w:r>
        <w:t>согласованности схемы теплоснабжения с иными программами развития сетей инженерно-технического обеспечения, а также с программой газификации;</w:t>
      </w:r>
    </w:p>
    <w:p w14:paraId="205209E3" w14:textId="77777777" w:rsidR="0033439B" w:rsidRDefault="0033439B" w:rsidP="00516D47">
      <w:pPr>
        <w:pStyle w:val="a4"/>
      </w:pPr>
      <w:r>
        <w:t>обеспечение экономически обоснованной доходности текущей деятельности теплоснабжающих организаций и используемого при осуществлении регулируемых видов деятельности в сфере теплоснабжения инвестированного капитала.</w:t>
      </w:r>
    </w:p>
    <w:p w14:paraId="06521E10" w14:textId="77777777" w:rsidR="0033439B" w:rsidRDefault="0033439B" w:rsidP="0033439B">
      <w:pPr>
        <w:pStyle w:val="Afff9"/>
      </w:pPr>
      <w:r>
        <w:t>Используемые понятия и определения:</w:t>
      </w:r>
    </w:p>
    <w:p w14:paraId="17580210" w14:textId="77777777" w:rsidR="0033439B" w:rsidRDefault="0033439B" w:rsidP="00516D47">
      <w:pPr>
        <w:pStyle w:val="a4"/>
      </w:pPr>
      <w:r>
        <w:t>«зона действия системы теплоснабжения» - территория поселения, границы которой устанавливаются по наиболее удаленным точкам подключения потребителей к тепловым сетям, входящим в систему теплоснабжения;</w:t>
      </w:r>
    </w:p>
    <w:p w14:paraId="2653E6C6" w14:textId="77777777" w:rsidR="0033439B" w:rsidRDefault="0033439B" w:rsidP="00516D47">
      <w:pPr>
        <w:pStyle w:val="a4"/>
      </w:pPr>
      <w:r>
        <w:t>«зона действия источника тепловой энергии» - территория поселения, границы которой устанавливаются закрытыми секционирующими задвижками тепловой сети системы теплоснабжения;</w:t>
      </w:r>
    </w:p>
    <w:p w14:paraId="7BC8EDED" w14:textId="77777777" w:rsidR="0033439B" w:rsidRDefault="0033439B" w:rsidP="00516D47">
      <w:pPr>
        <w:pStyle w:val="a4"/>
      </w:pPr>
      <w:r>
        <w:t>«установленная мощность источника тепловой энергии» - 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p w14:paraId="665C9F8C" w14:textId="77777777" w:rsidR="0033439B" w:rsidRDefault="0033439B" w:rsidP="00516D47">
      <w:pPr>
        <w:pStyle w:val="a4"/>
      </w:pPr>
      <w:r>
        <w:t>«располагаемая мощность источника тепловой энергии» - 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w:t>
      </w:r>
    </w:p>
    <w:p w14:paraId="5F5A4943" w14:textId="76B6E3BC" w:rsidR="00CB6C86" w:rsidRDefault="0033439B" w:rsidP="00CB6C86">
      <w:pPr>
        <w:pStyle w:val="a4"/>
      </w:pPr>
      <w:r>
        <w:t>«мощность источника тепловой энергии нетто» - величина, равная располагаемой мощности источника тепловой энергии за вычетом тепловой нагрузки на собственные и хозяйственные нужды;</w:t>
      </w:r>
    </w:p>
    <w:p w14:paraId="5E642FEB" w14:textId="77777777" w:rsidR="0033439B" w:rsidRDefault="0033439B" w:rsidP="00516D47">
      <w:pPr>
        <w:pStyle w:val="a4"/>
      </w:pPr>
      <w:r>
        <w:t xml:space="preserve">«теплосетевые объекты» - объекты, входящие в состав тепловой сети и обеспечивающие передачу тепловой энергии от источника тепловой энергии до </w:t>
      </w:r>
      <w:proofErr w:type="spellStart"/>
      <w:r>
        <w:t>теплопотребляющих</w:t>
      </w:r>
      <w:proofErr w:type="spellEnd"/>
      <w:r>
        <w:t xml:space="preserve"> установок потребителей тепловой энергии.</w:t>
      </w:r>
    </w:p>
    <w:p w14:paraId="48BD1970" w14:textId="77777777" w:rsidR="007D10F5" w:rsidRDefault="007D10F5">
      <w:pPr>
        <w:spacing w:after="200" w:line="276" w:lineRule="auto"/>
        <w:rPr>
          <w:b/>
          <w:bCs/>
          <w:spacing w:val="-1"/>
          <w:kern w:val="36"/>
          <w:lang w:eastAsia="en-US"/>
        </w:rPr>
      </w:pPr>
      <w:r>
        <w:br w:type="page"/>
      </w:r>
    </w:p>
    <w:p w14:paraId="7056ADD9" w14:textId="2C78AA66" w:rsidR="008E656F" w:rsidRPr="00E5043F" w:rsidRDefault="00E5043F" w:rsidP="00E96454">
      <w:pPr>
        <w:pStyle w:val="1fe"/>
      </w:pPr>
      <w:bookmarkStart w:id="20" w:name="_Toc450745401"/>
      <w:bookmarkStart w:id="21" w:name="_Toc452545864"/>
      <w:bookmarkStart w:id="22" w:name="_Toc533170550"/>
      <w:bookmarkStart w:id="23" w:name="_Toc160911967"/>
      <w:bookmarkStart w:id="24" w:name="_Toc407638489"/>
      <w:bookmarkStart w:id="25" w:name="_Toc407703133"/>
      <w:bookmarkStart w:id="26" w:name="_Toc407703953"/>
      <w:bookmarkStart w:id="27" w:name="_Toc414274865"/>
      <w:bookmarkStart w:id="28" w:name="_Toc416708235"/>
      <w:bookmarkStart w:id="29" w:name="_Toc422928593"/>
      <w:bookmarkStart w:id="30" w:name="_Toc423525698"/>
      <w:bookmarkStart w:id="31" w:name="_Toc424042084"/>
      <w:bookmarkStart w:id="32" w:name="_Toc430345836"/>
      <w:bookmarkStart w:id="33" w:name="_Toc431569607"/>
      <w:bookmarkStart w:id="34" w:name="_Toc437278315"/>
      <w:bookmarkEnd w:id="17"/>
      <w:bookmarkEnd w:id="18"/>
      <w:bookmarkEnd w:id="19"/>
      <w:r w:rsidRPr="00E5043F">
        <w:lastRenderedPageBreak/>
        <w:t xml:space="preserve">Раздел 1. Показатели существующего и перспективного спроса на тепловую энергию (мощность) и теплоноситель в установленных границах территории </w:t>
      </w:r>
      <w:bookmarkEnd w:id="20"/>
      <w:bookmarkEnd w:id="21"/>
      <w:bookmarkEnd w:id="22"/>
      <w:r w:rsidR="002B1605">
        <w:t xml:space="preserve">муниципального </w:t>
      </w:r>
      <w:r w:rsidR="00EB4054">
        <w:t>образования</w:t>
      </w:r>
      <w:bookmarkEnd w:id="23"/>
      <w:r w:rsidRPr="00E5043F">
        <w:t xml:space="preserve"> </w:t>
      </w:r>
      <w:bookmarkEnd w:id="24"/>
      <w:bookmarkEnd w:id="25"/>
      <w:bookmarkEnd w:id="26"/>
      <w:bookmarkEnd w:id="27"/>
      <w:bookmarkEnd w:id="28"/>
      <w:bookmarkEnd w:id="29"/>
      <w:bookmarkEnd w:id="30"/>
      <w:bookmarkEnd w:id="31"/>
      <w:bookmarkEnd w:id="32"/>
      <w:bookmarkEnd w:id="33"/>
      <w:bookmarkEnd w:id="34"/>
    </w:p>
    <w:p w14:paraId="549A0971" w14:textId="77777777" w:rsidR="00494EF9" w:rsidRPr="00835ADE" w:rsidRDefault="00494EF9" w:rsidP="005876A6">
      <w:pPr>
        <w:pStyle w:val="af4"/>
        <w:keepNext/>
        <w:keepLines/>
        <w:numPr>
          <w:ilvl w:val="1"/>
          <w:numId w:val="8"/>
        </w:numPr>
        <w:tabs>
          <w:tab w:val="left" w:pos="1276"/>
        </w:tabs>
        <w:spacing w:before="120" w:after="240"/>
        <w:contextualSpacing w:val="0"/>
        <w:jc w:val="both"/>
        <w:outlineLvl w:val="2"/>
        <w:rPr>
          <w:rFonts w:eastAsia="Times New Roman"/>
          <w:b/>
          <w:bCs/>
          <w:i/>
          <w:vanish/>
          <w:sz w:val="28"/>
          <w:szCs w:val="28"/>
          <w:lang w:eastAsia="ru-RU"/>
        </w:rPr>
      </w:pPr>
      <w:bookmarkStart w:id="35" w:name="_Toc437274999"/>
      <w:bookmarkEnd w:id="35"/>
    </w:p>
    <w:p w14:paraId="3D1B9771" w14:textId="77777777" w:rsidR="00494EF9" w:rsidRPr="00835ADE" w:rsidRDefault="00494EF9" w:rsidP="005876A6">
      <w:pPr>
        <w:pStyle w:val="af4"/>
        <w:keepNext/>
        <w:keepLines/>
        <w:numPr>
          <w:ilvl w:val="1"/>
          <w:numId w:val="8"/>
        </w:numPr>
        <w:tabs>
          <w:tab w:val="left" w:pos="1276"/>
        </w:tabs>
        <w:spacing w:before="120" w:after="240"/>
        <w:contextualSpacing w:val="0"/>
        <w:jc w:val="both"/>
        <w:outlineLvl w:val="2"/>
        <w:rPr>
          <w:rFonts w:eastAsia="Times New Roman"/>
          <w:b/>
          <w:bCs/>
          <w:i/>
          <w:vanish/>
          <w:sz w:val="28"/>
          <w:szCs w:val="28"/>
          <w:lang w:eastAsia="ru-RU"/>
        </w:rPr>
      </w:pPr>
      <w:bookmarkStart w:id="36" w:name="_Toc437275000"/>
      <w:bookmarkEnd w:id="36"/>
    </w:p>
    <w:p w14:paraId="0E8A2EC2" w14:textId="4018DEBA" w:rsidR="00C06711" w:rsidRDefault="00C06711">
      <w:pPr>
        <w:pStyle w:val="2f0"/>
        <w:numPr>
          <w:ilvl w:val="1"/>
          <w:numId w:val="23"/>
        </w:numPr>
        <w:ind w:left="284"/>
      </w:pPr>
      <w:bookmarkStart w:id="37" w:name="_Toc160911968"/>
      <w:r w:rsidRPr="00C06711">
        <w:t>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w:t>
      </w:r>
      <w:bookmarkEnd w:id="37"/>
      <w:r w:rsidRPr="00C06711">
        <w:t xml:space="preserve"> </w:t>
      </w:r>
    </w:p>
    <w:p w14:paraId="0B611C03" w14:textId="0E0F7609" w:rsidR="00A627AA" w:rsidRPr="001A772D" w:rsidRDefault="00A627AA" w:rsidP="00A627AA">
      <w:pPr>
        <w:pStyle w:val="Afff9"/>
      </w:pPr>
      <w:r w:rsidRPr="001A772D">
        <w:t xml:space="preserve">Прогноз спроса на тепловую энергию для перспективной застройки </w:t>
      </w:r>
      <w:r w:rsidR="00B970C5">
        <w:t>Булзинского СП</w:t>
      </w:r>
      <w:r w:rsidRPr="001A772D">
        <w:t xml:space="preserve"> определялся по данным отчета о земельных участках, находящихся в процедуре предоставления для жилищного строительства территории </w:t>
      </w:r>
      <w:r w:rsidR="00B970C5">
        <w:t>Булзинского СП</w:t>
      </w:r>
      <w:r w:rsidRPr="001A772D">
        <w:t xml:space="preserve"> управления АПК архитектуры и земельных отношений администрации </w:t>
      </w:r>
      <w:r w:rsidR="00B970C5">
        <w:t>Булзинского СП</w:t>
      </w:r>
      <w:r w:rsidRPr="001A772D">
        <w:t xml:space="preserve">, а также по утвержденным проектам планировки территорий </w:t>
      </w:r>
      <w:r w:rsidR="00B970C5">
        <w:t>Булзинского СП</w:t>
      </w:r>
      <w:r w:rsidRPr="001A772D">
        <w:t>, строящихся и планируемых к строительству отдельных зданий.</w:t>
      </w:r>
    </w:p>
    <w:p w14:paraId="091F2069" w14:textId="01EBE2F8" w:rsidR="00902D77" w:rsidRDefault="00A627AA" w:rsidP="00902D77">
      <w:pPr>
        <w:pStyle w:val="Afff9"/>
      </w:pPr>
      <w:r w:rsidRPr="001A772D">
        <w:rPr>
          <w:sz w:val="23"/>
          <w:szCs w:val="23"/>
        </w:rPr>
        <w:t xml:space="preserve">Общая площадь зданий и обеспеченность населения жилой площадью в </w:t>
      </w:r>
      <w:r w:rsidR="00B970C5">
        <w:t>Булзинского СП</w:t>
      </w:r>
      <w:r w:rsidRPr="001A772D">
        <w:rPr>
          <w:sz w:val="23"/>
          <w:szCs w:val="23"/>
        </w:rPr>
        <w:t xml:space="preserve"> за последние годы (201</w:t>
      </w:r>
      <w:r w:rsidR="004F1E49">
        <w:rPr>
          <w:sz w:val="23"/>
          <w:szCs w:val="23"/>
        </w:rPr>
        <w:t>9</w:t>
      </w:r>
      <w:r w:rsidRPr="001A772D">
        <w:rPr>
          <w:sz w:val="23"/>
          <w:szCs w:val="23"/>
        </w:rPr>
        <w:t xml:space="preserve"> – 202</w:t>
      </w:r>
      <w:r w:rsidR="006E3530">
        <w:rPr>
          <w:sz w:val="23"/>
          <w:szCs w:val="23"/>
        </w:rPr>
        <w:t>2</w:t>
      </w:r>
      <w:r w:rsidRPr="001A772D">
        <w:rPr>
          <w:sz w:val="23"/>
          <w:szCs w:val="23"/>
        </w:rPr>
        <w:t xml:space="preserve"> гг.) представлена</w:t>
      </w:r>
      <w:r w:rsidR="00D06DA4">
        <w:rPr>
          <w:sz w:val="23"/>
          <w:szCs w:val="23"/>
        </w:rPr>
        <w:t xml:space="preserve"> в</w:t>
      </w:r>
      <w:r w:rsidR="00902D77">
        <w:rPr>
          <w:sz w:val="23"/>
          <w:szCs w:val="23"/>
        </w:rPr>
        <w:t xml:space="preserve"> </w:t>
      </w:r>
      <w:r w:rsidR="00902D77" w:rsidRPr="001A772D">
        <w:t xml:space="preserve">таблице </w:t>
      </w:r>
      <w:r w:rsidR="00902D77">
        <w:t>1.</w:t>
      </w:r>
    </w:p>
    <w:p w14:paraId="7838B4C9" w14:textId="0ED871D4" w:rsidR="0081745F" w:rsidRPr="00075D06" w:rsidRDefault="00E879E6" w:rsidP="0081745F">
      <w:pPr>
        <w:pStyle w:val="afffb"/>
        <w:ind w:firstLine="0"/>
      </w:pPr>
      <w:r w:rsidRPr="00E879E6">
        <w:t xml:space="preserve">Таблица </w:t>
      </w:r>
      <w:r w:rsidR="00000000">
        <w:fldChar w:fldCharType="begin"/>
      </w:r>
      <w:r w:rsidR="00000000">
        <w:instrText xml:space="preserve"> SEQ Таблица \* ARABIC </w:instrText>
      </w:r>
      <w:r w:rsidR="00000000">
        <w:fldChar w:fldCharType="separate"/>
      </w:r>
      <w:r w:rsidR="006E596B">
        <w:rPr>
          <w:noProof/>
        </w:rPr>
        <w:t>1</w:t>
      </w:r>
      <w:r w:rsidR="00000000">
        <w:rPr>
          <w:noProof/>
        </w:rPr>
        <w:fldChar w:fldCharType="end"/>
      </w:r>
      <w:r w:rsidRPr="00E879E6">
        <w:t xml:space="preserve">. </w:t>
      </w:r>
      <w:r w:rsidR="0081745F" w:rsidRPr="00E879E6">
        <w:t>Динамика</w:t>
      </w:r>
      <w:r w:rsidR="0081745F">
        <w:t xml:space="preserve"> строительных фондов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3"/>
        <w:gridCol w:w="3729"/>
        <w:gridCol w:w="826"/>
        <w:gridCol w:w="816"/>
        <w:gridCol w:w="969"/>
        <w:gridCol w:w="969"/>
        <w:gridCol w:w="969"/>
        <w:gridCol w:w="644"/>
      </w:tblGrid>
      <w:tr w:rsidR="005F1CF2" w:rsidRPr="00075D06" w14:paraId="47A59ED1" w14:textId="2ADF0CD7" w:rsidTr="004B5E5A">
        <w:trPr>
          <w:trHeight w:val="19"/>
        </w:trPr>
        <w:tc>
          <w:tcPr>
            <w:tcW w:w="624" w:type="pct"/>
            <w:shd w:val="clear" w:color="auto" w:fill="auto"/>
            <w:vAlign w:val="center"/>
            <w:hideMark/>
          </w:tcPr>
          <w:p w14:paraId="327C7882" w14:textId="77777777" w:rsidR="005F1CF2" w:rsidRPr="00075D06" w:rsidRDefault="005F1CF2" w:rsidP="002477EF">
            <w:pPr>
              <w:jc w:val="center"/>
              <w:rPr>
                <w:color w:val="000000"/>
                <w:sz w:val="18"/>
                <w:szCs w:val="18"/>
              </w:rPr>
            </w:pPr>
            <w:r w:rsidRPr="00075D06">
              <w:rPr>
                <w:color w:val="000000"/>
                <w:sz w:val="18"/>
                <w:szCs w:val="18"/>
              </w:rPr>
              <w:t>Муниципальное образование</w:t>
            </w:r>
          </w:p>
        </w:tc>
        <w:tc>
          <w:tcPr>
            <w:tcW w:w="1829" w:type="pct"/>
            <w:shd w:val="clear" w:color="auto" w:fill="auto"/>
            <w:vAlign w:val="center"/>
            <w:hideMark/>
          </w:tcPr>
          <w:p w14:paraId="6C27E5DF" w14:textId="77777777" w:rsidR="005F1CF2" w:rsidRPr="00075D06" w:rsidRDefault="005F1CF2" w:rsidP="005F1CF2">
            <w:pPr>
              <w:jc w:val="center"/>
              <w:rPr>
                <w:color w:val="000000"/>
                <w:sz w:val="18"/>
                <w:szCs w:val="18"/>
              </w:rPr>
            </w:pPr>
            <w:r w:rsidRPr="00075D06">
              <w:rPr>
                <w:color w:val="000000"/>
                <w:sz w:val="18"/>
                <w:szCs w:val="18"/>
              </w:rPr>
              <w:t>Показатель</w:t>
            </w:r>
          </w:p>
        </w:tc>
        <w:tc>
          <w:tcPr>
            <w:tcW w:w="405" w:type="pct"/>
            <w:shd w:val="clear" w:color="auto" w:fill="auto"/>
            <w:vAlign w:val="center"/>
            <w:hideMark/>
          </w:tcPr>
          <w:p w14:paraId="51AA8343" w14:textId="316E22B9" w:rsidR="005F1CF2" w:rsidRPr="00075D06" w:rsidRDefault="005F1CF2" w:rsidP="005F1CF2">
            <w:pPr>
              <w:jc w:val="center"/>
              <w:rPr>
                <w:color w:val="000000"/>
                <w:sz w:val="18"/>
                <w:szCs w:val="18"/>
              </w:rPr>
            </w:pPr>
            <w:r w:rsidRPr="00075D06">
              <w:rPr>
                <w:color w:val="000000"/>
                <w:sz w:val="18"/>
                <w:szCs w:val="18"/>
              </w:rPr>
              <w:t>Ед.</w:t>
            </w:r>
            <w:r>
              <w:rPr>
                <w:color w:val="000000"/>
                <w:sz w:val="18"/>
                <w:szCs w:val="18"/>
              </w:rPr>
              <w:t xml:space="preserve"> </w:t>
            </w:r>
            <w:r w:rsidRPr="00075D06">
              <w:rPr>
                <w:color w:val="000000"/>
                <w:sz w:val="18"/>
                <w:szCs w:val="18"/>
              </w:rPr>
              <w:t>изм.</w:t>
            </w:r>
          </w:p>
        </w:tc>
        <w:tc>
          <w:tcPr>
            <w:tcW w:w="400" w:type="pct"/>
            <w:shd w:val="clear" w:color="auto" w:fill="auto"/>
            <w:vAlign w:val="center"/>
            <w:hideMark/>
          </w:tcPr>
          <w:p w14:paraId="157A86DF" w14:textId="77777777" w:rsidR="005F1CF2" w:rsidRPr="00075D06" w:rsidRDefault="005F1CF2" w:rsidP="005F1CF2">
            <w:pPr>
              <w:jc w:val="center"/>
              <w:rPr>
                <w:color w:val="000000"/>
                <w:sz w:val="18"/>
                <w:szCs w:val="18"/>
              </w:rPr>
            </w:pPr>
            <w:r w:rsidRPr="00075D06">
              <w:rPr>
                <w:color w:val="000000"/>
                <w:sz w:val="18"/>
                <w:szCs w:val="18"/>
              </w:rPr>
              <w:t>2019</w:t>
            </w:r>
          </w:p>
        </w:tc>
        <w:tc>
          <w:tcPr>
            <w:tcW w:w="475" w:type="pct"/>
            <w:shd w:val="clear" w:color="auto" w:fill="auto"/>
            <w:vAlign w:val="center"/>
            <w:hideMark/>
          </w:tcPr>
          <w:p w14:paraId="1894D136" w14:textId="77777777" w:rsidR="005F1CF2" w:rsidRPr="00075D06" w:rsidRDefault="005F1CF2" w:rsidP="005F1CF2">
            <w:pPr>
              <w:jc w:val="center"/>
              <w:rPr>
                <w:color w:val="000000"/>
                <w:sz w:val="18"/>
                <w:szCs w:val="18"/>
              </w:rPr>
            </w:pPr>
            <w:r w:rsidRPr="00075D06">
              <w:rPr>
                <w:color w:val="000000"/>
                <w:sz w:val="18"/>
                <w:szCs w:val="18"/>
              </w:rPr>
              <w:t>2020</w:t>
            </w:r>
          </w:p>
        </w:tc>
        <w:tc>
          <w:tcPr>
            <w:tcW w:w="475" w:type="pct"/>
            <w:shd w:val="clear" w:color="auto" w:fill="auto"/>
            <w:vAlign w:val="center"/>
            <w:hideMark/>
          </w:tcPr>
          <w:p w14:paraId="202AC0F0" w14:textId="77777777" w:rsidR="005F1CF2" w:rsidRPr="00075D06" w:rsidRDefault="005F1CF2" w:rsidP="005F1CF2">
            <w:pPr>
              <w:jc w:val="center"/>
              <w:rPr>
                <w:color w:val="000000"/>
                <w:sz w:val="18"/>
                <w:szCs w:val="18"/>
              </w:rPr>
            </w:pPr>
            <w:r w:rsidRPr="00075D06">
              <w:rPr>
                <w:color w:val="000000"/>
                <w:sz w:val="18"/>
                <w:szCs w:val="18"/>
              </w:rPr>
              <w:t>2021</w:t>
            </w:r>
          </w:p>
        </w:tc>
        <w:tc>
          <w:tcPr>
            <w:tcW w:w="475" w:type="pct"/>
            <w:shd w:val="clear" w:color="auto" w:fill="auto"/>
            <w:vAlign w:val="center"/>
            <w:hideMark/>
          </w:tcPr>
          <w:p w14:paraId="23387322" w14:textId="77777777" w:rsidR="005F1CF2" w:rsidRPr="00075D06" w:rsidRDefault="005F1CF2" w:rsidP="005F1CF2">
            <w:pPr>
              <w:jc w:val="center"/>
              <w:rPr>
                <w:color w:val="000000"/>
                <w:sz w:val="18"/>
                <w:szCs w:val="18"/>
              </w:rPr>
            </w:pPr>
            <w:r w:rsidRPr="00075D06">
              <w:rPr>
                <w:color w:val="000000"/>
                <w:sz w:val="18"/>
                <w:szCs w:val="18"/>
              </w:rPr>
              <w:t>2022</w:t>
            </w:r>
          </w:p>
        </w:tc>
        <w:tc>
          <w:tcPr>
            <w:tcW w:w="316" w:type="pct"/>
            <w:vAlign w:val="center"/>
          </w:tcPr>
          <w:p w14:paraId="49FC5179" w14:textId="6474EEDC" w:rsidR="005F1CF2" w:rsidRPr="00075D06" w:rsidRDefault="005F1CF2" w:rsidP="005F1CF2">
            <w:pPr>
              <w:jc w:val="center"/>
              <w:rPr>
                <w:color w:val="000000"/>
                <w:sz w:val="18"/>
                <w:szCs w:val="18"/>
              </w:rPr>
            </w:pPr>
            <w:r>
              <w:rPr>
                <w:color w:val="000000"/>
                <w:sz w:val="18"/>
                <w:szCs w:val="18"/>
              </w:rPr>
              <w:t>2023</w:t>
            </w:r>
          </w:p>
        </w:tc>
      </w:tr>
      <w:tr w:rsidR="004B5E5A" w:rsidRPr="00075D06" w14:paraId="22D29B68" w14:textId="0F2F645B" w:rsidTr="004B5E5A">
        <w:trPr>
          <w:trHeight w:val="19"/>
        </w:trPr>
        <w:tc>
          <w:tcPr>
            <w:tcW w:w="624" w:type="pct"/>
            <w:vMerge w:val="restart"/>
            <w:shd w:val="clear" w:color="auto" w:fill="auto"/>
            <w:vAlign w:val="center"/>
            <w:hideMark/>
          </w:tcPr>
          <w:p w14:paraId="37CA8BFF" w14:textId="70E63DCA" w:rsidR="004B5E5A" w:rsidRPr="00075D06" w:rsidRDefault="004B5E5A" w:rsidP="004B5E5A">
            <w:pPr>
              <w:jc w:val="center"/>
              <w:rPr>
                <w:color w:val="000000"/>
                <w:sz w:val="18"/>
                <w:szCs w:val="18"/>
              </w:rPr>
            </w:pPr>
            <w:r>
              <w:rPr>
                <w:color w:val="000000"/>
                <w:sz w:val="18"/>
                <w:szCs w:val="18"/>
              </w:rPr>
              <w:t>Булзинское сельское поселение</w:t>
            </w:r>
          </w:p>
        </w:tc>
        <w:tc>
          <w:tcPr>
            <w:tcW w:w="1829" w:type="pct"/>
            <w:shd w:val="clear" w:color="auto" w:fill="auto"/>
            <w:vAlign w:val="center"/>
            <w:hideMark/>
          </w:tcPr>
          <w:p w14:paraId="706987D5" w14:textId="0938BE9F" w:rsidR="004B5E5A" w:rsidRPr="00075D06" w:rsidRDefault="004B5E5A" w:rsidP="004B5E5A">
            <w:pPr>
              <w:jc w:val="center"/>
              <w:rPr>
                <w:color w:val="000000"/>
                <w:sz w:val="18"/>
                <w:szCs w:val="18"/>
              </w:rPr>
            </w:pPr>
            <w:r>
              <w:rPr>
                <w:color w:val="000000"/>
                <w:sz w:val="18"/>
                <w:szCs w:val="18"/>
              </w:rPr>
              <w:t>Общая площадь строительных фондов на территории муниципального образования, в том числе:</w:t>
            </w:r>
          </w:p>
        </w:tc>
        <w:tc>
          <w:tcPr>
            <w:tcW w:w="405" w:type="pct"/>
            <w:shd w:val="clear" w:color="auto" w:fill="auto"/>
            <w:vAlign w:val="center"/>
            <w:hideMark/>
          </w:tcPr>
          <w:p w14:paraId="1B8CDA30" w14:textId="4826C419" w:rsidR="004B5E5A" w:rsidRPr="00075D06" w:rsidRDefault="004B5E5A" w:rsidP="004B5E5A">
            <w:pPr>
              <w:jc w:val="center"/>
              <w:rPr>
                <w:color w:val="000000"/>
                <w:sz w:val="18"/>
                <w:szCs w:val="18"/>
              </w:rPr>
            </w:pPr>
            <w:r>
              <w:rPr>
                <w:color w:val="000000"/>
                <w:sz w:val="18"/>
                <w:szCs w:val="18"/>
              </w:rPr>
              <w:t>тыс. м2</w:t>
            </w:r>
          </w:p>
        </w:tc>
        <w:tc>
          <w:tcPr>
            <w:tcW w:w="400" w:type="pct"/>
            <w:shd w:val="clear" w:color="auto" w:fill="auto"/>
            <w:vAlign w:val="center"/>
          </w:tcPr>
          <w:p w14:paraId="059B14D2" w14:textId="6855A69E" w:rsidR="004B5E5A" w:rsidRPr="00075D06" w:rsidRDefault="004B5E5A" w:rsidP="004B5E5A">
            <w:pPr>
              <w:jc w:val="center"/>
              <w:rPr>
                <w:color w:val="000000"/>
                <w:sz w:val="18"/>
                <w:szCs w:val="18"/>
              </w:rPr>
            </w:pPr>
            <w:r>
              <w:rPr>
                <w:color w:val="000000"/>
                <w:sz w:val="18"/>
                <w:szCs w:val="18"/>
              </w:rPr>
              <w:t>н/д</w:t>
            </w:r>
          </w:p>
        </w:tc>
        <w:tc>
          <w:tcPr>
            <w:tcW w:w="475" w:type="pct"/>
            <w:shd w:val="clear" w:color="auto" w:fill="auto"/>
            <w:vAlign w:val="center"/>
          </w:tcPr>
          <w:p w14:paraId="297A644D" w14:textId="6A0633B6" w:rsidR="004B5E5A" w:rsidRPr="00075D06" w:rsidRDefault="004B5E5A" w:rsidP="004B5E5A">
            <w:pPr>
              <w:jc w:val="center"/>
              <w:rPr>
                <w:color w:val="000000"/>
                <w:sz w:val="18"/>
                <w:szCs w:val="18"/>
              </w:rPr>
            </w:pPr>
            <w:r>
              <w:rPr>
                <w:color w:val="000000"/>
                <w:sz w:val="18"/>
                <w:szCs w:val="18"/>
              </w:rPr>
              <w:t>н/д</w:t>
            </w:r>
          </w:p>
        </w:tc>
        <w:tc>
          <w:tcPr>
            <w:tcW w:w="475" w:type="pct"/>
            <w:shd w:val="clear" w:color="auto" w:fill="auto"/>
            <w:vAlign w:val="center"/>
          </w:tcPr>
          <w:p w14:paraId="5766B7A9" w14:textId="4E3FA707" w:rsidR="004B5E5A" w:rsidRPr="00075D06" w:rsidRDefault="004B5E5A" w:rsidP="004B5E5A">
            <w:pPr>
              <w:jc w:val="center"/>
              <w:rPr>
                <w:color w:val="000000"/>
                <w:sz w:val="18"/>
                <w:szCs w:val="18"/>
              </w:rPr>
            </w:pPr>
            <w:r>
              <w:rPr>
                <w:color w:val="000000"/>
                <w:sz w:val="18"/>
                <w:szCs w:val="18"/>
              </w:rPr>
              <w:t>н/д</w:t>
            </w:r>
          </w:p>
        </w:tc>
        <w:tc>
          <w:tcPr>
            <w:tcW w:w="475" w:type="pct"/>
            <w:shd w:val="clear" w:color="auto" w:fill="auto"/>
            <w:vAlign w:val="center"/>
          </w:tcPr>
          <w:p w14:paraId="1AA0B87F" w14:textId="0682CEED" w:rsidR="004B5E5A" w:rsidRPr="00075D06" w:rsidRDefault="004B5E5A" w:rsidP="004B5E5A">
            <w:pPr>
              <w:jc w:val="center"/>
              <w:rPr>
                <w:color w:val="000000"/>
                <w:sz w:val="18"/>
                <w:szCs w:val="18"/>
              </w:rPr>
            </w:pPr>
            <w:r>
              <w:rPr>
                <w:color w:val="000000"/>
                <w:sz w:val="18"/>
                <w:szCs w:val="18"/>
              </w:rPr>
              <w:t>н/д</w:t>
            </w:r>
          </w:p>
        </w:tc>
        <w:tc>
          <w:tcPr>
            <w:tcW w:w="316" w:type="pct"/>
            <w:vAlign w:val="center"/>
          </w:tcPr>
          <w:p w14:paraId="28299EEC" w14:textId="01E2F160" w:rsidR="004B5E5A" w:rsidRPr="005F1CF2" w:rsidRDefault="004B5E5A" w:rsidP="004B5E5A">
            <w:pPr>
              <w:jc w:val="center"/>
              <w:rPr>
                <w:color w:val="000000"/>
                <w:sz w:val="18"/>
                <w:szCs w:val="18"/>
              </w:rPr>
            </w:pPr>
            <w:r>
              <w:rPr>
                <w:color w:val="000000"/>
                <w:sz w:val="18"/>
                <w:szCs w:val="18"/>
              </w:rPr>
              <w:t>н/д</w:t>
            </w:r>
          </w:p>
        </w:tc>
      </w:tr>
      <w:tr w:rsidR="004B5E5A" w:rsidRPr="00075D06" w14:paraId="17E54112" w14:textId="27EF08D9" w:rsidTr="004B5E5A">
        <w:trPr>
          <w:trHeight w:val="19"/>
        </w:trPr>
        <w:tc>
          <w:tcPr>
            <w:tcW w:w="624" w:type="pct"/>
            <w:vMerge/>
            <w:shd w:val="clear" w:color="auto" w:fill="auto"/>
            <w:vAlign w:val="center"/>
            <w:hideMark/>
          </w:tcPr>
          <w:p w14:paraId="04A0B243" w14:textId="77777777" w:rsidR="004B5E5A" w:rsidRPr="00075D06" w:rsidRDefault="004B5E5A" w:rsidP="004B5E5A">
            <w:pPr>
              <w:jc w:val="center"/>
              <w:rPr>
                <w:color w:val="000000"/>
                <w:sz w:val="18"/>
                <w:szCs w:val="18"/>
              </w:rPr>
            </w:pPr>
          </w:p>
        </w:tc>
        <w:tc>
          <w:tcPr>
            <w:tcW w:w="1829" w:type="pct"/>
            <w:shd w:val="clear" w:color="auto" w:fill="auto"/>
            <w:vAlign w:val="center"/>
            <w:hideMark/>
          </w:tcPr>
          <w:p w14:paraId="23E360C6" w14:textId="4F3A8667" w:rsidR="004B5E5A" w:rsidRPr="00075D06" w:rsidRDefault="004B5E5A" w:rsidP="004B5E5A">
            <w:pPr>
              <w:jc w:val="center"/>
              <w:rPr>
                <w:color w:val="000000"/>
                <w:sz w:val="18"/>
                <w:szCs w:val="18"/>
              </w:rPr>
            </w:pPr>
            <w:r>
              <w:rPr>
                <w:color w:val="000000"/>
                <w:sz w:val="18"/>
                <w:szCs w:val="18"/>
              </w:rPr>
              <w:t>многоквартирные жилые здания</w:t>
            </w:r>
          </w:p>
        </w:tc>
        <w:tc>
          <w:tcPr>
            <w:tcW w:w="405" w:type="pct"/>
            <w:shd w:val="clear" w:color="auto" w:fill="auto"/>
            <w:vAlign w:val="center"/>
            <w:hideMark/>
          </w:tcPr>
          <w:p w14:paraId="65045AC1" w14:textId="0DA992E8" w:rsidR="004B5E5A" w:rsidRPr="00075D06" w:rsidRDefault="004B5E5A" w:rsidP="004B5E5A">
            <w:pPr>
              <w:jc w:val="center"/>
              <w:rPr>
                <w:color w:val="000000"/>
                <w:sz w:val="18"/>
                <w:szCs w:val="18"/>
              </w:rPr>
            </w:pPr>
            <w:r>
              <w:rPr>
                <w:color w:val="000000"/>
                <w:sz w:val="18"/>
                <w:szCs w:val="18"/>
              </w:rPr>
              <w:t>тыс. м2</w:t>
            </w:r>
          </w:p>
        </w:tc>
        <w:tc>
          <w:tcPr>
            <w:tcW w:w="400" w:type="pct"/>
            <w:shd w:val="clear" w:color="auto" w:fill="auto"/>
            <w:vAlign w:val="center"/>
          </w:tcPr>
          <w:p w14:paraId="731A7B3F" w14:textId="619DAE86" w:rsidR="004B5E5A" w:rsidRPr="00075D06" w:rsidRDefault="004B5E5A" w:rsidP="004B5E5A">
            <w:pPr>
              <w:jc w:val="center"/>
              <w:rPr>
                <w:color w:val="000000"/>
                <w:sz w:val="18"/>
                <w:szCs w:val="18"/>
              </w:rPr>
            </w:pPr>
            <w:r>
              <w:rPr>
                <w:color w:val="000000"/>
                <w:sz w:val="18"/>
                <w:szCs w:val="18"/>
              </w:rPr>
              <w:t>н/д</w:t>
            </w:r>
          </w:p>
        </w:tc>
        <w:tc>
          <w:tcPr>
            <w:tcW w:w="475" w:type="pct"/>
            <w:shd w:val="clear" w:color="auto" w:fill="auto"/>
            <w:vAlign w:val="center"/>
          </w:tcPr>
          <w:p w14:paraId="59F7179F" w14:textId="3CAB7197" w:rsidR="004B5E5A" w:rsidRPr="00075D06" w:rsidRDefault="004B5E5A" w:rsidP="004B5E5A">
            <w:pPr>
              <w:jc w:val="center"/>
              <w:rPr>
                <w:color w:val="000000"/>
                <w:sz w:val="18"/>
                <w:szCs w:val="18"/>
              </w:rPr>
            </w:pPr>
            <w:r>
              <w:rPr>
                <w:color w:val="000000"/>
                <w:sz w:val="18"/>
                <w:szCs w:val="18"/>
              </w:rPr>
              <w:t>н/д</w:t>
            </w:r>
          </w:p>
        </w:tc>
        <w:tc>
          <w:tcPr>
            <w:tcW w:w="475" w:type="pct"/>
            <w:shd w:val="clear" w:color="auto" w:fill="auto"/>
            <w:vAlign w:val="center"/>
          </w:tcPr>
          <w:p w14:paraId="775212CA" w14:textId="3BD13022" w:rsidR="004B5E5A" w:rsidRPr="00075D06" w:rsidRDefault="004B5E5A" w:rsidP="004B5E5A">
            <w:pPr>
              <w:jc w:val="center"/>
              <w:rPr>
                <w:color w:val="000000"/>
                <w:sz w:val="18"/>
                <w:szCs w:val="18"/>
              </w:rPr>
            </w:pPr>
            <w:r>
              <w:rPr>
                <w:color w:val="000000"/>
                <w:sz w:val="18"/>
                <w:szCs w:val="18"/>
              </w:rPr>
              <w:t>н/д</w:t>
            </w:r>
          </w:p>
        </w:tc>
        <w:tc>
          <w:tcPr>
            <w:tcW w:w="475" w:type="pct"/>
            <w:shd w:val="clear" w:color="auto" w:fill="auto"/>
            <w:vAlign w:val="center"/>
          </w:tcPr>
          <w:p w14:paraId="22A7BC08" w14:textId="536FF53F" w:rsidR="004B5E5A" w:rsidRPr="00075D06" w:rsidRDefault="004B5E5A" w:rsidP="004B5E5A">
            <w:pPr>
              <w:jc w:val="center"/>
              <w:rPr>
                <w:color w:val="000000"/>
                <w:sz w:val="18"/>
                <w:szCs w:val="18"/>
              </w:rPr>
            </w:pPr>
            <w:r>
              <w:rPr>
                <w:color w:val="000000"/>
                <w:sz w:val="18"/>
                <w:szCs w:val="18"/>
              </w:rPr>
              <w:t>н/д</w:t>
            </w:r>
          </w:p>
        </w:tc>
        <w:tc>
          <w:tcPr>
            <w:tcW w:w="316" w:type="pct"/>
            <w:vAlign w:val="center"/>
          </w:tcPr>
          <w:p w14:paraId="1833415B" w14:textId="3802E4DD" w:rsidR="004B5E5A" w:rsidRPr="005F1CF2" w:rsidRDefault="004B5E5A" w:rsidP="004B5E5A">
            <w:pPr>
              <w:jc w:val="center"/>
              <w:rPr>
                <w:color w:val="000000"/>
                <w:sz w:val="18"/>
                <w:szCs w:val="18"/>
              </w:rPr>
            </w:pPr>
            <w:r>
              <w:rPr>
                <w:color w:val="000000"/>
                <w:sz w:val="18"/>
                <w:szCs w:val="18"/>
              </w:rPr>
              <w:t>н/д</w:t>
            </w:r>
          </w:p>
        </w:tc>
      </w:tr>
      <w:tr w:rsidR="004B5E5A" w:rsidRPr="00075D06" w14:paraId="1F5510DE" w14:textId="43FDBE90" w:rsidTr="004B5E5A">
        <w:trPr>
          <w:trHeight w:val="19"/>
        </w:trPr>
        <w:tc>
          <w:tcPr>
            <w:tcW w:w="624" w:type="pct"/>
            <w:vMerge/>
            <w:shd w:val="clear" w:color="auto" w:fill="auto"/>
            <w:vAlign w:val="center"/>
            <w:hideMark/>
          </w:tcPr>
          <w:p w14:paraId="50FE11ED" w14:textId="77777777" w:rsidR="004B5E5A" w:rsidRPr="00075D06" w:rsidRDefault="004B5E5A" w:rsidP="004B5E5A">
            <w:pPr>
              <w:jc w:val="center"/>
              <w:rPr>
                <w:color w:val="000000"/>
                <w:sz w:val="18"/>
                <w:szCs w:val="18"/>
              </w:rPr>
            </w:pPr>
          </w:p>
        </w:tc>
        <w:tc>
          <w:tcPr>
            <w:tcW w:w="1829" w:type="pct"/>
            <w:shd w:val="clear" w:color="auto" w:fill="auto"/>
            <w:vAlign w:val="center"/>
            <w:hideMark/>
          </w:tcPr>
          <w:p w14:paraId="3E028864" w14:textId="03819815" w:rsidR="004B5E5A" w:rsidRPr="00075D06" w:rsidRDefault="004B5E5A" w:rsidP="004B5E5A">
            <w:pPr>
              <w:jc w:val="center"/>
              <w:rPr>
                <w:color w:val="000000"/>
                <w:sz w:val="18"/>
                <w:szCs w:val="18"/>
              </w:rPr>
            </w:pPr>
            <w:r>
              <w:rPr>
                <w:color w:val="000000"/>
                <w:sz w:val="18"/>
                <w:szCs w:val="18"/>
              </w:rPr>
              <w:t>общественно-деловая застройка</w:t>
            </w:r>
          </w:p>
        </w:tc>
        <w:tc>
          <w:tcPr>
            <w:tcW w:w="405" w:type="pct"/>
            <w:shd w:val="clear" w:color="auto" w:fill="auto"/>
            <w:vAlign w:val="center"/>
            <w:hideMark/>
          </w:tcPr>
          <w:p w14:paraId="02372F43" w14:textId="1D71A7F8" w:rsidR="004B5E5A" w:rsidRPr="00075D06" w:rsidRDefault="004B5E5A" w:rsidP="004B5E5A">
            <w:pPr>
              <w:jc w:val="center"/>
              <w:rPr>
                <w:color w:val="000000"/>
                <w:sz w:val="18"/>
                <w:szCs w:val="18"/>
              </w:rPr>
            </w:pPr>
            <w:r>
              <w:rPr>
                <w:color w:val="000000"/>
                <w:sz w:val="18"/>
                <w:szCs w:val="18"/>
              </w:rPr>
              <w:t>тыс. м2</w:t>
            </w:r>
          </w:p>
        </w:tc>
        <w:tc>
          <w:tcPr>
            <w:tcW w:w="400" w:type="pct"/>
            <w:shd w:val="clear" w:color="auto" w:fill="auto"/>
            <w:vAlign w:val="center"/>
          </w:tcPr>
          <w:p w14:paraId="1A1CC308" w14:textId="05583AE7" w:rsidR="004B5E5A" w:rsidRPr="00075D06" w:rsidRDefault="004B5E5A" w:rsidP="004B5E5A">
            <w:pPr>
              <w:jc w:val="center"/>
              <w:rPr>
                <w:color w:val="000000"/>
                <w:sz w:val="18"/>
                <w:szCs w:val="18"/>
              </w:rPr>
            </w:pPr>
            <w:r>
              <w:rPr>
                <w:color w:val="000000"/>
                <w:sz w:val="18"/>
                <w:szCs w:val="18"/>
              </w:rPr>
              <w:t>н/д</w:t>
            </w:r>
          </w:p>
        </w:tc>
        <w:tc>
          <w:tcPr>
            <w:tcW w:w="475" w:type="pct"/>
            <w:shd w:val="clear" w:color="auto" w:fill="auto"/>
            <w:vAlign w:val="center"/>
          </w:tcPr>
          <w:p w14:paraId="5C72CB65" w14:textId="19E60856" w:rsidR="004B5E5A" w:rsidRPr="00075D06" w:rsidRDefault="004B5E5A" w:rsidP="004B5E5A">
            <w:pPr>
              <w:jc w:val="center"/>
              <w:rPr>
                <w:color w:val="000000"/>
                <w:sz w:val="18"/>
                <w:szCs w:val="18"/>
              </w:rPr>
            </w:pPr>
            <w:r>
              <w:rPr>
                <w:color w:val="000000"/>
                <w:sz w:val="18"/>
                <w:szCs w:val="18"/>
              </w:rPr>
              <w:t>н/д</w:t>
            </w:r>
          </w:p>
        </w:tc>
        <w:tc>
          <w:tcPr>
            <w:tcW w:w="475" w:type="pct"/>
            <w:shd w:val="clear" w:color="auto" w:fill="auto"/>
            <w:vAlign w:val="center"/>
          </w:tcPr>
          <w:p w14:paraId="3AF1C918" w14:textId="6186E727" w:rsidR="004B5E5A" w:rsidRPr="00075D06" w:rsidRDefault="004B5E5A" w:rsidP="004B5E5A">
            <w:pPr>
              <w:jc w:val="center"/>
              <w:rPr>
                <w:color w:val="000000"/>
                <w:sz w:val="18"/>
                <w:szCs w:val="18"/>
              </w:rPr>
            </w:pPr>
            <w:r>
              <w:rPr>
                <w:color w:val="000000"/>
                <w:sz w:val="18"/>
                <w:szCs w:val="18"/>
              </w:rPr>
              <w:t>н/д</w:t>
            </w:r>
          </w:p>
        </w:tc>
        <w:tc>
          <w:tcPr>
            <w:tcW w:w="475" w:type="pct"/>
            <w:shd w:val="clear" w:color="auto" w:fill="auto"/>
            <w:vAlign w:val="center"/>
          </w:tcPr>
          <w:p w14:paraId="68BC6AAB" w14:textId="3CD99A77" w:rsidR="004B5E5A" w:rsidRPr="00075D06" w:rsidRDefault="004B5E5A" w:rsidP="004B5E5A">
            <w:pPr>
              <w:jc w:val="center"/>
              <w:rPr>
                <w:color w:val="000000"/>
                <w:sz w:val="18"/>
                <w:szCs w:val="18"/>
              </w:rPr>
            </w:pPr>
            <w:r>
              <w:rPr>
                <w:color w:val="000000"/>
                <w:sz w:val="18"/>
                <w:szCs w:val="18"/>
              </w:rPr>
              <w:t>н/д</w:t>
            </w:r>
          </w:p>
        </w:tc>
        <w:tc>
          <w:tcPr>
            <w:tcW w:w="316" w:type="pct"/>
            <w:vAlign w:val="center"/>
          </w:tcPr>
          <w:p w14:paraId="7884856B" w14:textId="582530EA" w:rsidR="004B5E5A" w:rsidRPr="00075D06" w:rsidRDefault="004B5E5A" w:rsidP="004B5E5A">
            <w:pPr>
              <w:jc w:val="center"/>
              <w:rPr>
                <w:color w:val="000000"/>
                <w:sz w:val="18"/>
                <w:szCs w:val="18"/>
              </w:rPr>
            </w:pPr>
            <w:r>
              <w:rPr>
                <w:color w:val="000000"/>
                <w:sz w:val="18"/>
                <w:szCs w:val="18"/>
              </w:rPr>
              <w:t>н/д</w:t>
            </w:r>
          </w:p>
        </w:tc>
      </w:tr>
      <w:tr w:rsidR="004B5E5A" w:rsidRPr="00075D06" w14:paraId="46D93BBB" w14:textId="3CBFB9E5" w:rsidTr="004B5E5A">
        <w:trPr>
          <w:trHeight w:val="19"/>
        </w:trPr>
        <w:tc>
          <w:tcPr>
            <w:tcW w:w="624" w:type="pct"/>
            <w:vMerge/>
            <w:shd w:val="clear" w:color="auto" w:fill="auto"/>
            <w:vAlign w:val="center"/>
            <w:hideMark/>
          </w:tcPr>
          <w:p w14:paraId="1D74D9F6" w14:textId="77777777" w:rsidR="004B5E5A" w:rsidRPr="00075D06" w:rsidRDefault="004B5E5A" w:rsidP="004B5E5A">
            <w:pPr>
              <w:jc w:val="center"/>
              <w:rPr>
                <w:color w:val="000000"/>
                <w:sz w:val="18"/>
                <w:szCs w:val="18"/>
              </w:rPr>
            </w:pPr>
          </w:p>
        </w:tc>
        <w:tc>
          <w:tcPr>
            <w:tcW w:w="1829" w:type="pct"/>
            <w:shd w:val="clear" w:color="auto" w:fill="auto"/>
            <w:vAlign w:val="center"/>
            <w:hideMark/>
          </w:tcPr>
          <w:p w14:paraId="26DA6685" w14:textId="148F0182" w:rsidR="004B5E5A" w:rsidRPr="00075D06" w:rsidRDefault="004B5E5A" w:rsidP="004B5E5A">
            <w:pPr>
              <w:jc w:val="center"/>
              <w:rPr>
                <w:color w:val="000000"/>
                <w:sz w:val="18"/>
                <w:szCs w:val="18"/>
              </w:rPr>
            </w:pPr>
            <w:r>
              <w:rPr>
                <w:color w:val="000000"/>
                <w:sz w:val="18"/>
                <w:szCs w:val="18"/>
              </w:rPr>
              <w:t>индивидуальная жилищная застройка</w:t>
            </w:r>
          </w:p>
        </w:tc>
        <w:tc>
          <w:tcPr>
            <w:tcW w:w="405" w:type="pct"/>
            <w:shd w:val="clear" w:color="auto" w:fill="auto"/>
            <w:vAlign w:val="center"/>
            <w:hideMark/>
          </w:tcPr>
          <w:p w14:paraId="239BBFFB" w14:textId="32B73551" w:rsidR="004B5E5A" w:rsidRPr="00075D06" w:rsidRDefault="004B5E5A" w:rsidP="004B5E5A">
            <w:pPr>
              <w:jc w:val="center"/>
              <w:rPr>
                <w:color w:val="000000"/>
                <w:sz w:val="18"/>
                <w:szCs w:val="18"/>
              </w:rPr>
            </w:pPr>
            <w:r>
              <w:rPr>
                <w:color w:val="000000"/>
                <w:sz w:val="18"/>
                <w:szCs w:val="18"/>
              </w:rPr>
              <w:t>тыс. м2</w:t>
            </w:r>
          </w:p>
        </w:tc>
        <w:tc>
          <w:tcPr>
            <w:tcW w:w="400" w:type="pct"/>
            <w:shd w:val="clear" w:color="auto" w:fill="auto"/>
            <w:vAlign w:val="center"/>
          </w:tcPr>
          <w:p w14:paraId="2920B47C" w14:textId="43DE547A" w:rsidR="004B5E5A" w:rsidRPr="00075D06" w:rsidRDefault="004B5E5A" w:rsidP="004B5E5A">
            <w:pPr>
              <w:jc w:val="center"/>
              <w:rPr>
                <w:color w:val="000000"/>
                <w:sz w:val="18"/>
                <w:szCs w:val="18"/>
              </w:rPr>
            </w:pPr>
            <w:r>
              <w:rPr>
                <w:color w:val="000000"/>
                <w:sz w:val="18"/>
                <w:szCs w:val="18"/>
              </w:rPr>
              <w:t>н/д</w:t>
            </w:r>
          </w:p>
        </w:tc>
        <w:tc>
          <w:tcPr>
            <w:tcW w:w="475" w:type="pct"/>
            <w:shd w:val="clear" w:color="auto" w:fill="auto"/>
            <w:vAlign w:val="center"/>
          </w:tcPr>
          <w:p w14:paraId="66B8CAA4" w14:textId="2BD1BDC9" w:rsidR="004B5E5A" w:rsidRPr="00075D06" w:rsidRDefault="004B5E5A" w:rsidP="004B5E5A">
            <w:pPr>
              <w:jc w:val="center"/>
              <w:rPr>
                <w:color w:val="000000"/>
                <w:sz w:val="18"/>
                <w:szCs w:val="18"/>
              </w:rPr>
            </w:pPr>
            <w:r>
              <w:rPr>
                <w:color w:val="000000"/>
                <w:sz w:val="18"/>
                <w:szCs w:val="18"/>
              </w:rPr>
              <w:t>н/д</w:t>
            </w:r>
          </w:p>
        </w:tc>
        <w:tc>
          <w:tcPr>
            <w:tcW w:w="475" w:type="pct"/>
            <w:shd w:val="clear" w:color="auto" w:fill="auto"/>
            <w:vAlign w:val="center"/>
          </w:tcPr>
          <w:p w14:paraId="5A42EE5C" w14:textId="1D716ADD" w:rsidR="004B5E5A" w:rsidRPr="00075D06" w:rsidRDefault="004B5E5A" w:rsidP="004B5E5A">
            <w:pPr>
              <w:jc w:val="center"/>
              <w:rPr>
                <w:color w:val="000000"/>
                <w:sz w:val="18"/>
                <w:szCs w:val="18"/>
              </w:rPr>
            </w:pPr>
            <w:r>
              <w:rPr>
                <w:color w:val="000000"/>
                <w:sz w:val="18"/>
                <w:szCs w:val="18"/>
              </w:rPr>
              <w:t>н/д</w:t>
            </w:r>
          </w:p>
        </w:tc>
        <w:tc>
          <w:tcPr>
            <w:tcW w:w="475" w:type="pct"/>
            <w:shd w:val="clear" w:color="auto" w:fill="auto"/>
            <w:vAlign w:val="center"/>
          </w:tcPr>
          <w:p w14:paraId="54BF3821" w14:textId="3A33EE35" w:rsidR="004B5E5A" w:rsidRPr="00075D06" w:rsidRDefault="004B5E5A" w:rsidP="004B5E5A">
            <w:pPr>
              <w:jc w:val="center"/>
              <w:rPr>
                <w:color w:val="000000"/>
                <w:sz w:val="18"/>
                <w:szCs w:val="18"/>
              </w:rPr>
            </w:pPr>
            <w:r>
              <w:rPr>
                <w:color w:val="000000"/>
                <w:sz w:val="18"/>
                <w:szCs w:val="18"/>
              </w:rPr>
              <w:t>н/д</w:t>
            </w:r>
          </w:p>
        </w:tc>
        <w:tc>
          <w:tcPr>
            <w:tcW w:w="316" w:type="pct"/>
            <w:vAlign w:val="center"/>
          </w:tcPr>
          <w:p w14:paraId="224B69EC" w14:textId="214ABDC4" w:rsidR="004B5E5A" w:rsidRPr="005F1CF2" w:rsidRDefault="004B5E5A" w:rsidP="004B5E5A">
            <w:pPr>
              <w:jc w:val="center"/>
              <w:rPr>
                <w:color w:val="000000"/>
                <w:sz w:val="18"/>
                <w:szCs w:val="18"/>
              </w:rPr>
            </w:pPr>
            <w:r>
              <w:rPr>
                <w:color w:val="000000"/>
                <w:sz w:val="18"/>
                <w:szCs w:val="18"/>
              </w:rPr>
              <w:t>н/д</w:t>
            </w:r>
          </w:p>
        </w:tc>
      </w:tr>
      <w:tr w:rsidR="004B5E5A" w:rsidRPr="00075D06" w14:paraId="35E426BE" w14:textId="1E9DB686" w:rsidTr="004B5E5A">
        <w:trPr>
          <w:trHeight w:val="19"/>
        </w:trPr>
        <w:tc>
          <w:tcPr>
            <w:tcW w:w="624" w:type="pct"/>
            <w:vMerge/>
            <w:shd w:val="clear" w:color="auto" w:fill="auto"/>
            <w:vAlign w:val="center"/>
            <w:hideMark/>
          </w:tcPr>
          <w:p w14:paraId="16D5446F" w14:textId="77777777" w:rsidR="004B5E5A" w:rsidRPr="00075D06" w:rsidRDefault="004B5E5A" w:rsidP="004B5E5A">
            <w:pPr>
              <w:jc w:val="center"/>
              <w:rPr>
                <w:color w:val="000000"/>
                <w:sz w:val="18"/>
                <w:szCs w:val="18"/>
              </w:rPr>
            </w:pPr>
          </w:p>
        </w:tc>
        <w:tc>
          <w:tcPr>
            <w:tcW w:w="1829" w:type="pct"/>
            <w:shd w:val="clear" w:color="auto" w:fill="auto"/>
            <w:vAlign w:val="center"/>
            <w:hideMark/>
          </w:tcPr>
          <w:p w14:paraId="0EAF2574" w14:textId="3000B951" w:rsidR="004B5E5A" w:rsidRPr="00075D06" w:rsidRDefault="004B5E5A" w:rsidP="004B5E5A">
            <w:pPr>
              <w:jc w:val="center"/>
              <w:rPr>
                <w:color w:val="000000"/>
                <w:sz w:val="18"/>
                <w:szCs w:val="18"/>
              </w:rPr>
            </w:pPr>
            <w:r>
              <w:rPr>
                <w:color w:val="000000"/>
                <w:sz w:val="18"/>
                <w:szCs w:val="18"/>
              </w:rPr>
              <w:t>Общая отапливаемая площадь строительных фондов на территории муниципального образования, в том числе:</w:t>
            </w:r>
          </w:p>
        </w:tc>
        <w:tc>
          <w:tcPr>
            <w:tcW w:w="405" w:type="pct"/>
            <w:shd w:val="clear" w:color="auto" w:fill="auto"/>
            <w:vAlign w:val="center"/>
            <w:hideMark/>
          </w:tcPr>
          <w:p w14:paraId="703C7F6C" w14:textId="73B4F19C" w:rsidR="004B5E5A" w:rsidRPr="00075D06" w:rsidRDefault="004B5E5A" w:rsidP="004B5E5A">
            <w:pPr>
              <w:jc w:val="center"/>
              <w:rPr>
                <w:color w:val="000000"/>
                <w:sz w:val="18"/>
                <w:szCs w:val="18"/>
              </w:rPr>
            </w:pPr>
            <w:r>
              <w:rPr>
                <w:color w:val="000000"/>
                <w:sz w:val="18"/>
                <w:szCs w:val="18"/>
              </w:rPr>
              <w:t>тыс. м2</w:t>
            </w:r>
          </w:p>
        </w:tc>
        <w:tc>
          <w:tcPr>
            <w:tcW w:w="400" w:type="pct"/>
            <w:shd w:val="clear" w:color="auto" w:fill="auto"/>
            <w:vAlign w:val="center"/>
          </w:tcPr>
          <w:p w14:paraId="5BF1397C" w14:textId="199853A9" w:rsidR="004B5E5A" w:rsidRPr="00075D06" w:rsidRDefault="004B5E5A" w:rsidP="004B5E5A">
            <w:pPr>
              <w:jc w:val="center"/>
              <w:rPr>
                <w:color w:val="000000"/>
                <w:sz w:val="18"/>
                <w:szCs w:val="18"/>
              </w:rPr>
            </w:pPr>
            <w:r>
              <w:rPr>
                <w:color w:val="000000"/>
                <w:sz w:val="18"/>
                <w:szCs w:val="18"/>
              </w:rPr>
              <w:t>н/д</w:t>
            </w:r>
          </w:p>
        </w:tc>
        <w:tc>
          <w:tcPr>
            <w:tcW w:w="475" w:type="pct"/>
            <w:shd w:val="clear" w:color="auto" w:fill="auto"/>
            <w:vAlign w:val="center"/>
          </w:tcPr>
          <w:p w14:paraId="50372F93" w14:textId="1BEA25D6" w:rsidR="004B5E5A" w:rsidRPr="00075D06" w:rsidRDefault="004B5E5A" w:rsidP="004B5E5A">
            <w:pPr>
              <w:jc w:val="center"/>
              <w:rPr>
                <w:color w:val="000000"/>
                <w:sz w:val="18"/>
                <w:szCs w:val="18"/>
              </w:rPr>
            </w:pPr>
            <w:r>
              <w:rPr>
                <w:color w:val="000000"/>
                <w:sz w:val="18"/>
                <w:szCs w:val="18"/>
              </w:rPr>
              <w:t>н/д</w:t>
            </w:r>
          </w:p>
        </w:tc>
        <w:tc>
          <w:tcPr>
            <w:tcW w:w="475" w:type="pct"/>
            <w:shd w:val="clear" w:color="auto" w:fill="auto"/>
            <w:vAlign w:val="center"/>
          </w:tcPr>
          <w:p w14:paraId="7028F8F6" w14:textId="042343FC" w:rsidR="004B5E5A" w:rsidRPr="00075D06" w:rsidRDefault="004B5E5A" w:rsidP="004B5E5A">
            <w:pPr>
              <w:jc w:val="center"/>
              <w:rPr>
                <w:color w:val="000000"/>
                <w:sz w:val="18"/>
                <w:szCs w:val="18"/>
              </w:rPr>
            </w:pPr>
            <w:r>
              <w:rPr>
                <w:color w:val="000000"/>
                <w:sz w:val="18"/>
                <w:szCs w:val="18"/>
              </w:rPr>
              <w:t>н/д</w:t>
            </w:r>
          </w:p>
        </w:tc>
        <w:tc>
          <w:tcPr>
            <w:tcW w:w="475" w:type="pct"/>
            <w:shd w:val="clear" w:color="auto" w:fill="auto"/>
            <w:vAlign w:val="center"/>
          </w:tcPr>
          <w:p w14:paraId="6EE3D80C" w14:textId="3D4AEF56" w:rsidR="004B5E5A" w:rsidRPr="00075D06" w:rsidRDefault="004B5E5A" w:rsidP="004B5E5A">
            <w:pPr>
              <w:jc w:val="center"/>
              <w:rPr>
                <w:color w:val="000000"/>
                <w:sz w:val="18"/>
                <w:szCs w:val="18"/>
              </w:rPr>
            </w:pPr>
            <w:r>
              <w:rPr>
                <w:color w:val="000000"/>
                <w:sz w:val="18"/>
                <w:szCs w:val="18"/>
              </w:rPr>
              <w:t>н/д</w:t>
            </w:r>
          </w:p>
        </w:tc>
        <w:tc>
          <w:tcPr>
            <w:tcW w:w="316" w:type="pct"/>
            <w:vAlign w:val="center"/>
          </w:tcPr>
          <w:p w14:paraId="236FF9F0" w14:textId="057EACCF" w:rsidR="004B5E5A" w:rsidRPr="00075D06" w:rsidRDefault="004B5E5A" w:rsidP="004B5E5A">
            <w:pPr>
              <w:jc w:val="center"/>
              <w:rPr>
                <w:color w:val="000000"/>
                <w:sz w:val="18"/>
                <w:szCs w:val="18"/>
              </w:rPr>
            </w:pPr>
            <w:r>
              <w:rPr>
                <w:color w:val="000000"/>
                <w:sz w:val="18"/>
                <w:szCs w:val="18"/>
              </w:rPr>
              <w:t>н/д</w:t>
            </w:r>
          </w:p>
        </w:tc>
      </w:tr>
      <w:tr w:rsidR="004B5E5A" w:rsidRPr="00075D06" w14:paraId="1D25CC60" w14:textId="6CD6AFE9" w:rsidTr="004B5E5A">
        <w:trPr>
          <w:trHeight w:val="19"/>
        </w:trPr>
        <w:tc>
          <w:tcPr>
            <w:tcW w:w="624" w:type="pct"/>
            <w:vMerge/>
            <w:shd w:val="clear" w:color="auto" w:fill="auto"/>
            <w:vAlign w:val="center"/>
            <w:hideMark/>
          </w:tcPr>
          <w:p w14:paraId="0CAF0D89" w14:textId="77777777" w:rsidR="004B5E5A" w:rsidRPr="00075D06" w:rsidRDefault="004B5E5A" w:rsidP="004B5E5A">
            <w:pPr>
              <w:jc w:val="center"/>
              <w:rPr>
                <w:color w:val="000000"/>
                <w:sz w:val="18"/>
                <w:szCs w:val="18"/>
              </w:rPr>
            </w:pPr>
          </w:p>
        </w:tc>
        <w:tc>
          <w:tcPr>
            <w:tcW w:w="1829" w:type="pct"/>
            <w:shd w:val="clear" w:color="auto" w:fill="auto"/>
            <w:vAlign w:val="center"/>
            <w:hideMark/>
          </w:tcPr>
          <w:p w14:paraId="32A6F153" w14:textId="21989936" w:rsidR="004B5E5A" w:rsidRPr="00075D06" w:rsidRDefault="004B5E5A" w:rsidP="004B5E5A">
            <w:pPr>
              <w:jc w:val="center"/>
              <w:rPr>
                <w:color w:val="000000"/>
                <w:sz w:val="18"/>
                <w:szCs w:val="18"/>
              </w:rPr>
            </w:pPr>
            <w:r>
              <w:rPr>
                <w:color w:val="000000"/>
                <w:sz w:val="18"/>
                <w:szCs w:val="18"/>
              </w:rPr>
              <w:t>многоквартирные жилые здания</w:t>
            </w:r>
          </w:p>
        </w:tc>
        <w:tc>
          <w:tcPr>
            <w:tcW w:w="405" w:type="pct"/>
            <w:shd w:val="clear" w:color="auto" w:fill="auto"/>
            <w:vAlign w:val="center"/>
            <w:hideMark/>
          </w:tcPr>
          <w:p w14:paraId="4984CB9A" w14:textId="39FAF994" w:rsidR="004B5E5A" w:rsidRPr="00075D06" w:rsidRDefault="004B5E5A" w:rsidP="004B5E5A">
            <w:pPr>
              <w:jc w:val="center"/>
              <w:rPr>
                <w:color w:val="000000"/>
                <w:sz w:val="18"/>
                <w:szCs w:val="18"/>
              </w:rPr>
            </w:pPr>
            <w:r>
              <w:rPr>
                <w:color w:val="000000"/>
                <w:sz w:val="18"/>
                <w:szCs w:val="18"/>
              </w:rPr>
              <w:t>тыс. м2</w:t>
            </w:r>
          </w:p>
        </w:tc>
        <w:tc>
          <w:tcPr>
            <w:tcW w:w="400" w:type="pct"/>
            <w:shd w:val="clear" w:color="auto" w:fill="auto"/>
            <w:vAlign w:val="center"/>
          </w:tcPr>
          <w:p w14:paraId="0683B39B" w14:textId="40EC966E" w:rsidR="004B5E5A" w:rsidRPr="00075D06" w:rsidRDefault="004B5E5A" w:rsidP="004B5E5A">
            <w:pPr>
              <w:jc w:val="center"/>
              <w:rPr>
                <w:color w:val="000000"/>
                <w:sz w:val="18"/>
                <w:szCs w:val="18"/>
              </w:rPr>
            </w:pPr>
            <w:r>
              <w:rPr>
                <w:color w:val="000000"/>
                <w:sz w:val="18"/>
                <w:szCs w:val="18"/>
              </w:rPr>
              <w:t>н/д</w:t>
            </w:r>
          </w:p>
        </w:tc>
        <w:tc>
          <w:tcPr>
            <w:tcW w:w="475" w:type="pct"/>
            <w:shd w:val="clear" w:color="auto" w:fill="auto"/>
            <w:vAlign w:val="center"/>
          </w:tcPr>
          <w:p w14:paraId="058E00ED" w14:textId="5C3C44CD" w:rsidR="004B5E5A" w:rsidRPr="00075D06" w:rsidRDefault="004B5E5A" w:rsidP="004B5E5A">
            <w:pPr>
              <w:jc w:val="center"/>
              <w:rPr>
                <w:color w:val="000000"/>
                <w:sz w:val="18"/>
                <w:szCs w:val="18"/>
              </w:rPr>
            </w:pPr>
            <w:r>
              <w:rPr>
                <w:color w:val="000000"/>
                <w:sz w:val="18"/>
                <w:szCs w:val="18"/>
              </w:rPr>
              <w:t>н/д</w:t>
            </w:r>
          </w:p>
        </w:tc>
        <w:tc>
          <w:tcPr>
            <w:tcW w:w="475" w:type="pct"/>
            <w:shd w:val="clear" w:color="auto" w:fill="auto"/>
            <w:vAlign w:val="center"/>
          </w:tcPr>
          <w:p w14:paraId="33C63FBE" w14:textId="18EFE7C9" w:rsidR="004B5E5A" w:rsidRPr="00075D06" w:rsidRDefault="004B5E5A" w:rsidP="004B5E5A">
            <w:pPr>
              <w:jc w:val="center"/>
              <w:rPr>
                <w:color w:val="000000"/>
                <w:sz w:val="18"/>
                <w:szCs w:val="18"/>
              </w:rPr>
            </w:pPr>
            <w:r>
              <w:rPr>
                <w:color w:val="000000"/>
                <w:sz w:val="18"/>
                <w:szCs w:val="18"/>
              </w:rPr>
              <w:t>н/д</w:t>
            </w:r>
          </w:p>
        </w:tc>
        <w:tc>
          <w:tcPr>
            <w:tcW w:w="475" w:type="pct"/>
            <w:shd w:val="clear" w:color="auto" w:fill="auto"/>
            <w:vAlign w:val="center"/>
          </w:tcPr>
          <w:p w14:paraId="578825FA" w14:textId="631FDC02" w:rsidR="004B5E5A" w:rsidRPr="00075D06" w:rsidRDefault="004B5E5A" w:rsidP="004B5E5A">
            <w:pPr>
              <w:jc w:val="center"/>
              <w:rPr>
                <w:color w:val="000000"/>
                <w:sz w:val="18"/>
                <w:szCs w:val="18"/>
              </w:rPr>
            </w:pPr>
            <w:r>
              <w:rPr>
                <w:color w:val="000000"/>
                <w:sz w:val="18"/>
                <w:szCs w:val="18"/>
              </w:rPr>
              <w:t>н/д</w:t>
            </w:r>
          </w:p>
        </w:tc>
        <w:tc>
          <w:tcPr>
            <w:tcW w:w="316" w:type="pct"/>
            <w:vAlign w:val="center"/>
          </w:tcPr>
          <w:p w14:paraId="032766C6" w14:textId="645E23E9" w:rsidR="004B5E5A" w:rsidRPr="005F1CF2" w:rsidRDefault="004B5E5A" w:rsidP="004B5E5A">
            <w:pPr>
              <w:jc w:val="center"/>
              <w:rPr>
                <w:color w:val="000000"/>
                <w:sz w:val="18"/>
                <w:szCs w:val="18"/>
              </w:rPr>
            </w:pPr>
            <w:r>
              <w:rPr>
                <w:color w:val="000000"/>
                <w:sz w:val="18"/>
                <w:szCs w:val="18"/>
              </w:rPr>
              <w:t>н/д</w:t>
            </w:r>
          </w:p>
        </w:tc>
      </w:tr>
      <w:tr w:rsidR="004B5E5A" w:rsidRPr="00075D06" w14:paraId="0B765C2C" w14:textId="1C953B48" w:rsidTr="004B5E5A">
        <w:trPr>
          <w:trHeight w:val="19"/>
        </w:trPr>
        <w:tc>
          <w:tcPr>
            <w:tcW w:w="624" w:type="pct"/>
            <w:vMerge/>
            <w:shd w:val="clear" w:color="auto" w:fill="auto"/>
            <w:vAlign w:val="center"/>
            <w:hideMark/>
          </w:tcPr>
          <w:p w14:paraId="4E1E4F92" w14:textId="77777777" w:rsidR="004B5E5A" w:rsidRPr="00075D06" w:rsidRDefault="004B5E5A" w:rsidP="004B5E5A">
            <w:pPr>
              <w:jc w:val="center"/>
              <w:rPr>
                <w:color w:val="000000"/>
                <w:sz w:val="18"/>
                <w:szCs w:val="18"/>
              </w:rPr>
            </w:pPr>
          </w:p>
        </w:tc>
        <w:tc>
          <w:tcPr>
            <w:tcW w:w="1829" w:type="pct"/>
            <w:shd w:val="clear" w:color="auto" w:fill="auto"/>
            <w:vAlign w:val="center"/>
            <w:hideMark/>
          </w:tcPr>
          <w:p w14:paraId="7BDF85ED" w14:textId="7DDC0F82" w:rsidR="004B5E5A" w:rsidRPr="00075D06" w:rsidRDefault="004B5E5A" w:rsidP="004B5E5A">
            <w:pPr>
              <w:jc w:val="center"/>
              <w:rPr>
                <w:color w:val="000000"/>
                <w:sz w:val="18"/>
                <w:szCs w:val="18"/>
              </w:rPr>
            </w:pPr>
            <w:r>
              <w:rPr>
                <w:color w:val="000000"/>
                <w:sz w:val="18"/>
                <w:szCs w:val="18"/>
              </w:rPr>
              <w:t>общественно-деловая застройка</w:t>
            </w:r>
          </w:p>
        </w:tc>
        <w:tc>
          <w:tcPr>
            <w:tcW w:w="405" w:type="pct"/>
            <w:shd w:val="clear" w:color="auto" w:fill="auto"/>
            <w:vAlign w:val="center"/>
            <w:hideMark/>
          </w:tcPr>
          <w:p w14:paraId="4921D8E5" w14:textId="410F8ED4" w:rsidR="004B5E5A" w:rsidRPr="00075D06" w:rsidRDefault="004B5E5A" w:rsidP="004B5E5A">
            <w:pPr>
              <w:jc w:val="center"/>
              <w:rPr>
                <w:color w:val="000000"/>
                <w:sz w:val="18"/>
                <w:szCs w:val="18"/>
              </w:rPr>
            </w:pPr>
            <w:r>
              <w:rPr>
                <w:color w:val="000000"/>
                <w:sz w:val="18"/>
                <w:szCs w:val="18"/>
              </w:rPr>
              <w:t>тыс. м2</w:t>
            </w:r>
          </w:p>
        </w:tc>
        <w:tc>
          <w:tcPr>
            <w:tcW w:w="400" w:type="pct"/>
            <w:shd w:val="clear" w:color="auto" w:fill="auto"/>
            <w:vAlign w:val="center"/>
          </w:tcPr>
          <w:p w14:paraId="328AB683" w14:textId="1F3F2C13" w:rsidR="004B5E5A" w:rsidRPr="00075D06" w:rsidRDefault="004B5E5A" w:rsidP="004B5E5A">
            <w:pPr>
              <w:jc w:val="center"/>
              <w:rPr>
                <w:color w:val="000000"/>
                <w:sz w:val="18"/>
                <w:szCs w:val="18"/>
              </w:rPr>
            </w:pPr>
            <w:r>
              <w:rPr>
                <w:color w:val="000000"/>
                <w:sz w:val="18"/>
                <w:szCs w:val="18"/>
              </w:rPr>
              <w:t>н/д</w:t>
            </w:r>
          </w:p>
        </w:tc>
        <w:tc>
          <w:tcPr>
            <w:tcW w:w="475" w:type="pct"/>
            <w:shd w:val="clear" w:color="auto" w:fill="auto"/>
            <w:vAlign w:val="center"/>
          </w:tcPr>
          <w:p w14:paraId="0E8899F5" w14:textId="41172675" w:rsidR="004B5E5A" w:rsidRPr="00075D06" w:rsidRDefault="004B5E5A" w:rsidP="004B5E5A">
            <w:pPr>
              <w:jc w:val="center"/>
              <w:rPr>
                <w:color w:val="000000"/>
                <w:sz w:val="18"/>
                <w:szCs w:val="18"/>
              </w:rPr>
            </w:pPr>
            <w:r>
              <w:rPr>
                <w:color w:val="000000"/>
                <w:sz w:val="18"/>
                <w:szCs w:val="18"/>
              </w:rPr>
              <w:t>н/д</w:t>
            </w:r>
          </w:p>
        </w:tc>
        <w:tc>
          <w:tcPr>
            <w:tcW w:w="475" w:type="pct"/>
            <w:shd w:val="clear" w:color="auto" w:fill="auto"/>
            <w:vAlign w:val="center"/>
          </w:tcPr>
          <w:p w14:paraId="298701BB" w14:textId="05F59A1B" w:rsidR="004B5E5A" w:rsidRPr="00075D06" w:rsidRDefault="004B5E5A" w:rsidP="004B5E5A">
            <w:pPr>
              <w:jc w:val="center"/>
              <w:rPr>
                <w:color w:val="000000"/>
                <w:sz w:val="18"/>
                <w:szCs w:val="18"/>
              </w:rPr>
            </w:pPr>
            <w:r>
              <w:rPr>
                <w:color w:val="000000"/>
                <w:sz w:val="18"/>
                <w:szCs w:val="18"/>
              </w:rPr>
              <w:t>н/д</w:t>
            </w:r>
          </w:p>
        </w:tc>
        <w:tc>
          <w:tcPr>
            <w:tcW w:w="475" w:type="pct"/>
            <w:shd w:val="clear" w:color="auto" w:fill="auto"/>
            <w:vAlign w:val="center"/>
          </w:tcPr>
          <w:p w14:paraId="3B5A1F7A" w14:textId="5592F239" w:rsidR="004B5E5A" w:rsidRPr="00075D06" w:rsidRDefault="004B5E5A" w:rsidP="004B5E5A">
            <w:pPr>
              <w:jc w:val="center"/>
              <w:rPr>
                <w:color w:val="000000"/>
                <w:sz w:val="18"/>
                <w:szCs w:val="18"/>
              </w:rPr>
            </w:pPr>
            <w:r>
              <w:rPr>
                <w:color w:val="000000"/>
                <w:sz w:val="18"/>
                <w:szCs w:val="18"/>
              </w:rPr>
              <w:t>н/д</w:t>
            </w:r>
          </w:p>
        </w:tc>
        <w:tc>
          <w:tcPr>
            <w:tcW w:w="316" w:type="pct"/>
            <w:vAlign w:val="center"/>
          </w:tcPr>
          <w:p w14:paraId="241006B6" w14:textId="595BE772" w:rsidR="004B5E5A" w:rsidRPr="00075D06" w:rsidRDefault="004B5E5A" w:rsidP="004B5E5A">
            <w:pPr>
              <w:jc w:val="center"/>
              <w:rPr>
                <w:color w:val="000000"/>
                <w:sz w:val="18"/>
                <w:szCs w:val="18"/>
              </w:rPr>
            </w:pPr>
            <w:r>
              <w:rPr>
                <w:color w:val="000000"/>
                <w:sz w:val="18"/>
                <w:szCs w:val="18"/>
              </w:rPr>
              <w:t>н/д</w:t>
            </w:r>
          </w:p>
        </w:tc>
      </w:tr>
      <w:tr w:rsidR="004B5E5A" w:rsidRPr="00075D06" w14:paraId="3F904378" w14:textId="189E7154" w:rsidTr="004B5E5A">
        <w:trPr>
          <w:trHeight w:val="19"/>
        </w:trPr>
        <w:tc>
          <w:tcPr>
            <w:tcW w:w="624" w:type="pct"/>
            <w:vMerge/>
            <w:shd w:val="clear" w:color="auto" w:fill="auto"/>
            <w:vAlign w:val="center"/>
            <w:hideMark/>
          </w:tcPr>
          <w:p w14:paraId="56BAB716" w14:textId="77777777" w:rsidR="004B5E5A" w:rsidRPr="00075D06" w:rsidRDefault="004B5E5A" w:rsidP="004B5E5A">
            <w:pPr>
              <w:jc w:val="center"/>
              <w:rPr>
                <w:color w:val="000000"/>
                <w:sz w:val="18"/>
                <w:szCs w:val="18"/>
              </w:rPr>
            </w:pPr>
          </w:p>
        </w:tc>
        <w:tc>
          <w:tcPr>
            <w:tcW w:w="1829" w:type="pct"/>
            <w:shd w:val="clear" w:color="auto" w:fill="auto"/>
            <w:vAlign w:val="center"/>
            <w:hideMark/>
          </w:tcPr>
          <w:p w14:paraId="540E9C2F" w14:textId="428B4818" w:rsidR="004B5E5A" w:rsidRPr="00075D06" w:rsidRDefault="004B5E5A" w:rsidP="004B5E5A">
            <w:pPr>
              <w:jc w:val="center"/>
              <w:rPr>
                <w:color w:val="000000"/>
                <w:sz w:val="18"/>
                <w:szCs w:val="18"/>
              </w:rPr>
            </w:pPr>
            <w:r>
              <w:rPr>
                <w:color w:val="000000"/>
                <w:sz w:val="18"/>
                <w:szCs w:val="18"/>
              </w:rPr>
              <w:t>индивидуальная жилищная застройка</w:t>
            </w:r>
          </w:p>
        </w:tc>
        <w:tc>
          <w:tcPr>
            <w:tcW w:w="405" w:type="pct"/>
            <w:shd w:val="clear" w:color="auto" w:fill="auto"/>
            <w:vAlign w:val="center"/>
            <w:hideMark/>
          </w:tcPr>
          <w:p w14:paraId="4F8AA511" w14:textId="2C09D771" w:rsidR="004B5E5A" w:rsidRPr="00075D06" w:rsidRDefault="004B5E5A" w:rsidP="004B5E5A">
            <w:pPr>
              <w:jc w:val="center"/>
              <w:rPr>
                <w:color w:val="000000"/>
                <w:sz w:val="18"/>
                <w:szCs w:val="18"/>
              </w:rPr>
            </w:pPr>
            <w:r>
              <w:rPr>
                <w:color w:val="000000"/>
                <w:sz w:val="18"/>
                <w:szCs w:val="18"/>
              </w:rPr>
              <w:t>тыс. м2</w:t>
            </w:r>
          </w:p>
        </w:tc>
        <w:tc>
          <w:tcPr>
            <w:tcW w:w="400" w:type="pct"/>
            <w:shd w:val="clear" w:color="auto" w:fill="auto"/>
            <w:vAlign w:val="center"/>
          </w:tcPr>
          <w:p w14:paraId="14EB6FE5" w14:textId="2022BF24" w:rsidR="004B5E5A" w:rsidRPr="00075D06" w:rsidRDefault="004B5E5A" w:rsidP="004B5E5A">
            <w:pPr>
              <w:jc w:val="center"/>
              <w:rPr>
                <w:color w:val="000000"/>
                <w:sz w:val="18"/>
                <w:szCs w:val="18"/>
              </w:rPr>
            </w:pPr>
            <w:r>
              <w:rPr>
                <w:color w:val="000000"/>
                <w:sz w:val="18"/>
                <w:szCs w:val="18"/>
              </w:rPr>
              <w:t>н/д</w:t>
            </w:r>
          </w:p>
        </w:tc>
        <w:tc>
          <w:tcPr>
            <w:tcW w:w="475" w:type="pct"/>
            <w:shd w:val="clear" w:color="auto" w:fill="auto"/>
            <w:vAlign w:val="center"/>
          </w:tcPr>
          <w:p w14:paraId="27305B31" w14:textId="07559CCF" w:rsidR="004B5E5A" w:rsidRPr="00075D06" w:rsidRDefault="004B5E5A" w:rsidP="004B5E5A">
            <w:pPr>
              <w:jc w:val="center"/>
              <w:rPr>
                <w:color w:val="000000"/>
                <w:sz w:val="18"/>
                <w:szCs w:val="18"/>
              </w:rPr>
            </w:pPr>
            <w:r>
              <w:rPr>
                <w:color w:val="000000"/>
                <w:sz w:val="18"/>
                <w:szCs w:val="18"/>
              </w:rPr>
              <w:t>н/д</w:t>
            </w:r>
          </w:p>
        </w:tc>
        <w:tc>
          <w:tcPr>
            <w:tcW w:w="475" w:type="pct"/>
            <w:shd w:val="clear" w:color="auto" w:fill="auto"/>
            <w:vAlign w:val="center"/>
          </w:tcPr>
          <w:p w14:paraId="052726B8" w14:textId="5126993E" w:rsidR="004B5E5A" w:rsidRPr="00075D06" w:rsidRDefault="004B5E5A" w:rsidP="004B5E5A">
            <w:pPr>
              <w:jc w:val="center"/>
              <w:rPr>
                <w:color w:val="000000"/>
                <w:sz w:val="18"/>
                <w:szCs w:val="18"/>
              </w:rPr>
            </w:pPr>
            <w:r>
              <w:rPr>
                <w:color w:val="000000"/>
                <w:sz w:val="18"/>
                <w:szCs w:val="18"/>
              </w:rPr>
              <w:t>н/д</w:t>
            </w:r>
          </w:p>
        </w:tc>
        <w:tc>
          <w:tcPr>
            <w:tcW w:w="475" w:type="pct"/>
            <w:shd w:val="clear" w:color="auto" w:fill="auto"/>
            <w:vAlign w:val="center"/>
          </w:tcPr>
          <w:p w14:paraId="4A0511FF" w14:textId="1C13D02E" w:rsidR="004B5E5A" w:rsidRPr="00075D06" w:rsidRDefault="004B5E5A" w:rsidP="004B5E5A">
            <w:pPr>
              <w:jc w:val="center"/>
              <w:rPr>
                <w:color w:val="000000"/>
                <w:sz w:val="18"/>
                <w:szCs w:val="18"/>
              </w:rPr>
            </w:pPr>
            <w:r>
              <w:rPr>
                <w:color w:val="000000"/>
                <w:sz w:val="18"/>
                <w:szCs w:val="18"/>
              </w:rPr>
              <w:t>н/д</w:t>
            </w:r>
          </w:p>
        </w:tc>
        <w:tc>
          <w:tcPr>
            <w:tcW w:w="316" w:type="pct"/>
            <w:vAlign w:val="center"/>
          </w:tcPr>
          <w:p w14:paraId="116E715F" w14:textId="36FA3E70" w:rsidR="004B5E5A" w:rsidRPr="005F1CF2" w:rsidRDefault="004B5E5A" w:rsidP="004B5E5A">
            <w:pPr>
              <w:jc w:val="center"/>
              <w:rPr>
                <w:color w:val="000000"/>
                <w:sz w:val="18"/>
                <w:szCs w:val="18"/>
              </w:rPr>
            </w:pPr>
            <w:r>
              <w:rPr>
                <w:color w:val="000000"/>
                <w:sz w:val="18"/>
                <w:szCs w:val="18"/>
              </w:rPr>
              <w:t>н/д</w:t>
            </w:r>
          </w:p>
        </w:tc>
      </w:tr>
    </w:tbl>
    <w:p w14:paraId="277C45AE" w14:textId="1C7938A6" w:rsidR="00A627AA" w:rsidRPr="00902D77" w:rsidRDefault="00A627AA" w:rsidP="00902D77">
      <w:pPr>
        <w:pStyle w:val="Afff9"/>
        <w:jc w:val="right"/>
        <w:rPr>
          <w:i/>
          <w:iCs/>
          <w:sz w:val="23"/>
          <w:szCs w:val="23"/>
        </w:rPr>
      </w:pPr>
    </w:p>
    <w:p w14:paraId="186E4E24" w14:textId="2A449764" w:rsidR="005A0B48" w:rsidRDefault="005A0B48" w:rsidP="005A0B48">
      <w:pPr>
        <w:pStyle w:val="Afff9"/>
      </w:pPr>
      <w:r w:rsidRPr="00371911">
        <w:t xml:space="preserve">Рост объемов строительства жилых зданий в </w:t>
      </w:r>
      <w:bookmarkStart w:id="38" w:name="_Hlk135139356"/>
      <w:r w:rsidR="00B970C5">
        <w:t>Булзинского СП</w:t>
      </w:r>
      <w:r w:rsidRPr="00371911">
        <w:t xml:space="preserve"> </w:t>
      </w:r>
      <w:bookmarkEnd w:id="38"/>
      <w:r w:rsidRPr="00371911">
        <w:t>с применением индивидуального теплоснабжения в настоящее время значительно превышает объемы строительства многоквартирных домов с централизованным теплоснабжением.</w:t>
      </w:r>
      <w:r>
        <w:t xml:space="preserve"> </w:t>
      </w:r>
      <w:r w:rsidRPr="00371911">
        <w:t>В зону индивидуального теплоснабжения также попадают частные жилые дома, расположенные за пределами зон с центральным теплоснабжением и отапливаемые собственными источниками тепла, работающими, как правило на газообразном или твердом топливе.</w:t>
      </w:r>
      <w:r>
        <w:t xml:space="preserve"> В перспективе сохраняется тенденция к организации индивидуального теплоснабжения в зонах малоэтажной застройки.</w:t>
      </w:r>
    </w:p>
    <w:p w14:paraId="5393CE2C" w14:textId="195D1454" w:rsidR="00A627AA" w:rsidRPr="001A772D" w:rsidRDefault="00A627AA" w:rsidP="00A627AA">
      <w:pPr>
        <w:pStyle w:val="Afff9"/>
      </w:pPr>
      <w:r w:rsidRPr="001A772D">
        <w:t xml:space="preserve">Зона застройки индивидуальными жилыми домами </w:t>
      </w:r>
      <w:r w:rsidR="00B970C5">
        <w:t>Булзинского СП</w:t>
      </w:r>
      <w:r w:rsidR="006E3530" w:rsidRPr="001A772D">
        <w:t xml:space="preserve"> </w:t>
      </w:r>
      <w:r w:rsidRPr="001A772D">
        <w:t>не учитывается в расчетах перспективной нагрузки системы теплоснабжения.</w:t>
      </w:r>
    </w:p>
    <w:p w14:paraId="73E529F2" w14:textId="44500115" w:rsidR="00D247A2" w:rsidRPr="00196D79" w:rsidRDefault="00A627AA" w:rsidP="00196D79">
      <w:pPr>
        <w:pStyle w:val="Afff9"/>
      </w:pPr>
      <w:bookmarkStart w:id="39" w:name="_Hlk112680858"/>
      <w:r w:rsidRPr="005A0B48">
        <w:t xml:space="preserve">В соответствии с данными существующих </w:t>
      </w:r>
      <w:r w:rsidR="00E64414" w:rsidRPr="005A0B48">
        <w:t xml:space="preserve">разрешений на строительство на территории </w:t>
      </w:r>
      <w:r w:rsidR="00B970C5">
        <w:t>Булзинского СП</w:t>
      </w:r>
      <w:r w:rsidRPr="005A0B48">
        <w:t xml:space="preserve"> </w:t>
      </w:r>
      <w:r w:rsidR="002E2D10">
        <w:t xml:space="preserve">не </w:t>
      </w:r>
      <w:r w:rsidRPr="005A0B48">
        <w:t xml:space="preserve">планируется строительство </w:t>
      </w:r>
      <w:r w:rsidR="000A196F" w:rsidRPr="005A0B48">
        <w:t xml:space="preserve">и подключение </w:t>
      </w:r>
      <w:r w:rsidR="002E2D10">
        <w:t xml:space="preserve">объектов </w:t>
      </w:r>
      <w:r w:rsidR="000A196F" w:rsidRPr="005A0B48">
        <w:t xml:space="preserve">к </w:t>
      </w:r>
      <w:r w:rsidR="007203B7" w:rsidRPr="005A0B48">
        <w:t>централизованному</w:t>
      </w:r>
      <w:r w:rsidR="004B7E4F" w:rsidRPr="005A0B48">
        <w:t xml:space="preserve"> теплоснабжению</w:t>
      </w:r>
      <w:r w:rsidR="002E2D10">
        <w:t>.</w:t>
      </w:r>
      <w:bookmarkStart w:id="40" w:name="_Ref135635917"/>
    </w:p>
    <w:p w14:paraId="4C365B10" w14:textId="57B87A92" w:rsidR="00C06711" w:rsidRDefault="00C06711">
      <w:pPr>
        <w:pStyle w:val="2f0"/>
        <w:numPr>
          <w:ilvl w:val="1"/>
          <w:numId w:val="23"/>
        </w:numPr>
        <w:ind w:left="284"/>
      </w:pPr>
      <w:bookmarkStart w:id="41" w:name="_Toc160911969"/>
      <w:bookmarkEnd w:id="39"/>
      <w:bookmarkEnd w:id="40"/>
      <w:r w:rsidRPr="00C06711">
        <w:lastRenderedPageBreak/>
        <w:t>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w:t>
      </w:r>
      <w:bookmarkEnd w:id="41"/>
      <w:r w:rsidRPr="00C06711">
        <w:t xml:space="preserve"> </w:t>
      </w:r>
    </w:p>
    <w:p w14:paraId="34167409" w14:textId="119F1813" w:rsidR="00127C09" w:rsidRDefault="007D2A0F" w:rsidP="00127C09">
      <w:pPr>
        <w:pStyle w:val="Afff9"/>
      </w:pPr>
      <w:r w:rsidRPr="001A772D">
        <w:t xml:space="preserve">Информация об уровне базового потребления тепловой энергии на цели теплоснабжения в муниципальном районе приведена в таблице </w:t>
      </w:r>
      <w:r w:rsidRPr="001A772D">
        <w:fldChar w:fldCharType="begin"/>
      </w:r>
      <w:r w:rsidRPr="001A772D">
        <w:instrText xml:space="preserve"> REF _Ref105506154 \h  \* MERGEFORMAT </w:instrText>
      </w:r>
      <w:r w:rsidRPr="001A772D">
        <w:fldChar w:fldCharType="separate"/>
      </w:r>
      <w:r w:rsidR="006E596B" w:rsidRPr="006E596B">
        <w:rPr>
          <w:vanish/>
        </w:rPr>
        <w:t xml:space="preserve">Таблица </w:t>
      </w:r>
      <w:r w:rsidR="006E596B">
        <w:t>2</w:t>
      </w:r>
      <w:r w:rsidRPr="001A772D">
        <w:fldChar w:fldCharType="end"/>
      </w:r>
      <w:r w:rsidRPr="001A772D">
        <w:t>.</w:t>
      </w:r>
    </w:p>
    <w:p w14:paraId="5C6E3BE8" w14:textId="0FDCA5D4" w:rsidR="00127C09" w:rsidRDefault="00127C09" w:rsidP="00127C09">
      <w:pPr>
        <w:pStyle w:val="afffb"/>
      </w:pPr>
      <w:bookmarkStart w:id="42" w:name="_Ref105506154"/>
      <w:r w:rsidRPr="001A772D">
        <w:t xml:space="preserve">Таблица </w:t>
      </w:r>
      <w:r w:rsidR="00000000">
        <w:fldChar w:fldCharType="begin"/>
      </w:r>
      <w:r w:rsidR="00000000">
        <w:instrText xml:space="preserve"> SEQ Таблица \* ARABIC </w:instrText>
      </w:r>
      <w:r w:rsidR="00000000">
        <w:fldChar w:fldCharType="separate"/>
      </w:r>
      <w:r w:rsidR="006E596B">
        <w:rPr>
          <w:noProof/>
        </w:rPr>
        <w:t>2</w:t>
      </w:r>
      <w:r w:rsidR="00000000">
        <w:rPr>
          <w:noProof/>
        </w:rPr>
        <w:fldChar w:fldCharType="end"/>
      </w:r>
      <w:bookmarkEnd w:id="42"/>
      <w:r w:rsidRPr="001A772D">
        <w:t xml:space="preserve">. Данные уровня базового потребления </w:t>
      </w:r>
    </w:p>
    <w:tbl>
      <w:tblPr>
        <w:tblW w:w="10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
        <w:gridCol w:w="2068"/>
        <w:gridCol w:w="1199"/>
        <w:gridCol w:w="1192"/>
        <w:gridCol w:w="992"/>
        <w:gridCol w:w="1199"/>
        <w:gridCol w:w="1192"/>
        <w:gridCol w:w="992"/>
        <w:gridCol w:w="979"/>
      </w:tblGrid>
      <w:tr w:rsidR="00BC3457" w:rsidRPr="00412565" w14:paraId="163B3616" w14:textId="77777777" w:rsidTr="003B7D42">
        <w:trPr>
          <w:trHeight w:val="113"/>
        </w:trPr>
        <w:tc>
          <w:tcPr>
            <w:tcW w:w="337" w:type="dxa"/>
            <w:vMerge w:val="restart"/>
            <w:shd w:val="clear" w:color="auto" w:fill="auto"/>
            <w:noWrap/>
            <w:vAlign w:val="center"/>
            <w:hideMark/>
          </w:tcPr>
          <w:p w14:paraId="1BC857C6" w14:textId="77777777" w:rsidR="00BC3457" w:rsidRPr="00D34B3E" w:rsidRDefault="00BC3457" w:rsidP="003B7D42">
            <w:pPr>
              <w:jc w:val="center"/>
              <w:rPr>
                <w:color w:val="000000"/>
                <w:sz w:val="18"/>
                <w:szCs w:val="18"/>
              </w:rPr>
            </w:pPr>
            <w:r w:rsidRPr="00D34B3E">
              <w:rPr>
                <w:color w:val="000000"/>
                <w:sz w:val="18"/>
                <w:szCs w:val="18"/>
              </w:rPr>
              <w:t>№ п/п</w:t>
            </w:r>
          </w:p>
        </w:tc>
        <w:tc>
          <w:tcPr>
            <w:tcW w:w="2068" w:type="dxa"/>
            <w:vMerge w:val="restart"/>
            <w:shd w:val="clear" w:color="auto" w:fill="auto"/>
            <w:noWrap/>
            <w:vAlign w:val="center"/>
            <w:hideMark/>
          </w:tcPr>
          <w:p w14:paraId="6FDC02CB" w14:textId="77777777" w:rsidR="00BC3457" w:rsidRPr="00D34B3E" w:rsidRDefault="00BC3457" w:rsidP="003B7D42">
            <w:pPr>
              <w:jc w:val="center"/>
              <w:rPr>
                <w:color w:val="000000"/>
                <w:sz w:val="18"/>
                <w:szCs w:val="18"/>
              </w:rPr>
            </w:pPr>
            <w:r w:rsidRPr="00D34B3E">
              <w:rPr>
                <w:color w:val="000000"/>
                <w:sz w:val="18"/>
                <w:szCs w:val="18"/>
              </w:rPr>
              <w:t>Наименование системы теплоснабжения</w:t>
            </w:r>
          </w:p>
        </w:tc>
        <w:tc>
          <w:tcPr>
            <w:tcW w:w="6766" w:type="dxa"/>
            <w:gridSpan w:val="6"/>
            <w:shd w:val="clear" w:color="auto" w:fill="auto"/>
            <w:noWrap/>
            <w:vAlign w:val="center"/>
            <w:hideMark/>
          </w:tcPr>
          <w:p w14:paraId="66642AF7" w14:textId="77777777" w:rsidR="00BC3457" w:rsidRPr="00D34B3E" w:rsidRDefault="00BC3457" w:rsidP="003B7D42">
            <w:pPr>
              <w:jc w:val="center"/>
              <w:rPr>
                <w:color w:val="000000"/>
                <w:sz w:val="18"/>
                <w:szCs w:val="18"/>
              </w:rPr>
            </w:pPr>
            <w:r w:rsidRPr="00D34B3E">
              <w:rPr>
                <w:color w:val="000000"/>
                <w:sz w:val="18"/>
                <w:szCs w:val="18"/>
              </w:rPr>
              <w:t>Потребление тепловой энергии</w:t>
            </w:r>
          </w:p>
        </w:tc>
        <w:tc>
          <w:tcPr>
            <w:tcW w:w="979" w:type="dxa"/>
            <w:vMerge w:val="restart"/>
            <w:shd w:val="clear" w:color="auto" w:fill="auto"/>
            <w:noWrap/>
            <w:vAlign w:val="center"/>
            <w:hideMark/>
          </w:tcPr>
          <w:p w14:paraId="2BD14470" w14:textId="77777777" w:rsidR="00BC3457" w:rsidRPr="00D34B3E" w:rsidRDefault="00BC3457" w:rsidP="003B7D42">
            <w:pPr>
              <w:jc w:val="center"/>
              <w:rPr>
                <w:color w:val="000000"/>
                <w:sz w:val="18"/>
                <w:szCs w:val="18"/>
              </w:rPr>
            </w:pPr>
            <w:r w:rsidRPr="00D34B3E">
              <w:rPr>
                <w:color w:val="000000"/>
                <w:sz w:val="18"/>
                <w:szCs w:val="18"/>
              </w:rPr>
              <w:t>Всего суммарное потребление</w:t>
            </w:r>
          </w:p>
        </w:tc>
      </w:tr>
      <w:tr w:rsidR="00BC3457" w:rsidRPr="00412565" w14:paraId="67F6288C" w14:textId="77777777" w:rsidTr="003B7D42">
        <w:trPr>
          <w:trHeight w:val="113"/>
        </w:trPr>
        <w:tc>
          <w:tcPr>
            <w:tcW w:w="337" w:type="dxa"/>
            <w:vMerge/>
            <w:vAlign w:val="center"/>
            <w:hideMark/>
          </w:tcPr>
          <w:p w14:paraId="7896A2B6" w14:textId="77777777" w:rsidR="00BC3457" w:rsidRPr="00D34B3E" w:rsidRDefault="00BC3457" w:rsidP="003B7D42">
            <w:pPr>
              <w:jc w:val="center"/>
              <w:rPr>
                <w:color w:val="000000"/>
                <w:sz w:val="18"/>
                <w:szCs w:val="18"/>
              </w:rPr>
            </w:pPr>
          </w:p>
        </w:tc>
        <w:tc>
          <w:tcPr>
            <w:tcW w:w="2068" w:type="dxa"/>
            <w:vMerge/>
            <w:vAlign w:val="center"/>
            <w:hideMark/>
          </w:tcPr>
          <w:p w14:paraId="45ED0D36" w14:textId="77777777" w:rsidR="00BC3457" w:rsidRPr="00D34B3E" w:rsidRDefault="00BC3457" w:rsidP="003B7D42">
            <w:pPr>
              <w:jc w:val="center"/>
              <w:rPr>
                <w:color w:val="000000"/>
                <w:sz w:val="18"/>
                <w:szCs w:val="18"/>
              </w:rPr>
            </w:pPr>
          </w:p>
        </w:tc>
        <w:tc>
          <w:tcPr>
            <w:tcW w:w="3383" w:type="dxa"/>
            <w:gridSpan w:val="3"/>
            <w:shd w:val="clear" w:color="auto" w:fill="auto"/>
            <w:noWrap/>
            <w:vAlign w:val="center"/>
            <w:hideMark/>
          </w:tcPr>
          <w:p w14:paraId="3220BC71" w14:textId="77777777" w:rsidR="00BC3457" w:rsidRPr="00D34B3E" w:rsidRDefault="00BC3457" w:rsidP="003B7D42">
            <w:pPr>
              <w:jc w:val="center"/>
              <w:rPr>
                <w:color w:val="000000"/>
                <w:sz w:val="18"/>
                <w:szCs w:val="18"/>
              </w:rPr>
            </w:pPr>
            <w:r w:rsidRPr="00D34B3E">
              <w:rPr>
                <w:color w:val="000000"/>
                <w:sz w:val="18"/>
                <w:szCs w:val="18"/>
              </w:rPr>
              <w:t>население</w:t>
            </w:r>
          </w:p>
        </w:tc>
        <w:tc>
          <w:tcPr>
            <w:tcW w:w="3383" w:type="dxa"/>
            <w:gridSpan w:val="3"/>
            <w:shd w:val="clear" w:color="auto" w:fill="auto"/>
            <w:noWrap/>
            <w:vAlign w:val="center"/>
            <w:hideMark/>
          </w:tcPr>
          <w:p w14:paraId="2CE9FD24" w14:textId="77777777" w:rsidR="00BC3457" w:rsidRPr="00D34B3E" w:rsidRDefault="00BC3457" w:rsidP="003B7D42">
            <w:pPr>
              <w:jc w:val="center"/>
              <w:rPr>
                <w:color w:val="000000"/>
                <w:sz w:val="18"/>
                <w:szCs w:val="18"/>
              </w:rPr>
            </w:pPr>
            <w:r w:rsidRPr="00D34B3E">
              <w:rPr>
                <w:color w:val="000000"/>
                <w:sz w:val="18"/>
                <w:szCs w:val="18"/>
              </w:rPr>
              <w:t>прочие</w:t>
            </w:r>
          </w:p>
        </w:tc>
        <w:tc>
          <w:tcPr>
            <w:tcW w:w="979" w:type="dxa"/>
            <w:vMerge/>
            <w:vAlign w:val="center"/>
            <w:hideMark/>
          </w:tcPr>
          <w:p w14:paraId="27A10980" w14:textId="77777777" w:rsidR="00BC3457" w:rsidRPr="00D34B3E" w:rsidRDefault="00BC3457" w:rsidP="003B7D42">
            <w:pPr>
              <w:jc w:val="center"/>
              <w:rPr>
                <w:color w:val="000000"/>
                <w:sz w:val="18"/>
                <w:szCs w:val="18"/>
              </w:rPr>
            </w:pPr>
          </w:p>
        </w:tc>
      </w:tr>
      <w:tr w:rsidR="00BC3457" w:rsidRPr="00412565" w14:paraId="393EE281" w14:textId="77777777" w:rsidTr="003B7D42">
        <w:trPr>
          <w:trHeight w:val="113"/>
        </w:trPr>
        <w:tc>
          <w:tcPr>
            <w:tcW w:w="337" w:type="dxa"/>
            <w:vMerge/>
            <w:vAlign w:val="center"/>
            <w:hideMark/>
          </w:tcPr>
          <w:p w14:paraId="697E73C6" w14:textId="77777777" w:rsidR="00BC3457" w:rsidRPr="00D34B3E" w:rsidRDefault="00BC3457" w:rsidP="003B7D42">
            <w:pPr>
              <w:jc w:val="center"/>
              <w:rPr>
                <w:color w:val="000000"/>
                <w:sz w:val="18"/>
                <w:szCs w:val="18"/>
              </w:rPr>
            </w:pPr>
          </w:p>
        </w:tc>
        <w:tc>
          <w:tcPr>
            <w:tcW w:w="2068" w:type="dxa"/>
            <w:vMerge/>
            <w:vAlign w:val="center"/>
            <w:hideMark/>
          </w:tcPr>
          <w:p w14:paraId="332C68DE" w14:textId="77777777" w:rsidR="00BC3457" w:rsidRPr="00D34B3E" w:rsidRDefault="00BC3457" w:rsidP="003B7D42">
            <w:pPr>
              <w:jc w:val="center"/>
              <w:rPr>
                <w:color w:val="000000"/>
                <w:sz w:val="18"/>
                <w:szCs w:val="18"/>
              </w:rPr>
            </w:pPr>
          </w:p>
        </w:tc>
        <w:tc>
          <w:tcPr>
            <w:tcW w:w="1199" w:type="dxa"/>
            <w:shd w:val="clear" w:color="auto" w:fill="auto"/>
            <w:noWrap/>
            <w:vAlign w:val="center"/>
            <w:hideMark/>
          </w:tcPr>
          <w:p w14:paraId="49BFE2BE" w14:textId="77777777" w:rsidR="00BC3457" w:rsidRPr="00D34B3E" w:rsidRDefault="00BC3457" w:rsidP="003B7D42">
            <w:pPr>
              <w:jc w:val="center"/>
              <w:rPr>
                <w:color w:val="000000"/>
                <w:sz w:val="18"/>
                <w:szCs w:val="18"/>
              </w:rPr>
            </w:pPr>
            <w:r w:rsidRPr="00D34B3E">
              <w:rPr>
                <w:color w:val="000000"/>
                <w:sz w:val="18"/>
                <w:szCs w:val="18"/>
              </w:rPr>
              <w:t>отопление и вентиляция</w:t>
            </w:r>
          </w:p>
        </w:tc>
        <w:tc>
          <w:tcPr>
            <w:tcW w:w="1192" w:type="dxa"/>
            <w:shd w:val="clear" w:color="auto" w:fill="auto"/>
            <w:noWrap/>
            <w:vAlign w:val="center"/>
            <w:hideMark/>
          </w:tcPr>
          <w:p w14:paraId="616A618C" w14:textId="77777777" w:rsidR="00BC3457" w:rsidRPr="00D34B3E" w:rsidRDefault="00BC3457" w:rsidP="003B7D42">
            <w:pPr>
              <w:jc w:val="center"/>
              <w:rPr>
                <w:color w:val="000000"/>
                <w:sz w:val="18"/>
                <w:szCs w:val="18"/>
              </w:rPr>
            </w:pPr>
            <w:r w:rsidRPr="00D34B3E">
              <w:rPr>
                <w:color w:val="000000"/>
                <w:sz w:val="18"/>
                <w:szCs w:val="18"/>
              </w:rPr>
              <w:t>горячее водоснабжение</w:t>
            </w:r>
          </w:p>
        </w:tc>
        <w:tc>
          <w:tcPr>
            <w:tcW w:w="992" w:type="dxa"/>
            <w:shd w:val="clear" w:color="auto" w:fill="auto"/>
            <w:noWrap/>
            <w:vAlign w:val="center"/>
            <w:hideMark/>
          </w:tcPr>
          <w:p w14:paraId="492D1F7C" w14:textId="77777777" w:rsidR="00BC3457" w:rsidRPr="00D34B3E" w:rsidRDefault="00BC3457" w:rsidP="003B7D42">
            <w:pPr>
              <w:jc w:val="center"/>
              <w:rPr>
                <w:color w:val="000000"/>
                <w:sz w:val="18"/>
                <w:szCs w:val="18"/>
              </w:rPr>
            </w:pPr>
            <w:r w:rsidRPr="00D34B3E">
              <w:rPr>
                <w:color w:val="000000"/>
                <w:sz w:val="18"/>
                <w:szCs w:val="18"/>
              </w:rPr>
              <w:t>суммарная нагрузка</w:t>
            </w:r>
          </w:p>
        </w:tc>
        <w:tc>
          <w:tcPr>
            <w:tcW w:w="1199" w:type="dxa"/>
            <w:shd w:val="clear" w:color="auto" w:fill="auto"/>
            <w:noWrap/>
            <w:vAlign w:val="center"/>
            <w:hideMark/>
          </w:tcPr>
          <w:p w14:paraId="631DB9E7" w14:textId="77777777" w:rsidR="00BC3457" w:rsidRPr="00D34B3E" w:rsidRDefault="00BC3457" w:rsidP="003B7D42">
            <w:pPr>
              <w:jc w:val="center"/>
              <w:rPr>
                <w:color w:val="000000"/>
                <w:sz w:val="18"/>
                <w:szCs w:val="18"/>
              </w:rPr>
            </w:pPr>
            <w:r w:rsidRPr="00D34B3E">
              <w:rPr>
                <w:color w:val="000000"/>
                <w:sz w:val="18"/>
                <w:szCs w:val="18"/>
              </w:rPr>
              <w:t>отопление и вентиляция</w:t>
            </w:r>
          </w:p>
        </w:tc>
        <w:tc>
          <w:tcPr>
            <w:tcW w:w="1192" w:type="dxa"/>
            <w:shd w:val="clear" w:color="auto" w:fill="auto"/>
            <w:noWrap/>
            <w:vAlign w:val="center"/>
            <w:hideMark/>
          </w:tcPr>
          <w:p w14:paraId="0671B54D" w14:textId="77777777" w:rsidR="00BC3457" w:rsidRPr="00D34B3E" w:rsidRDefault="00BC3457" w:rsidP="003B7D42">
            <w:pPr>
              <w:jc w:val="center"/>
              <w:rPr>
                <w:color w:val="000000"/>
                <w:sz w:val="18"/>
                <w:szCs w:val="18"/>
              </w:rPr>
            </w:pPr>
            <w:r w:rsidRPr="00D34B3E">
              <w:rPr>
                <w:color w:val="000000"/>
                <w:sz w:val="18"/>
                <w:szCs w:val="18"/>
              </w:rPr>
              <w:t>горячее водоснабжение</w:t>
            </w:r>
          </w:p>
        </w:tc>
        <w:tc>
          <w:tcPr>
            <w:tcW w:w="992" w:type="dxa"/>
            <w:shd w:val="clear" w:color="auto" w:fill="auto"/>
            <w:noWrap/>
            <w:vAlign w:val="center"/>
            <w:hideMark/>
          </w:tcPr>
          <w:p w14:paraId="53451168" w14:textId="77777777" w:rsidR="00BC3457" w:rsidRPr="00D34B3E" w:rsidRDefault="00BC3457" w:rsidP="003B7D42">
            <w:pPr>
              <w:jc w:val="center"/>
              <w:rPr>
                <w:color w:val="000000"/>
                <w:sz w:val="18"/>
                <w:szCs w:val="18"/>
              </w:rPr>
            </w:pPr>
            <w:r w:rsidRPr="00D34B3E">
              <w:rPr>
                <w:color w:val="000000"/>
                <w:sz w:val="18"/>
                <w:szCs w:val="18"/>
              </w:rPr>
              <w:t>суммарная нагрузка</w:t>
            </w:r>
          </w:p>
        </w:tc>
        <w:tc>
          <w:tcPr>
            <w:tcW w:w="979" w:type="dxa"/>
            <w:vMerge/>
            <w:vAlign w:val="center"/>
            <w:hideMark/>
          </w:tcPr>
          <w:p w14:paraId="1BB992BB" w14:textId="77777777" w:rsidR="00BC3457" w:rsidRPr="00D34B3E" w:rsidRDefault="00BC3457" w:rsidP="003B7D42">
            <w:pPr>
              <w:jc w:val="center"/>
              <w:rPr>
                <w:color w:val="000000"/>
                <w:sz w:val="18"/>
                <w:szCs w:val="18"/>
              </w:rPr>
            </w:pPr>
          </w:p>
        </w:tc>
      </w:tr>
      <w:tr w:rsidR="00BC3457" w:rsidRPr="00412565" w14:paraId="7AB9CF57" w14:textId="77777777" w:rsidTr="003B7D42">
        <w:trPr>
          <w:trHeight w:val="113"/>
        </w:trPr>
        <w:tc>
          <w:tcPr>
            <w:tcW w:w="337" w:type="dxa"/>
            <w:shd w:val="clear" w:color="auto" w:fill="auto"/>
            <w:noWrap/>
            <w:vAlign w:val="center"/>
            <w:hideMark/>
          </w:tcPr>
          <w:p w14:paraId="3C844F26" w14:textId="77777777" w:rsidR="00BC3457" w:rsidRPr="00D34B3E" w:rsidRDefault="00BC3457" w:rsidP="003B7D42">
            <w:pPr>
              <w:jc w:val="center"/>
              <w:rPr>
                <w:color w:val="000000"/>
                <w:sz w:val="18"/>
                <w:szCs w:val="18"/>
              </w:rPr>
            </w:pPr>
            <w:r w:rsidRPr="00D34B3E">
              <w:rPr>
                <w:color w:val="000000"/>
                <w:sz w:val="18"/>
                <w:szCs w:val="18"/>
              </w:rPr>
              <w:t>Ед.</w:t>
            </w:r>
            <w:r w:rsidRPr="00412565">
              <w:rPr>
                <w:color w:val="000000"/>
                <w:sz w:val="18"/>
                <w:szCs w:val="18"/>
              </w:rPr>
              <w:t xml:space="preserve"> </w:t>
            </w:r>
            <w:r w:rsidRPr="00D34B3E">
              <w:rPr>
                <w:color w:val="000000"/>
                <w:sz w:val="18"/>
                <w:szCs w:val="18"/>
              </w:rPr>
              <w:t>изм.</w:t>
            </w:r>
          </w:p>
        </w:tc>
        <w:tc>
          <w:tcPr>
            <w:tcW w:w="2068" w:type="dxa"/>
            <w:shd w:val="clear" w:color="auto" w:fill="auto"/>
            <w:noWrap/>
            <w:vAlign w:val="center"/>
            <w:hideMark/>
          </w:tcPr>
          <w:p w14:paraId="3ADD27F1" w14:textId="77777777" w:rsidR="00BC3457" w:rsidRPr="00D34B3E" w:rsidRDefault="00BC3457" w:rsidP="003B7D42">
            <w:pPr>
              <w:jc w:val="center"/>
              <w:rPr>
                <w:color w:val="000000"/>
                <w:sz w:val="18"/>
                <w:szCs w:val="18"/>
              </w:rPr>
            </w:pPr>
            <w:r w:rsidRPr="00D34B3E">
              <w:rPr>
                <w:color w:val="000000"/>
                <w:sz w:val="18"/>
                <w:szCs w:val="18"/>
              </w:rPr>
              <w:t>-</w:t>
            </w:r>
          </w:p>
        </w:tc>
        <w:tc>
          <w:tcPr>
            <w:tcW w:w="1199" w:type="dxa"/>
            <w:shd w:val="clear" w:color="auto" w:fill="auto"/>
            <w:noWrap/>
            <w:vAlign w:val="center"/>
            <w:hideMark/>
          </w:tcPr>
          <w:p w14:paraId="515218CC" w14:textId="77777777" w:rsidR="00BC3457" w:rsidRPr="00D34B3E" w:rsidRDefault="00BC3457" w:rsidP="003B7D42">
            <w:pPr>
              <w:jc w:val="center"/>
              <w:rPr>
                <w:color w:val="000000"/>
                <w:sz w:val="18"/>
                <w:szCs w:val="18"/>
              </w:rPr>
            </w:pPr>
            <w:r w:rsidRPr="00D34B3E">
              <w:rPr>
                <w:color w:val="000000"/>
                <w:sz w:val="18"/>
                <w:szCs w:val="18"/>
              </w:rPr>
              <w:t>тыс. Гкал</w:t>
            </w:r>
          </w:p>
        </w:tc>
        <w:tc>
          <w:tcPr>
            <w:tcW w:w="1192" w:type="dxa"/>
            <w:shd w:val="clear" w:color="auto" w:fill="auto"/>
            <w:noWrap/>
            <w:vAlign w:val="center"/>
            <w:hideMark/>
          </w:tcPr>
          <w:p w14:paraId="558E388D" w14:textId="77777777" w:rsidR="00BC3457" w:rsidRPr="00D34B3E" w:rsidRDefault="00BC3457" w:rsidP="003B7D42">
            <w:pPr>
              <w:jc w:val="center"/>
              <w:rPr>
                <w:color w:val="000000"/>
                <w:sz w:val="18"/>
                <w:szCs w:val="18"/>
              </w:rPr>
            </w:pPr>
            <w:r w:rsidRPr="00D34B3E">
              <w:rPr>
                <w:color w:val="000000"/>
                <w:sz w:val="18"/>
                <w:szCs w:val="18"/>
              </w:rPr>
              <w:t>тыс. Гкал</w:t>
            </w:r>
          </w:p>
        </w:tc>
        <w:tc>
          <w:tcPr>
            <w:tcW w:w="992" w:type="dxa"/>
            <w:shd w:val="clear" w:color="auto" w:fill="auto"/>
            <w:noWrap/>
            <w:vAlign w:val="center"/>
            <w:hideMark/>
          </w:tcPr>
          <w:p w14:paraId="4C1C6F62" w14:textId="77777777" w:rsidR="00BC3457" w:rsidRPr="00D34B3E" w:rsidRDefault="00BC3457" w:rsidP="003B7D42">
            <w:pPr>
              <w:jc w:val="center"/>
              <w:rPr>
                <w:color w:val="000000"/>
                <w:sz w:val="18"/>
                <w:szCs w:val="18"/>
              </w:rPr>
            </w:pPr>
            <w:r w:rsidRPr="00D34B3E">
              <w:rPr>
                <w:color w:val="000000"/>
                <w:sz w:val="18"/>
                <w:szCs w:val="18"/>
              </w:rPr>
              <w:t>тыс. Гкал</w:t>
            </w:r>
          </w:p>
        </w:tc>
        <w:tc>
          <w:tcPr>
            <w:tcW w:w="1199" w:type="dxa"/>
            <w:shd w:val="clear" w:color="auto" w:fill="auto"/>
            <w:noWrap/>
            <w:vAlign w:val="center"/>
            <w:hideMark/>
          </w:tcPr>
          <w:p w14:paraId="79E9ED99" w14:textId="77777777" w:rsidR="00BC3457" w:rsidRPr="00D34B3E" w:rsidRDefault="00BC3457" w:rsidP="003B7D42">
            <w:pPr>
              <w:jc w:val="center"/>
              <w:rPr>
                <w:color w:val="000000"/>
                <w:sz w:val="18"/>
                <w:szCs w:val="18"/>
              </w:rPr>
            </w:pPr>
            <w:r w:rsidRPr="00D34B3E">
              <w:rPr>
                <w:color w:val="000000"/>
                <w:sz w:val="18"/>
                <w:szCs w:val="18"/>
              </w:rPr>
              <w:t>тыс. Гкал</w:t>
            </w:r>
          </w:p>
        </w:tc>
        <w:tc>
          <w:tcPr>
            <w:tcW w:w="1192" w:type="dxa"/>
            <w:shd w:val="clear" w:color="auto" w:fill="auto"/>
            <w:noWrap/>
            <w:vAlign w:val="center"/>
            <w:hideMark/>
          </w:tcPr>
          <w:p w14:paraId="1E4CEF1C" w14:textId="77777777" w:rsidR="00BC3457" w:rsidRPr="00D34B3E" w:rsidRDefault="00BC3457" w:rsidP="003B7D42">
            <w:pPr>
              <w:jc w:val="center"/>
              <w:rPr>
                <w:color w:val="000000"/>
                <w:sz w:val="18"/>
                <w:szCs w:val="18"/>
              </w:rPr>
            </w:pPr>
            <w:r w:rsidRPr="00D34B3E">
              <w:rPr>
                <w:color w:val="000000"/>
                <w:sz w:val="18"/>
                <w:szCs w:val="18"/>
              </w:rPr>
              <w:t>тыс. Гкал</w:t>
            </w:r>
          </w:p>
        </w:tc>
        <w:tc>
          <w:tcPr>
            <w:tcW w:w="992" w:type="dxa"/>
            <w:shd w:val="clear" w:color="auto" w:fill="auto"/>
            <w:noWrap/>
            <w:vAlign w:val="center"/>
            <w:hideMark/>
          </w:tcPr>
          <w:p w14:paraId="087DC7A3" w14:textId="77777777" w:rsidR="00BC3457" w:rsidRPr="00D34B3E" w:rsidRDefault="00BC3457" w:rsidP="003B7D42">
            <w:pPr>
              <w:jc w:val="center"/>
              <w:rPr>
                <w:color w:val="000000"/>
                <w:sz w:val="18"/>
                <w:szCs w:val="18"/>
              </w:rPr>
            </w:pPr>
            <w:r w:rsidRPr="00D34B3E">
              <w:rPr>
                <w:color w:val="000000"/>
                <w:sz w:val="18"/>
                <w:szCs w:val="18"/>
              </w:rPr>
              <w:t>тыс. Гкал</w:t>
            </w:r>
          </w:p>
        </w:tc>
        <w:tc>
          <w:tcPr>
            <w:tcW w:w="979" w:type="dxa"/>
            <w:shd w:val="clear" w:color="auto" w:fill="auto"/>
            <w:noWrap/>
            <w:vAlign w:val="center"/>
            <w:hideMark/>
          </w:tcPr>
          <w:p w14:paraId="5C60701C" w14:textId="77777777" w:rsidR="00BC3457" w:rsidRPr="00D34B3E" w:rsidRDefault="00BC3457" w:rsidP="003B7D42">
            <w:pPr>
              <w:jc w:val="center"/>
              <w:rPr>
                <w:color w:val="000000"/>
                <w:sz w:val="18"/>
                <w:szCs w:val="18"/>
              </w:rPr>
            </w:pPr>
            <w:r w:rsidRPr="00D34B3E">
              <w:rPr>
                <w:color w:val="000000"/>
                <w:sz w:val="18"/>
                <w:szCs w:val="18"/>
              </w:rPr>
              <w:t>тыс. Гкал</w:t>
            </w:r>
          </w:p>
        </w:tc>
      </w:tr>
      <w:tr w:rsidR="002431C6" w:rsidRPr="00412565" w14:paraId="6CE97CA3" w14:textId="77777777" w:rsidTr="003B7D42">
        <w:trPr>
          <w:trHeight w:val="113"/>
        </w:trPr>
        <w:tc>
          <w:tcPr>
            <w:tcW w:w="337" w:type="dxa"/>
            <w:shd w:val="clear" w:color="auto" w:fill="auto"/>
            <w:noWrap/>
            <w:vAlign w:val="center"/>
            <w:hideMark/>
          </w:tcPr>
          <w:p w14:paraId="45542F65" w14:textId="77777777" w:rsidR="002431C6" w:rsidRPr="00D34B3E" w:rsidRDefault="002431C6" w:rsidP="002431C6">
            <w:pPr>
              <w:jc w:val="center"/>
              <w:rPr>
                <w:color w:val="000000"/>
                <w:sz w:val="18"/>
                <w:szCs w:val="18"/>
              </w:rPr>
            </w:pPr>
            <w:r w:rsidRPr="00412565">
              <w:rPr>
                <w:color w:val="000000"/>
                <w:sz w:val="18"/>
                <w:szCs w:val="18"/>
              </w:rPr>
              <w:t>1</w:t>
            </w:r>
          </w:p>
        </w:tc>
        <w:tc>
          <w:tcPr>
            <w:tcW w:w="2068" w:type="dxa"/>
            <w:shd w:val="clear" w:color="auto" w:fill="auto"/>
            <w:noWrap/>
            <w:vAlign w:val="center"/>
          </w:tcPr>
          <w:p w14:paraId="441213F9" w14:textId="0DB44B47" w:rsidR="002431C6" w:rsidRPr="00D34B3E" w:rsidRDefault="002431C6" w:rsidP="002431C6">
            <w:pPr>
              <w:jc w:val="center"/>
              <w:rPr>
                <w:color w:val="000000"/>
                <w:sz w:val="18"/>
                <w:szCs w:val="18"/>
              </w:rPr>
            </w:pPr>
            <w:r>
              <w:rPr>
                <w:color w:val="000000"/>
                <w:sz w:val="18"/>
                <w:szCs w:val="18"/>
              </w:rPr>
              <w:t>МУП «РСО КР»</w:t>
            </w:r>
          </w:p>
        </w:tc>
        <w:tc>
          <w:tcPr>
            <w:tcW w:w="1199" w:type="dxa"/>
            <w:shd w:val="clear" w:color="auto" w:fill="auto"/>
            <w:noWrap/>
            <w:vAlign w:val="center"/>
          </w:tcPr>
          <w:p w14:paraId="04950F5A" w14:textId="3C7AE5F6" w:rsidR="002431C6" w:rsidRPr="00D34B3E" w:rsidRDefault="002431C6" w:rsidP="002431C6">
            <w:pPr>
              <w:jc w:val="center"/>
              <w:rPr>
                <w:color w:val="000000"/>
                <w:sz w:val="18"/>
                <w:szCs w:val="18"/>
              </w:rPr>
            </w:pPr>
            <w:r>
              <w:rPr>
                <w:color w:val="000000"/>
                <w:sz w:val="18"/>
                <w:szCs w:val="18"/>
              </w:rPr>
              <w:t>0,768</w:t>
            </w:r>
          </w:p>
        </w:tc>
        <w:tc>
          <w:tcPr>
            <w:tcW w:w="1192" w:type="dxa"/>
            <w:shd w:val="clear" w:color="auto" w:fill="auto"/>
            <w:noWrap/>
            <w:vAlign w:val="center"/>
          </w:tcPr>
          <w:p w14:paraId="657AA5A4" w14:textId="71D6F429" w:rsidR="002431C6" w:rsidRPr="00D34B3E" w:rsidRDefault="002431C6" w:rsidP="002431C6">
            <w:pPr>
              <w:jc w:val="center"/>
              <w:rPr>
                <w:color w:val="000000"/>
                <w:sz w:val="18"/>
                <w:szCs w:val="18"/>
              </w:rPr>
            </w:pPr>
            <w:r>
              <w:rPr>
                <w:color w:val="000000"/>
                <w:sz w:val="18"/>
                <w:szCs w:val="18"/>
              </w:rPr>
              <w:t>0,000</w:t>
            </w:r>
          </w:p>
        </w:tc>
        <w:tc>
          <w:tcPr>
            <w:tcW w:w="992" w:type="dxa"/>
            <w:shd w:val="clear" w:color="auto" w:fill="auto"/>
            <w:noWrap/>
            <w:vAlign w:val="center"/>
          </w:tcPr>
          <w:p w14:paraId="2D317C64" w14:textId="68E55065" w:rsidR="002431C6" w:rsidRPr="00D34B3E" w:rsidRDefault="002431C6" w:rsidP="002431C6">
            <w:pPr>
              <w:jc w:val="center"/>
              <w:rPr>
                <w:color w:val="000000"/>
                <w:sz w:val="18"/>
                <w:szCs w:val="18"/>
              </w:rPr>
            </w:pPr>
            <w:r>
              <w:rPr>
                <w:color w:val="000000"/>
                <w:sz w:val="18"/>
                <w:szCs w:val="18"/>
              </w:rPr>
              <w:t>0,768</w:t>
            </w:r>
          </w:p>
        </w:tc>
        <w:tc>
          <w:tcPr>
            <w:tcW w:w="1199" w:type="dxa"/>
            <w:shd w:val="clear" w:color="auto" w:fill="auto"/>
            <w:noWrap/>
            <w:vAlign w:val="center"/>
          </w:tcPr>
          <w:p w14:paraId="5E7DCCD0" w14:textId="7798437E" w:rsidR="002431C6" w:rsidRPr="00D34B3E" w:rsidRDefault="002431C6" w:rsidP="002431C6">
            <w:pPr>
              <w:jc w:val="center"/>
              <w:rPr>
                <w:color w:val="000000"/>
                <w:sz w:val="18"/>
                <w:szCs w:val="18"/>
              </w:rPr>
            </w:pPr>
            <w:r>
              <w:rPr>
                <w:color w:val="000000"/>
                <w:sz w:val="18"/>
                <w:szCs w:val="18"/>
              </w:rPr>
              <w:t>0,768</w:t>
            </w:r>
          </w:p>
        </w:tc>
        <w:tc>
          <w:tcPr>
            <w:tcW w:w="1192" w:type="dxa"/>
            <w:shd w:val="clear" w:color="auto" w:fill="auto"/>
            <w:noWrap/>
            <w:vAlign w:val="center"/>
          </w:tcPr>
          <w:p w14:paraId="1B272227" w14:textId="7CF74EBC" w:rsidR="002431C6" w:rsidRPr="00D34B3E" w:rsidRDefault="002431C6" w:rsidP="002431C6">
            <w:pPr>
              <w:jc w:val="center"/>
              <w:rPr>
                <w:color w:val="000000"/>
                <w:sz w:val="18"/>
                <w:szCs w:val="18"/>
              </w:rPr>
            </w:pPr>
            <w:r>
              <w:rPr>
                <w:color w:val="000000"/>
                <w:sz w:val="18"/>
                <w:szCs w:val="18"/>
              </w:rPr>
              <w:t>0,000</w:t>
            </w:r>
          </w:p>
        </w:tc>
        <w:tc>
          <w:tcPr>
            <w:tcW w:w="992" w:type="dxa"/>
            <w:shd w:val="clear" w:color="auto" w:fill="auto"/>
            <w:noWrap/>
            <w:vAlign w:val="center"/>
          </w:tcPr>
          <w:p w14:paraId="4755FCCC" w14:textId="7AB8564F" w:rsidR="002431C6" w:rsidRPr="00D34B3E" w:rsidRDefault="002431C6" w:rsidP="002431C6">
            <w:pPr>
              <w:jc w:val="center"/>
              <w:rPr>
                <w:color w:val="000000"/>
                <w:sz w:val="18"/>
                <w:szCs w:val="18"/>
              </w:rPr>
            </w:pPr>
            <w:r>
              <w:rPr>
                <w:color w:val="000000"/>
                <w:sz w:val="18"/>
                <w:szCs w:val="18"/>
              </w:rPr>
              <w:t>0,768</w:t>
            </w:r>
          </w:p>
        </w:tc>
        <w:tc>
          <w:tcPr>
            <w:tcW w:w="979" w:type="dxa"/>
            <w:shd w:val="clear" w:color="auto" w:fill="auto"/>
            <w:noWrap/>
            <w:vAlign w:val="center"/>
          </w:tcPr>
          <w:p w14:paraId="48CFF4A7" w14:textId="3F525251" w:rsidR="002431C6" w:rsidRPr="00D34B3E" w:rsidRDefault="002431C6" w:rsidP="002431C6">
            <w:pPr>
              <w:jc w:val="center"/>
              <w:rPr>
                <w:color w:val="000000"/>
                <w:sz w:val="18"/>
                <w:szCs w:val="18"/>
              </w:rPr>
            </w:pPr>
            <w:r>
              <w:rPr>
                <w:color w:val="000000"/>
                <w:sz w:val="18"/>
                <w:szCs w:val="18"/>
              </w:rPr>
              <w:t>1,537</w:t>
            </w:r>
          </w:p>
        </w:tc>
      </w:tr>
    </w:tbl>
    <w:p w14:paraId="1C39F3B1" w14:textId="77777777" w:rsidR="00B93279" w:rsidRDefault="00B93279" w:rsidP="00057287">
      <w:pPr>
        <w:pStyle w:val="Afff9"/>
        <w:ind w:firstLine="0"/>
      </w:pPr>
    </w:p>
    <w:p w14:paraId="4DA6C29D" w14:textId="22814DDD" w:rsidR="007D3EFB" w:rsidRPr="001A772D" w:rsidRDefault="007D3EFB" w:rsidP="002E2D10">
      <w:pPr>
        <w:pStyle w:val="Afff9"/>
      </w:pPr>
      <w:r w:rsidRPr="001A772D">
        <w:t xml:space="preserve">Прирост максимальной часовой тепловой нагрузки на </w:t>
      </w:r>
      <w:r>
        <w:t>перспективные районы</w:t>
      </w:r>
      <w:r w:rsidRPr="001A772D">
        <w:t xml:space="preserve"> </w:t>
      </w:r>
      <w:r w:rsidR="001261A4">
        <w:br/>
      </w:r>
      <w:r w:rsidR="00B970C5">
        <w:t>Булзинского СП</w:t>
      </w:r>
      <w:r w:rsidR="006146A4" w:rsidRPr="006146A4">
        <w:t xml:space="preserve"> </w:t>
      </w:r>
      <w:r w:rsidR="002E2D10">
        <w:t>не планируется</w:t>
      </w:r>
      <w:r>
        <w:t xml:space="preserve">. </w:t>
      </w:r>
    </w:p>
    <w:p w14:paraId="5FB88170" w14:textId="7A623127" w:rsidR="00AC3186" w:rsidRPr="001A772D" w:rsidRDefault="007D3EFB" w:rsidP="00AC3186">
      <w:pPr>
        <w:pStyle w:val="Afff9"/>
      </w:pPr>
      <w:r>
        <w:t>Суммарные п</w:t>
      </w:r>
      <w:r w:rsidR="00AC3186" w:rsidRPr="001A772D">
        <w:t xml:space="preserve">рогнозы приростов объемов потребления тепловой энергии (мощности) и теплоносителя на территории </w:t>
      </w:r>
      <w:r w:rsidR="00B970C5">
        <w:t>Булзинского СП</w:t>
      </w:r>
      <w:r w:rsidR="00FB430C" w:rsidRPr="00371911">
        <w:t xml:space="preserve"> </w:t>
      </w:r>
      <w:r w:rsidR="00AC3186" w:rsidRPr="001A772D">
        <w:t xml:space="preserve">приведены в таблице </w:t>
      </w:r>
      <w:r w:rsidR="00AC3186" w:rsidRPr="001A772D">
        <w:fldChar w:fldCharType="begin"/>
      </w:r>
      <w:r w:rsidR="00AC3186" w:rsidRPr="001A772D">
        <w:instrText xml:space="preserve"> REF _Ref39588217 \h  \* MERGEFORMAT </w:instrText>
      </w:r>
      <w:r w:rsidR="00AC3186" w:rsidRPr="001A772D">
        <w:fldChar w:fldCharType="separate"/>
      </w:r>
      <w:r w:rsidR="006E596B" w:rsidRPr="006E596B">
        <w:rPr>
          <w:vanish/>
        </w:rPr>
        <w:t xml:space="preserve">Таблица </w:t>
      </w:r>
      <w:r w:rsidR="006E596B">
        <w:t>3</w:t>
      </w:r>
      <w:r w:rsidR="00AC3186" w:rsidRPr="001A772D">
        <w:fldChar w:fldCharType="end"/>
      </w:r>
      <w:r w:rsidR="00AC3186" w:rsidRPr="001A772D">
        <w:t xml:space="preserve">. </w:t>
      </w:r>
    </w:p>
    <w:p w14:paraId="195F923D" w14:textId="5E0892EE" w:rsidR="00AC3186" w:rsidRPr="001A772D" w:rsidRDefault="00AC3186" w:rsidP="00AC3186">
      <w:pPr>
        <w:pStyle w:val="Afff9"/>
        <w:sectPr w:rsidR="00AC3186" w:rsidRPr="001A772D" w:rsidSect="00F30EEA">
          <w:footerReference w:type="default" r:id="rId18"/>
          <w:type w:val="nextColumn"/>
          <w:pgSz w:w="11906" w:h="16838" w:code="9"/>
          <w:pgMar w:top="1134" w:right="567" w:bottom="1134" w:left="1134" w:header="397" w:footer="0" w:gutter="0"/>
          <w:cols w:space="708"/>
          <w:docGrid w:linePitch="360"/>
        </w:sectPr>
      </w:pPr>
    </w:p>
    <w:p w14:paraId="0279E95C" w14:textId="38A8D0C2" w:rsidR="00AC3186" w:rsidRPr="00016100" w:rsidRDefault="00AC3186" w:rsidP="00AC3186">
      <w:pPr>
        <w:pStyle w:val="afffb"/>
      </w:pPr>
      <w:bookmarkStart w:id="43" w:name="_Ref39588217"/>
      <w:r w:rsidRPr="001A772D">
        <w:lastRenderedPageBreak/>
        <w:t xml:space="preserve">Таблица </w:t>
      </w:r>
      <w:r w:rsidR="00000000">
        <w:fldChar w:fldCharType="begin"/>
      </w:r>
      <w:r w:rsidR="00000000">
        <w:instrText xml:space="preserve"> SEQ Таблица \* ARABIC </w:instrText>
      </w:r>
      <w:r w:rsidR="00000000">
        <w:fldChar w:fldCharType="separate"/>
      </w:r>
      <w:r w:rsidR="006E596B">
        <w:rPr>
          <w:noProof/>
        </w:rPr>
        <w:t>3</w:t>
      </w:r>
      <w:r w:rsidR="00000000">
        <w:rPr>
          <w:noProof/>
        </w:rPr>
        <w:fldChar w:fldCharType="end"/>
      </w:r>
      <w:bookmarkEnd w:id="43"/>
      <w:r w:rsidRPr="001A772D">
        <w:t xml:space="preserve">. </w:t>
      </w:r>
      <w:r w:rsidRPr="00016100">
        <w:t>Прогнозы приростов объемов потребления тепловой энергии и теплоносителя</w:t>
      </w:r>
      <w:bookmarkStart w:id="44" w:name="_Toc437278336"/>
    </w:p>
    <w:tbl>
      <w:tblPr>
        <w:tblW w:w="15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5"/>
        <w:gridCol w:w="1433"/>
        <w:gridCol w:w="5098"/>
        <w:gridCol w:w="622"/>
        <w:gridCol w:w="629"/>
        <w:gridCol w:w="629"/>
        <w:gridCol w:w="629"/>
        <w:gridCol w:w="629"/>
        <w:gridCol w:w="629"/>
        <w:gridCol w:w="629"/>
        <w:gridCol w:w="629"/>
        <w:gridCol w:w="629"/>
        <w:gridCol w:w="629"/>
        <w:gridCol w:w="629"/>
        <w:gridCol w:w="629"/>
        <w:gridCol w:w="629"/>
      </w:tblGrid>
      <w:tr w:rsidR="00B028FA" w:rsidRPr="00DE57AB" w14:paraId="43397C97" w14:textId="77777777" w:rsidTr="00DC2B0C">
        <w:trPr>
          <w:trHeight w:val="20"/>
          <w:tblHeader/>
        </w:trPr>
        <w:tc>
          <w:tcPr>
            <w:tcW w:w="465" w:type="dxa"/>
            <w:shd w:val="clear" w:color="auto" w:fill="auto"/>
            <w:noWrap/>
            <w:vAlign w:val="center"/>
            <w:hideMark/>
          </w:tcPr>
          <w:p w14:paraId="3C377D50" w14:textId="77777777" w:rsidR="00B028FA" w:rsidRPr="00DE57AB" w:rsidRDefault="00B028FA" w:rsidP="003B7D42">
            <w:pPr>
              <w:jc w:val="center"/>
              <w:rPr>
                <w:color w:val="000000"/>
                <w:sz w:val="20"/>
                <w:szCs w:val="20"/>
              </w:rPr>
            </w:pPr>
            <w:r w:rsidRPr="00DE57AB">
              <w:rPr>
                <w:color w:val="000000"/>
                <w:sz w:val="20"/>
                <w:szCs w:val="20"/>
              </w:rPr>
              <w:t>№ п/п</w:t>
            </w:r>
          </w:p>
        </w:tc>
        <w:tc>
          <w:tcPr>
            <w:tcW w:w="1433" w:type="dxa"/>
            <w:shd w:val="clear" w:color="auto" w:fill="auto"/>
            <w:noWrap/>
            <w:vAlign w:val="center"/>
            <w:hideMark/>
          </w:tcPr>
          <w:p w14:paraId="37CF4320" w14:textId="77777777" w:rsidR="00B028FA" w:rsidRPr="00DE57AB" w:rsidRDefault="00B028FA" w:rsidP="003B7D42">
            <w:pPr>
              <w:jc w:val="center"/>
              <w:rPr>
                <w:color w:val="000000"/>
                <w:sz w:val="20"/>
                <w:szCs w:val="20"/>
              </w:rPr>
            </w:pPr>
            <w:r w:rsidRPr="00DE57AB">
              <w:rPr>
                <w:color w:val="000000"/>
                <w:sz w:val="20"/>
                <w:szCs w:val="20"/>
              </w:rPr>
              <w:t>ЕТО</w:t>
            </w:r>
          </w:p>
        </w:tc>
        <w:tc>
          <w:tcPr>
            <w:tcW w:w="5098" w:type="dxa"/>
            <w:shd w:val="clear" w:color="auto" w:fill="auto"/>
            <w:noWrap/>
            <w:vAlign w:val="center"/>
            <w:hideMark/>
          </w:tcPr>
          <w:p w14:paraId="254EED08" w14:textId="77777777" w:rsidR="00B028FA" w:rsidRPr="00DE57AB" w:rsidRDefault="00B028FA" w:rsidP="003B7D42">
            <w:pPr>
              <w:jc w:val="center"/>
              <w:rPr>
                <w:color w:val="000000"/>
                <w:sz w:val="20"/>
                <w:szCs w:val="20"/>
              </w:rPr>
            </w:pPr>
            <w:r w:rsidRPr="00DE57AB">
              <w:rPr>
                <w:color w:val="000000"/>
                <w:sz w:val="20"/>
                <w:szCs w:val="20"/>
              </w:rPr>
              <w:t>Наименование показателей</w:t>
            </w:r>
          </w:p>
        </w:tc>
        <w:tc>
          <w:tcPr>
            <w:tcW w:w="622" w:type="dxa"/>
            <w:shd w:val="clear" w:color="auto" w:fill="auto"/>
            <w:noWrap/>
            <w:vAlign w:val="center"/>
            <w:hideMark/>
          </w:tcPr>
          <w:p w14:paraId="5FE80D8B" w14:textId="77777777" w:rsidR="00B028FA" w:rsidRPr="00DE57AB" w:rsidRDefault="00B028FA" w:rsidP="003B7D42">
            <w:pPr>
              <w:jc w:val="center"/>
              <w:rPr>
                <w:color w:val="000000"/>
                <w:sz w:val="20"/>
                <w:szCs w:val="20"/>
              </w:rPr>
            </w:pPr>
            <w:r w:rsidRPr="00DE57AB">
              <w:rPr>
                <w:color w:val="000000"/>
                <w:sz w:val="20"/>
                <w:szCs w:val="20"/>
              </w:rPr>
              <w:t>Ед. изм.</w:t>
            </w:r>
          </w:p>
        </w:tc>
        <w:tc>
          <w:tcPr>
            <w:tcW w:w="629" w:type="dxa"/>
            <w:shd w:val="clear" w:color="auto" w:fill="auto"/>
            <w:noWrap/>
            <w:vAlign w:val="center"/>
            <w:hideMark/>
          </w:tcPr>
          <w:p w14:paraId="645C6BD4" w14:textId="77777777" w:rsidR="00B028FA" w:rsidRPr="00DE57AB" w:rsidRDefault="00B028FA" w:rsidP="003B7D42">
            <w:pPr>
              <w:jc w:val="center"/>
              <w:rPr>
                <w:color w:val="000000"/>
                <w:sz w:val="20"/>
                <w:szCs w:val="20"/>
              </w:rPr>
            </w:pPr>
            <w:r w:rsidRPr="00DE57AB">
              <w:rPr>
                <w:color w:val="000000"/>
                <w:sz w:val="20"/>
                <w:szCs w:val="20"/>
              </w:rPr>
              <w:t>2023</w:t>
            </w:r>
          </w:p>
        </w:tc>
        <w:tc>
          <w:tcPr>
            <w:tcW w:w="629" w:type="dxa"/>
            <w:shd w:val="clear" w:color="auto" w:fill="auto"/>
            <w:noWrap/>
            <w:vAlign w:val="center"/>
            <w:hideMark/>
          </w:tcPr>
          <w:p w14:paraId="48A19827" w14:textId="77777777" w:rsidR="00B028FA" w:rsidRPr="00DE57AB" w:rsidRDefault="00B028FA" w:rsidP="003B7D42">
            <w:pPr>
              <w:jc w:val="center"/>
              <w:rPr>
                <w:color w:val="000000"/>
                <w:sz w:val="20"/>
                <w:szCs w:val="20"/>
              </w:rPr>
            </w:pPr>
            <w:r w:rsidRPr="00DE57AB">
              <w:rPr>
                <w:color w:val="000000"/>
                <w:sz w:val="20"/>
                <w:szCs w:val="20"/>
              </w:rPr>
              <w:t>2024</w:t>
            </w:r>
          </w:p>
        </w:tc>
        <w:tc>
          <w:tcPr>
            <w:tcW w:w="629" w:type="dxa"/>
            <w:shd w:val="clear" w:color="auto" w:fill="auto"/>
            <w:noWrap/>
            <w:vAlign w:val="center"/>
            <w:hideMark/>
          </w:tcPr>
          <w:p w14:paraId="7A56FED5" w14:textId="77777777" w:rsidR="00B028FA" w:rsidRPr="00DE57AB" w:rsidRDefault="00B028FA" w:rsidP="003B7D42">
            <w:pPr>
              <w:jc w:val="center"/>
              <w:rPr>
                <w:color w:val="000000"/>
                <w:sz w:val="20"/>
                <w:szCs w:val="20"/>
              </w:rPr>
            </w:pPr>
            <w:r w:rsidRPr="00DE57AB">
              <w:rPr>
                <w:color w:val="000000"/>
                <w:sz w:val="20"/>
                <w:szCs w:val="20"/>
              </w:rPr>
              <w:t>2025</w:t>
            </w:r>
          </w:p>
        </w:tc>
        <w:tc>
          <w:tcPr>
            <w:tcW w:w="629" w:type="dxa"/>
            <w:shd w:val="clear" w:color="auto" w:fill="auto"/>
            <w:noWrap/>
            <w:vAlign w:val="center"/>
            <w:hideMark/>
          </w:tcPr>
          <w:p w14:paraId="767B3C71" w14:textId="77777777" w:rsidR="00B028FA" w:rsidRPr="00DE57AB" w:rsidRDefault="00B028FA" w:rsidP="003B7D42">
            <w:pPr>
              <w:jc w:val="center"/>
              <w:rPr>
                <w:color w:val="000000"/>
                <w:sz w:val="20"/>
                <w:szCs w:val="20"/>
              </w:rPr>
            </w:pPr>
            <w:r w:rsidRPr="00DE57AB">
              <w:rPr>
                <w:color w:val="000000"/>
                <w:sz w:val="20"/>
                <w:szCs w:val="20"/>
              </w:rPr>
              <w:t>2026</w:t>
            </w:r>
          </w:p>
        </w:tc>
        <w:tc>
          <w:tcPr>
            <w:tcW w:w="629" w:type="dxa"/>
            <w:shd w:val="clear" w:color="auto" w:fill="auto"/>
            <w:noWrap/>
            <w:vAlign w:val="center"/>
            <w:hideMark/>
          </w:tcPr>
          <w:p w14:paraId="70CAC00C" w14:textId="77777777" w:rsidR="00B028FA" w:rsidRPr="00DE57AB" w:rsidRDefault="00B028FA" w:rsidP="003B7D42">
            <w:pPr>
              <w:jc w:val="center"/>
              <w:rPr>
                <w:color w:val="000000"/>
                <w:sz w:val="20"/>
                <w:szCs w:val="20"/>
              </w:rPr>
            </w:pPr>
            <w:r w:rsidRPr="00DE57AB">
              <w:rPr>
                <w:color w:val="000000"/>
                <w:sz w:val="20"/>
                <w:szCs w:val="20"/>
              </w:rPr>
              <w:t>2027</w:t>
            </w:r>
          </w:p>
        </w:tc>
        <w:tc>
          <w:tcPr>
            <w:tcW w:w="629" w:type="dxa"/>
            <w:shd w:val="clear" w:color="auto" w:fill="auto"/>
            <w:noWrap/>
            <w:vAlign w:val="center"/>
            <w:hideMark/>
          </w:tcPr>
          <w:p w14:paraId="2D367616" w14:textId="77777777" w:rsidR="00B028FA" w:rsidRPr="00DE57AB" w:rsidRDefault="00B028FA" w:rsidP="003B7D42">
            <w:pPr>
              <w:jc w:val="center"/>
              <w:rPr>
                <w:color w:val="000000"/>
                <w:sz w:val="20"/>
                <w:szCs w:val="20"/>
              </w:rPr>
            </w:pPr>
            <w:r w:rsidRPr="00DE57AB">
              <w:rPr>
                <w:color w:val="000000"/>
                <w:sz w:val="20"/>
                <w:szCs w:val="20"/>
              </w:rPr>
              <w:t>2028</w:t>
            </w:r>
          </w:p>
        </w:tc>
        <w:tc>
          <w:tcPr>
            <w:tcW w:w="629" w:type="dxa"/>
            <w:shd w:val="clear" w:color="auto" w:fill="auto"/>
            <w:noWrap/>
            <w:vAlign w:val="center"/>
            <w:hideMark/>
          </w:tcPr>
          <w:p w14:paraId="1D5CE8DC" w14:textId="77777777" w:rsidR="00B028FA" w:rsidRPr="00DE57AB" w:rsidRDefault="00B028FA" w:rsidP="003B7D42">
            <w:pPr>
              <w:jc w:val="center"/>
              <w:rPr>
                <w:color w:val="000000"/>
                <w:sz w:val="20"/>
                <w:szCs w:val="20"/>
              </w:rPr>
            </w:pPr>
            <w:r w:rsidRPr="00DE57AB">
              <w:rPr>
                <w:color w:val="000000"/>
                <w:sz w:val="20"/>
                <w:szCs w:val="20"/>
              </w:rPr>
              <w:t>2029</w:t>
            </w:r>
          </w:p>
        </w:tc>
        <w:tc>
          <w:tcPr>
            <w:tcW w:w="629" w:type="dxa"/>
            <w:shd w:val="clear" w:color="auto" w:fill="auto"/>
            <w:noWrap/>
            <w:vAlign w:val="center"/>
            <w:hideMark/>
          </w:tcPr>
          <w:p w14:paraId="105E029C" w14:textId="77777777" w:rsidR="00B028FA" w:rsidRPr="00DE57AB" w:rsidRDefault="00B028FA" w:rsidP="003B7D42">
            <w:pPr>
              <w:jc w:val="center"/>
              <w:rPr>
                <w:color w:val="000000"/>
                <w:sz w:val="20"/>
                <w:szCs w:val="20"/>
              </w:rPr>
            </w:pPr>
            <w:r w:rsidRPr="00DE57AB">
              <w:rPr>
                <w:color w:val="000000"/>
                <w:sz w:val="20"/>
                <w:szCs w:val="20"/>
              </w:rPr>
              <w:t>2030</w:t>
            </w:r>
          </w:p>
        </w:tc>
        <w:tc>
          <w:tcPr>
            <w:tcW w:w="629" w:type="dxa"/>
            <w:shd w:val="clear" w:color="auto" w:fill="auto"/>
            <w:noWrap/>
            <w:vAlign w:val="center"/>
            <w:hideMark/>
          </w:tcPr>
          <w:p w14:paraId="0196E77A" w14:textId="77777777" w:rsidR="00B028FA" w:rsidRPr="00DE57AB" w:rsidRDefault="00B028FA" w:rsidP="003B7D42">
            <w:pPr>
              <w:jc w:val="center"/>
              <w:rPr>
                <w:color w:val="000000"/>
                <w:sz w:val="20"/>
                <w:szCs w:val="20"/>
              </w:rPr>
            </w:pPr>
            <w:r w:rsidRPr="00DE57AB">
              <w:rPr>
                <w:color w:val="000000"/>
                <w:sz w:val="20"/>
                <w:szCs w:val="20"/>
              </w:rPr>
              <w:t>2031</w:t>
            </w:r>
          </w:p>
        </w:tc>
        <w:tc>
          <w:tcPr>
            <w:tcW w:w="629" w:type="dxa"/>
            <w:shd w:val="clear" w:color="auto" w:fill="auto"/>
            <w:noWrap/>
            <w:vAlign w:val="center"/>
            <w:hideMark/>
          </w:tcPr>
          <w:p w14:paraId="153AEDC4" w14:textId="77777777" w:rsidR="00B028FA" w:rsidRPr="00DE57AB" w:rsidRDefault="00B028FA" w:rsidP="003B7D42">
            <w:pPr>
              <w:jc w:val="center"/>
              <w:rPr>
                <w:color w:val="000000"/>
                <w:sz w:val="20"/>
                <w:szCs w:val="20"/>
              </w:rPr>
            </w:pPr>
            <w:r w:rsidRPr="00DE57AB">
              <w:rPr>
                <w:color w:val="000000"/>
                <w:sz w:val="20"/>
                <w:szCs w:val="20"/>
              </w:rPr>
              <w:t>2032</w:t>
            </w:r>
          </w:p>
        </w:tc>
        <w:tc>
          <w:tcPr>
            <w:tcW w:w="629" w:type="dxa"/>
            <w:shd w:val="clear" w:color="auto" w:fill="auto"/>
            <w:noWrap/>
            <w:vAlign w:val="center"/>
            <w:hideMark/>
          </w:tcPr>
          <w:p w14:paraId="10C045C2" w14:textId="77777777" w:rsidR="00B028FA" w:rsidRPr="00DE57AB" w:rsidRDefault="00B028FA" w:rsidP="003B7D42">
            <w:pPr>
              <w:jc w:val="center"/>
              <w:rPr>
                <w:color w:val="000000"/>
                <w:sz w:val="20"/>
                <w:szCs w:val="20"/>
              </w:rPr>
            </w:pPr>
            <w:r w:rsidRPr="00DE57AB">
              <w:rPr>
                <w:color w:val="000000"/>
                <w:sz w:val="20"/>
                <w:szCs w:val="20"/>
              </w:rPr>
              <w:t>2033</w:t>
            </w:r>
          </w:p>
        </w:tc>
        <w:tc>
          <w:tcPr>
            <w:tcW w:w="629" w:type="dxa"/>
            <w:shd w:val="clear" w:color="auto" w:fill="auto"/>
            <w:noWrap/>
            <w:vAlign w:val="center"/>
            <w:hideMark/>
          </w:tcPr>
          <w:p w14:paraId="3B40E261" w14:textId="77777777" w:rsidR="00B028FA" w:rsidRPr="00DE57AB" w:rsidRDefault="00B028FA" w:rsidP="003B7D42">
            <w:pPr>
              <w:jc w:val="center"/>
              <w:rPr>
                <w:color w:val="000000"/>
                <w:sz w:val="20"/>
                <w:szCs w:val="20"/>
              </w:rPr>
            </w:pPr>
            <w:r w:rsidRPr="00DE57AB">
              <w:rPr>
                <w:color w:val="000000"/>
                <w:sz w:val="20"/>
                <w:szCs w:val="20"/>
              </w:rPr>
              <w:t>2034</w:t>
            </w:r>
          </w:p>
        </w:tc>
      </w:tr>
      <w:tr w:rsidR="002431C6" w:rsidRPr="00DE57AB" w14:paraId="71DDEB7E" w14:textId="77777777" w:rsidTr="00DC2B0C">
        <w:trPr>
          <w:trHeight w:val="20"/>
        </w:trPr>
        <w:tc>
          <w:tcPr>
            <w:tcW w:w="465" w:type="dxa"/>
            <w:vMerge w:val="restart"/>
            <w:shd w:val="clear" w:color="auto" w:fill="auto"/>
            <w:noWrap/>
            <w:vAlign w:val="center"/>
            <w:hideMark/>
          </w:tcPr>
          <w:p w14:paraId="0F6D8AD2" w14:textId="77777777" w:rsidR="002431C6" w:rsidRPr="00DE57AB" w:rsidRDefault="002431C6" w:rsidP="002431C6">
            <w:pPr>
              <w:jc w:val="center"/>
              <w:rPr>
                <w:color w:val="000000"/>
                <w:sz w:val="20"/>
                <w:szCs w:val="20"/>
              </w:rPr>
            </w:pPr>
            <w:r w:rsidRPr="00DE57AB">
              <w:rPr>
                <w:color w:val="000000"/>
                <w:sz w:val="20"/>
                <w:szCs w:val="20"/>
              </w:rPr>
              <w:t>1</w:t>
            </w:r>
          </w:p>
        </w:tc>
        <w:tc>
          <w:tcPr>
            <w:tcW w:w="1433" w:type="dxa"/>
            <w:vMerge w:val="restart"/>
            <w:shd w:val="clear" w:color="auto" w:fill="auto"/>
            <w:noWrap/>
            <w:vAlign w:val="center"/>
            <w:hideMark/>
          </w:tcPr>
          <w:p w14:paraId="78734538" w14:textId="20C50523" w:rsidR="002431C6" w:rsidRPr="00DE57AB" w:rsidRDefault="002431C6" w:rsidP="002431C6">
            <w:pPr>
              <w:jc w:val="center"/>
              <w:rPr>
                <w:color w:val="000000"/>
                <w:sz w:val="20"/>
                <w:szCs w:val="20"/>
              </w:rPr>
            </w:pPr>
            <w:r w:rsidRPr="00DE57AB">
              <w:rPr>
                <w:color w:val="000000"/>
                <w:sz w:val="20"/>
                <w:szCs w:val="20"/>
              </w:rPr>
              <w:t>МУП «РСО КР»</w:t>
            </w:r>
          </w:p>
        </w:tc>
        <w:tc>
          <w:tcPr>
            <w:tcW w:w="5098" w:type="dxa"/>
            <w:shd w:val="clear" w:color="auto" w:fill="auto"/>
            <w:noWrap/>
            <w:vAlign w:val="center"/>
            <w:hideMark/>
          </w:tcPr>
          <w:p w14:paraId="7933789D" w14:textId="09F48648" w:rsidR="002431C6" w:rsidRPr="00DE57AB" w:rsidRDefault="002431C6" w:rsidP="002431C6">
            <w:pPr>
              <w:jc w:val="center"/>
              <w:rPr>
                <w:color w:val="000000"/>
                <w:sz w:val="20"/>
                <w:szCs w:val="20"/>
              </w:rPr>
            </w:pPr>
            <w:r w:rsidRPr="00DE57AB">
              <w:rPr>
                <w:color w:val="000000"/>
                <w:sz w:val="20"/>
                <w:szCs w:val="20"/>
              </w:rPr>
              <w:t>Прирост тепловой нагрузки на отопление и вентиляцию, в т.ч.:</w:t>
            </w:r>
          </w:p>
        </w:tc>
        <w:tc>
          <w:tcPr>
            <w:tcW w:w="622" w:type="dxa"/>
            <w:shd w:val="clear" w:color="auto" w:fill="auto"/>
            <w:noWrap/>
            <w:vAlign w:val="center"/>
            <w:hideMark/>
          </w:tcPr>
          <w:p w14:paraId="46A7283B" w14:textId="3F214ECD" w:rsidR="002431C6" w:rsidRPr="00DE57AB" w:rsidRDefault="002431C6" w:rsidP="002431C6">
            <w:pPr>
              <w:jc w:val="center"/>
              <w:rPr>
                <w:color w:val="000000"/>
                <w:sz w:val="20"/>
                <w:szCs w:val="20"/>
              </w:rPr>
            </w:pPr>
            <w:r w:rsidRPr="00DE57AB">
              <w:rPr>
                <w:color w:val="000000"/>
                <w:sz w:val="20"/>
                <w:szCs w:val="20"/>
              </w:rPr>
              <w:t>Гкал/ч</w:t>
            </w:r>
          </w:p>
        </w:tc>
        <w:tc>
          <w:tcPr>
            <w:tcW w:w="629" w:type="dxa"/>
            <w:shd w:val="clear" w:color="auto" w:fill="auto"/>
            <w:noWrap/>
            <w:vAlign w:val="center"/>
          </w:tcPr>
          <w:p w14:paraId="15BF2964" w14:textId="4D324144" w:rsidR="002431C6" w:rsidRPr="00DE57AB" w:rsidRDefault="002431C6" w:rsidP="002431C6">
            <w:pPr>
              <w:jc w:val="center"/>
              <w:rPr>
                <w:color w:val="000000"/>
                <w:sz w:val="20"/>
                <w:szCs w:val="20"/>
              </w:rPr>
            </w:pPr>
            <w:r w:rsidRPr="00DE57AB">
              <w:rPr>
                <w:color w:val="000000"/>
                <w:sz w:val="20"/>
                <w:szCs w:val="20"/>
              </w:rPr>
              <w:t>н/д</w:t>
            </w:r>
          </w:p>
        </w:tc>
        <w:tc>
          <w:tcPr>
            <w:tcW w:w="629" w:type="dxa"/>
            <w:shd w:val="clear" w:color="auto" w:fill="auto"/>
            <w:noWrap/>
            <w:vAlign w:val="center"/>
          </w:tcPr>
          <w:p w14:paraId="61A39F84" w14:textId="145446D3"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5D2B8203" w14:textId="78752988"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69279EFB" w14:textId="16961BAB"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300AE09F" w14:textId="5C03AF8E"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2C57FAA5" w14:textId="0F1BEFCD"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46375F56" w14:textId="37C7F2A2"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55514673" w14:textId="7127E430"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2A088C4F" w14:textId="5561F930"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24FB8712" w14:textId="1230050B"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6079853E" w14:textId="08ECFEBE"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30F99535" w14:textId="11110BDB" w:rsidR="002431C6" w:rsidRPr="00DE57AB" w:rsidRDefault="002431C6" w:rsidP="002431C6">
            <w:pPr>
              <w:jc w:val="center"/>
              <w:rPr>
                <w:color w:val="000000"/>
                <w:sz w:val="20"/>
                <w:szCs w:val="20"/>
              </w:rPr>
            </w:pPr>
            <w:r w:rsidRPr="00DE57AB">
              <w:rPr>
                <w:color w:val="000000"/>
                <w:sz w:val="20"/>
                <w:szCs w:val="20"/>
              </w:rPr>
              <w:t>0,000</w:t>
            </w:r>
          </w:p>
        </w:tc>
      </w:tr>
      <w:tr w:rsidR="002431C6" w:rsidRPr="00DE57AB" w14:paraId="3152F3AE" w14:textId="77777777" w:rsidTr="00DC2B0C">
        <w:trPr>
          <w:trHeight w:val="20"/>
        </w:trPr>
        <w:tc>
          <w:tcPr>
            <w:tcW w:w="465" w:type="dxa"/>
            <w:vMerge/>
            <w:vAlign w:val="center"/>
            <w:hideMark/>
          </w:tcPr>
          <w:p w14:paraId="69A0276C" w14:textId="77777777" w:rsidR="002431C6" w:rsidRPr="00DE57AB" w:rsidRDefault="002431C6" w:rsidP="002431C6">
            <w:pPr>
              <w:jc w:val="center"/>
              <w:rPr>
                <w:color w:val="000000"/>
                <w:sz w:val="20"/>
                <w:szCs w:val="20"/>
              </w:rPr>
            </w:pPr>
          </w:p>
        </w:tc>
        <w:tc>
          <w:tcPr>
            <w:tcW w:w="1433" w:type="dxa"/>
            <w:vMerge/>
            <w:vAlign w:val="center"/>
            <w:hideMark/>
          </w:tcPr>
          <w:p w14:paraId="401554BE" w14:textId="77777777" w:rsidR="002431C6" w:rsidRPr="00DE57AB" w:rsidRDefault="002431C6" w:rsidP="002431C6">
            <w:pPr>
              <w:jc w:val="center"/>
              <w:rPr>
                <w:color w:val="000000"/>
                <w:sz w:val="20"/>
                <w:szCs w:val="20"/>
              </w:rPr>
            </w:pPr>
          </w:p>
        </w:tc>
        <w:tc>
          <w:tcPr>
            <w:tcW w:w="5098" w:type="dxa"/>
            <w:shd w:val="clear" w:color="auto" w:fill="auto"/>
            <w:noWrap/>
            <w:vAlign w:val="center"/>
            <w:hideMark/>
          </w:tcPr>
          <w:p w14:paraId="0D60D631" w14:textId="6F0C6576" w:rsidR="002431C6" w:rsidRPr="00DE57AB" w:rsidRDefault="002431C6" w:rsidP="002431C6">
            <w:pPr>
              <w:jc w:val="center"/>
              <w:rPr>
                <w:color w:val="000000"/>
                <w:sz w:val="20"/>
                <w:szCs w:val="20"/>
              </w:rPr>
            </w:pPr>
            <w:r w:rsidRPr="00DE57AB">
              <w:rPr>
                <w:color w:val="000000"/>
                <w:sz w:val="20"/>
                <w:szCs w:val="20"/>
              </w:rPr>
              <w:t>многоэтажный жилищный фонд</w:t>
            </w:r>
          </w:p>
        </w:tc>
        <w:tc>
          <w:tcPr>
            <w:tcW w:w="622" w:type="dxa"/>
            <w:shd w:val="clear" w:color="auto" w:fill="auto"/>
            <w:noWrap/>
            <w:vAlign w:val="center"/>
            <w:hideMark/>
          </w:tcPr>
          <w:p w14:paraId="5705CF1F" w14:textId="347B8FDF" w:rsidR="002431C6" w:rsidRPr="00DE57AB" w:rsidRDefault="002431C6" w:rsidP="002431C6">
            <w:pPr>
              <w:jc w:val="center"/>
              <w:rPr>
                <w:color w:val="000000"/>
                <w:sz w:val="20"/>
                <w:szCs w:val="20"/>
              </w:rPr>
            </w:pPr>
            <w:r w:rsidRPr="00DE57AB">
              <w:rPr>
                <w:color w:val="000000"/>
                <w:sz w:val="20"/>
                <w:szCs w:val="20"/>
              </w:rPr>
              <w:t>Гкал/ч</w:t>
            </w:r>
          </w:p>
        </w:tc>
        <w:tc>
          <w:tcPr>
            <w:tcW w:w="629" w:type="dxa"/>
            <w:shd w:val="clear" w:color="auto" w:fill="auto"/>
            <w:noWrap/>
            <w:vAlign w:val="center"/>
          </w:tcPr>
          <w:p w14:paraId="14E7B061" w14:textId="77291DAF" w:rsidR="002431C6" w:rsidRPr="00DE57AB" w:rsidRDefault="002431C6" w:rsidP="002431C6">
            <w:pPr>
              <w:jc w:val="center"/>
              <w:rPr>
                <w:color w:val="000000"/>
                <w:sz w:val="20"/>
                <w:szCs w:val="20"/>
              </w:rPr>
            </w:pPr>
            <w:r w:rsidRPr="00DE57AB">
              <w:rPr>
                <w:color w:val="000000"/>
                <w:sz w:val="20"/>
                <w:szCs w:val="20"/>
              </w:rPr>
              <w:t>н/д</w:t>
            </w:r>
          </w:p>
        </w:tc>
        <w:tc>
          <w:tcPr>
            <w:tcW w:w="629" w:type="dxa"/>
            <w:shd w:val="clear" w:color="auto" w:fill="auto"/>
            <w:noWrap/>
            <w:vAlign w:val="center"/>
          </w:tcPr>
          <w:p w14:paraId="17664418" w14:textId="568BA0CF"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494F11CD" w14:textId="69EF453A"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796AD171" w14:textId="77661099"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11F1D271" w14:textId="569A8B48"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0522EC3B" w14:textId="42BD7920"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27CD493C" w14:textId="213277FB"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097F4650" w14:textId="14DAE99D"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72B9116C" w14:textId="2F49998D"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40DE5C70" w14:textId="20367E2D"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2D8D0670" w14:textId="5D471A83"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163CB0AF" w14:textId="6953E514" w:rsidR="002431C6" w:rsidRPr="00DE57AB" w:rsidRDefault="002431C6" w:rsidP="002431C6">
            <w:pPr>
              <w:jc w:val="center"/>
              <w:rPr>
                <w:color w:val="000000"/>
                <w:sz w:val="20"/>
                <w:szCs w:val="20"/>
              </w:rPr>
            </w:pPr>
            <w:r w:rsidRPr="00DE57AB">
              <w:rPr>
                <w:color w:val="000000"/>
                <w:sz w:val="20"/>
                <w:szCs w:val="20"/>
              </w:rPr>
              <w:t>0,000</w:t>
            </w:r>
          </w:p>
        </w:tc>
      </w:tr>
      <w:tr w:rsidR="002431C6" w:rsidRPr="00DE57AB" w14:paraId="29EF67FD" w14:textId="77777777" w:rsidTr="00DC2B0C">
        <w:trPr>
          <w:trHeight w:val="20"/>
        </w:trPr>
        <w:tc>
          <w:tcPr>
            <w:tcW w:w="465" w:type="dxa"/>
            <w:vMerge/>
            <w:vAlign w:val="center"/>
            <w:hideMark/>
          </w:tcPr>
          <w:p w14:paraId="565B2656" w14:textId="77777777" w:rsidR="002431C6" w:rsidRPr="00DE57AB" w:rsidRDefault="002431C6" w:rsidP="002431C6">
            <w:pPr>
              <w:jc w:val="center"/>
              <w:rPr>
                <w:color w:val="000000"/>
                <w:sz w:val="20"/>
                <w:szCs w:val="20"/>
              </w:rPr>
            </w:pPr>
          </w:p>
        </w:tc>
        <w:tc>
          <w:tcPr>
            <w:tcW w:w="1433" w:type="dxa"/>
            <w:vMerge/>
            <w:vAlign w:val="center"/>
            <w:hideMark/>
          </w:tcPr>
          <w:p w14:paraId="01DAA011" w14:textId="77777777" w:rsidR="002431C6" w:rsidRPr="00DE57AB" w:rsidRDefault="002431C6" w:rsidP="002431C6">
            <w:pPr>
              <w:jc w:val="center"/>
              <w:rPr>
                <w:color w:val="000000"/>
                <w:sz w:val="20"/>
                <w:szCs w:val="20"/>
              </w:rPr>
            </w:pPr>
          </w:p>
        </w:tc>
        <w:tc>
          <w:tcPr>
            <w:tcW w:w="5098" w:type="dxa"/>
            <w:shd w:val="clear" w:color="auto" w:fill="auto"/>
            <w:noWrap/>
            <w:vAlign w:val="center"/>
            <w:hideMark/>
          </w:tcPr>
          <w:p w14:paraId="3B3B5217" w14:textId="4BFD912E" w:rsidR="002431C6" w:rsidRPr="00DE57AB" w:rsidRDefault="002431C6" w:rsidP="002431C6">
            <w:pPr>
              <w:jc w:val="center"/>
              <w:rPr>
                <w:color w:val="000000"/>
                <w:sz w:val="20"/>
                <w:szCs w:val="20"/>
              </w:rPr>
            </w:pPr>
            <w:r w:rsidRPr="00DE57AB">
              <w:rPr>
                <w:color w:val="000000"/>
                <w:sz w:val="20"/>
                <w:szCs w:val="20"/>
              </w:rPr>
              <w:t>средне- и малоэтажный жилищный фонд</w:t>
            </w:r>
          </w:p>
        </w:tc>
        <w:tc>
          <w:tcPr>
            <w:tcW w:w="622" w:type="dxa"/>
            <w:shd w:val="clear" w:color="auto" w:fill="auto"/>
            <w:noWrap/>
            <w:vAlign w:val="center"/>
            <w:hideMark/>
          </w:tcPr>
          <w:p w14:paraId="6DC912BF" w14:textId="6FB3AEB7" w:rsidR="002431C6" w:rsidRPr="00DE57AB" w:rsidRDefault="002431C6" w:rsidP="002431C6">
            <w:pPr>
              <w:jc w:val="center"/>
              <w:rPr>
                <w:color w:val="000000"/>
                <w:sz w:val="20"/>
                <w:szCs w:val="20"/>
              </w:rPr>
            </w:pPr>
            <w:r w:rsidRPr="00DE57AB">
              <w:rPr>
                <w:color w:val="000000"/>
                <w:sz w:val="20"/>
                <w:szCs w:val="20"/>
              </w:rPr>
              <w:t>Гкал/ч</w:t>
            </w:r>
          </w:p>
        </w:tc>
        <w:tc>
          <w:tcPr>
            <w:tcW w:w="629" w:type="dxa"/>
            <w:shd w:val="clear" w:color="auto" w:fill="auto"/>
            <w:noWrap/>
            <w:vAlign w:val="center"/>
          </w:tcPr>
          <w:p w14:paraId="55E12AC9" w14:textId="2514B495" w:rsidR="002431C6" w:rsidRPr="00DE57AB" w:rsidRDefault="002431C6" w:rsidP="002431C6">
            <w:pPr>
              <w:jc w:val="center"/>
              <w:rPr>
                <w:color w:val="000000"/>
                <w:sz w:val="20"/>
                <w:szCs w:val="20"/>
              </w:rPr>
            </w:pPr>
            <w:r w:rsidRPr="00DE57AB">
              <w:rPr>
                <w:color w:val="000000"/>
                <w:sz w:val="20"/>
                <w:szCs w:val="20"/>
              </w:rPr>
              <w:t>н/д</w:t>
            </w:r>
          </w:p>
        </w:tc>
        <w:tc>
          <w:tcPr>
            <w:tcW w:w="629" w:type="dxa"/>
            <w:shd w:val="clear" w:color="auto" w:fill="auto"/>
            <w:noWrap/>
            <w:vAlign w:val="center"/>
          </w:tcPr>
          <w:p w14:paraId="3A335589" w14:textId="60E992FB"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5E652D8D" w14:textId="72F5156C"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6A9170AF" w14:textId="26F971F0"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689CCA14" w14:textId="48A40BEB"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62015FAB" w14:textId="77CBDB7C"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69C00D5E" w14:textId="195A6936"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07CDBEB8" w14:textId="075E2D97"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7B1A5E13" w14:textId="1A99B025"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3D97F8D0" w14:textId="52C1BAF6"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0A310B6C" w14:textId="23D526C4"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168FE922" w14:textId="11A6C356" w:rsidR="002431C6" w:rsidRPr="00DE57AB" w:rsidRDefault="002431C6" w:rsidP="002431C6">
            <w:pPr>
              <w:jc w:val="center"/>
              <w:rPr>
                <w:color w:val="000000"/>
                <w:sz w:val="20"/>
                <w:szCs w:val="20"/>
              </w:rPr>
            </w:pPr>
            <w:r w:rsidRPr="00DE57AB">
              <w:rPr>
                <w:color w:val="000000"/>
                <w:sz w:val="20"/>
                <w:szCs w:val="20"/>
              </w:rPr>
              <w:t>0,000</w:t>
            </w:r>
          </w:p>
        </w:tc>
      </w:tr>
      <w:tr w:rsidR="002431C6" w:rsidRPr="00DE57AB" w14:paraId="21BF06B4" w14:textId="77777777" w:rsidTr="00DC2B0C">
        <w:trPr>
          <w:trHeight w:val="20"/>
        </w:trPr>
        <w:tc>
          <w:tcPr>
            <w:tcW w:w="465" w:type="dxa"/>
            <w:vMerge/>
            <w:vAlign w:val="center"/>
            <w:hideMark/>
          </w:tcPr>
          <w:p w14:paraId="607515F2" w14:textId="77777777" w:rsidR="002431C6" w:rsidRPr="00DE57AB" w:rsidRDefault="002431C6" w:rsidP="002431C6">
            <w:pPr>
              <w:jc w:val="center"/>
              <w:rPr>
                <w:color w:val="000000"/>
                <w:sz w:val="20"/>
                <w:szCs w:val="20"/>
              </w:rPr>
            </w:pPr>
          </w:p>
        </w:tc>
        <w:tc>
          <w:tcPr>
            <w:tcW w:w="1433" w:type="dxa"/>
            <w:vMerge/>
            <w:vAlign w:val="center"/>
            <w:hideMark/>
          </w:tcPr>
          <w:p w14:paraId="06D7D83C" w14:textId="77777777" w:rsidR="002431C6" w:rsidRPr="00DE57AB" w:rsidRDefault="002431C6" w:rsidP="002431C6">
            <w:pPr>
              <w:jc w:val="center"/>
              <w:rPr>
                <w:color w:val="000000"/>
                <w:sz w:val="20"/>
                <w:szCs w:val="20"/>
              </w:rPr>
            </w:pPr>
          </w:p>
        </w:tc>
        <w:tc>
          <w:tcPr>
            <w:tcW w:w="5098" w:type="dxa"/>
            <w:shd w:val="clear" w:color="auto" w:fill="auto"/>
            <w:noWrap/>
            <w:vAlign w:val="center"/>
            <w:hideMark/>
          </w:tcPr>
          <w:p w14:paraId="218F17D1" w14:textId="34E3516F" w:rsidR="002431C6" w:rsidRPr="00DE57AB" w:rsidRDefault="002431C6" w:rsidP="002431C6">
            <w:pPr>
              <w:jc w:val="center"/>
              <w:rPr>
                <w:color w:val="000000"/>
                <w:sz w:val="20"/>
                <w:szCs w:val="20"/>
              </w:rPr>
            </w:pPr>
            <w:r w:rsidRPr="00DE57AB">
              <w:rPr>
                <w:color w:val="000000"/>
                <w:sz w:val="20"/>
                <w:szCs w:val="20"/>
              </w:rPr>
              <w:t>общественно-деловой фонд</w:t>
            </w:r>
          </w:p>
        </w:tc>
        <w:tc>
          <w:tcPr>
            <w:tcW w:w="622" w:type="dxa"/>
            <w:shd w:val="clear" w:color="auto" w:fill="auto"/>
            <w:noWrap/>
            <w:vAlign w:val="center"/>
            <w:hideMark/>
          </w:tcPr>
          <w:p w14:paraId="0991723D" w14:textId="1AC6E0F8" w:rsidR="002431C6" w:rsidRPr="00DE57AB" w:rsidRDefault="002431C6" w:rsidP="002431C6">
            <w:pPr>
              <w:jc w:val="center"/>
              <w:rPr>
                <w:color w:val="000000"/>
                <w:sz w:val="20"/>
                <w:szCs w:val="20"/>
              </w:rPr>
            </w:pPr>
            <w:r w:rsidRPr="00DE57AB">
              <w:rPr>
                <w:color w:val="000000"/>
                <w:sz w:val="20"/>
                <w:szCs w:val="20"/>
              </w:rPr>
              <w:t>Гкал/ч</w:t>
            </w:r>
          </w:p>
        </w:tc>
        <w:tc>
          <w:tcPr>
            <w:tcW w:w="629" w:type="dxa"/>
            <w:shd w:val="clear" w:color="auto" w:fill="auto"/>
            <w:noWrap/>
            <w:vAlign w:val="center"/>
          </w:tcPr>
          <w:p w14:paraId="2BD84250" w14:textId="610068C1" w:rsidR="002431C6" w:rsidRPr="00DE57AB" w:rsidRDefault="002431C6" w:rsidP="002431C6">
            <w:pPr>
              <w:jc w:val="center"/>
              <w:rPr>
                <w:color w:val="000000"/>
                <w:sz w:val="20"/>
                <w:szCs w:val="20"/>
              </w:rPr>
            </w:pPr>
            <w:r w:rsidRPr="00DE57AB">
              <w:rPr>
                <w:color w:val="000000"/>
                <w:sz w:val="20"/>
                <w:szCs w:val="20"/>
              </w:rPr>
              <w:t>н/д</w:t>
            </w:r>
          </w:p>
        </w:tc>
        <w:tc>
          <w:tcPr>
            <w:tcW w:w="629" w:type="dxa"/>
            <w:shd w:val="clear" w:color="auto" w:fill="auto"/>
            <w:noWrap/>
            <w:vAlign w:val="center"/>
          </w:tcPr>
          <w:p w14:paraId="2274BABA" w14:textId="3E86EF58"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732C25DE" w14:textId="5548264E"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7FB5AD9B" w14:textId="2D9A6C16"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77D20C2A" w14:textId="3846C847"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5029A703" w14:textId="17571675"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68F8EC63" w14:textId="7EC1337C"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30918B0D" w14:textId="59F1B857"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5A903994" w14:textId="2737B1D2"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69FDC405" w14:textId="028B4B86"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4755EB2D" w14:textId="1C20D576"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462C04C0" w14:textId="37FC7E85" w:rsidR="002431C6" w:rsidRPr="00DE57AB" w:rsidRDefault="002431C6" w:rsidP="002431C6">
            <w:pPr>
              <w:jc w:val="center"/>
              <w:rPr>
                <w:color w:val="000000"/>
                <w:sz w:val="20"/>
                <w:szCs w:val="20"/>
              </w:rPr>
            </w:pPr>
            <w:r w:rsidRPr="00DE57AB">
              <w:rPr>
                <w:color w:val="000000"/>
                <w:sz w:val="20"/>
                <w:szCs w:val="20"/>
              </w:rPr>
              <w:t>0,000</w:t>
            </w:r>
          </w:p>
        </w:tc>
      </w:tr>
      <w:tr w:rsidR="002431C6" w:rsidRPr="00DE57AB" w14:paraId="148F0B45" w14:textId="77777777" w:rsidTr="00DC2B0C">
        <w:trPr>
          <w:trHeight w:val="20"/>
        </w:trPr>
        <w:tc>
          <w:tcPr>
            <w:tcW w:w="465" w:type="dxa"/>
            <w:vMerge/>
            <w:vAlign w:val="center"/>
            <w:hideMark/>
          </w:tcPr>
          <w:p w14:paraId="3870EFC6" w14:textId="77777777" w:rsidR="002431C6" w:rsidRPr="00DE57AB" w:rsidRDefault="002431C6" w:rsidP="002431C6">
            <w:pPr>
              <w:jc w:val="center"/>
              <w:rPr>
                <w:color w:val="000000"/>
                <w:sz w:val="20"/>
                <w:szCs w:val="20"/>
              </w:rPr>
            </w:pPr>
          </w:p>
        </w:tc>
        <w:tc>
          <w:tcPr>
            <w:tcW w:w="1433" w:type="dxa"/>
            <w:vMerge/>
            <w:vAlign w:val="center"/>
            <w:hideMark/>
          </w:tcPr>
          <w:p w14:paraId="5FAB443D" w14:textId="77777777" w:rsidR="002431C6" w:rsidRPr="00DE57AB" w:rsidRDefault="002431C6" w:rsidP="002431C6">
            <w:pPr>
              <w:jc w:val="center"/>
              <w:rPr>
                <w:color w:val="000000"/>
                <w:sz w:val="20"/>
                <w:szCs w:val="20"/>
              </w:rPr>
            </w:pPr>
          </w:p>
        </w:tc>
        <w:tc>
          <w:tcPr>
            <w:tcW w:w="5098" w:type="dxa"/>
            <w:shd w:val="clear" w:color="auto" w:fill="auto"/>
            <w:noWrap/>
            <w:vAlign w:val="center"/>
            <w:hideMark/>
          </w:tcPr>
          <w:p w14:paraId="4865B2AC" w14:textId="2FDA1547" w:rsidR="002431C6" w:rsidRPr="00DE57AB" w:rsidRDefault="002431C6" w:rsidP="002431C6">
            <w:pPr>
              <w:jc w:val="center"/>
              <w:rPr>
                <w:color w:val="000000"/>
                <w:sz w:val="20"/>
                <w:szCs w:val="20"/>
              </w:rPr>
            </w:pPr>
            <w:r w:rsidRPr="00DE57AB">
              <w:rPr>
                <w:color w:val="000000"/>
                <w:sz w:val="20"/>
                <w:szCs w:val="20"/>
              </w:rPr>
              <w:t>Снижение тепловой нагрузки на отопление и вентиляцию</w:t>
            </w:r>
          </w:p>
        </w:tc>
        <w:tc>
          <w:tcPr>
            <w:tcW w:w="622" w:type="dxa"/>
            <w:shd w:val="clear" w:color="auto" w:fill="auto"/>
            <w:noWrap/>
            <w:vAlign w:val="center"/>
            <w:hideMark/>
          </w:tcPr>
          <w:p w14:paraId="00845A83" w14:textId="2E80F851" w:rsidR="002431C6" w:rsidRPr="00DE57AB" w:rsidRDefault="002431C6" w:rsidP="002431C6">
            <w:pPr>
              <w:jc w:val="center"/>
              <w:rPr>
                <w:color w:val="000000"/>
                <w:sz w:val="20"/>
                <w:szCs w:val="20"/>
              </w:rPr>
            </w:pPr>
            <w:r w:rsidRPr="00DE57AB">
              <w:rPr>
                <w:color w:val="000000"/>
                <w:sz w:val="20"/>
                <w:szCs w:val="20"/>
              </w:rPr>
              <w:t>Гкал/ч</w:t>
            </w:r>
          </w:p>
        </w:tc>
        <w:tc>
          <w:tcPr>
            <w:tcW w:w="629" w:type="dxa"/>
            <w:shd w:val="clear" w:color="auto" w:fill="auto"/>
            <w:noWrap/>
            <w:vAlign w:val="center"/>
          </w:tcPr>
          <w:p w14:paraId="709107E3" w14:textId="6A1C6E7F" w:rsidR="002431C6" w:rsidRPr="00DE57AB" w:rsidRDefault="002431C6" w:rsidP="002431C6">
            <w:pPr>
              <w:jc w:val="center"/>
              <w:rPr>
                <w:color w:val="000000"/>
                <w:sz w:val="20"/>
                <w:szCs w:val="20"/>
              </w:rPr>
            </w:pPr>
            <w:r w:rsidRPr="00DE57AB">
              <w:rPr>
                <w:color w:val="000000"/>
                <w:sz w:val="20"/>
                <w:szCs w:val="20"/>
              </w:rPr>
              <w:t>н/д</w:t>
            </w:r>
          </w:p>
        </w:tc>
        <w:tc>
          <w:tcPr>
            <w:tcW w:w="629" w:type="dxa"/>
            <w:shd w:val="clear" w:color="auto" w:fill="auto"/>
            <w:noWrap/>
            <w:vAlign w:val="center"/>
          </w:tcPr>
          <w:p w14:paraId="06E8876E" w14:textId="1202D47E"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21A03EA3" w14:textId="0F721B02"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1B8FA51F" w14:textId="603CD098"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70BE48B0" w14:textId="6B1565FE"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4EF76B24" w14:textId="47C5E0F8"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04D630CE" w14:textId="79653B2D"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281AF174" w14:textId="6E02D4A1"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2CADC5D6" w14:textId="1C2097A3"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218B5C4A" w14:textId="47F70CAA"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7A604989" w14:textId="7F92A522"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5AF217FC" w14:textId="27567410" w:rsidR="002431C6" w:rsidRPr="00DE57AB" w:rsidRDefault="002431C6" w:rsidP="002431C6">
            <w:pPr>
              <w:jc w:val="center"/>
              <w:rPr>
                <w:color w:val="000000"/>
                <w:sz w:val="20"/>
                <w:szCs w:val="20"/>
              </w:rPr>
            </w:pPr>
            <w:r w:rsidRPr="00DE57AB">
              <w:rPr>
                <w:color w:val="000000"/>
                <w:sz w:val="20"/>
                <w:szCs w:val="20"/>
              </w:rPr>
              <w:t>0,000</w:t>
            </w:r>
          </w:p>
        </w:tc>
      </w:tr>
      <w:tr w:rsidR="002431C6" w:rsidRPr="00DE57AB" w14:paraId="3A995350" w14:textId="77777777" w:rsidTr="00DC2B0C">
        <w:trPr>
          <w:trHeight w:val="20"/>
        </w:trPr>
        <w:tc>
          <w:tcPr>
            <w:tcW w:w="465" w:type="dxa"/>
            <w:vMerge/>
            <w:vAlign w:val="center"/>
            <w:hideMark/>
          </w:tcPr>
          <w:p w14:paraId="4EB01F0C" w14:textId="77777777" w:rsidR="002431C6" w:rsidRPr="00DE57AB" w:rsidRDefault="002431C6" w:rsidP="002431C6">
            <w:pPr>
              <w:jc w:val="center"/>
              <w:rPr>
                <w:color w:val="000000"/>
                <w:sz w:val="20"/>
                <w:szCs w:val="20"/>
              </w:rPr>
            </w:pPr>
          </w:p>
        </w:tc>
        <w:tc>
          <w:tcPr>
            <w:tcW w:w="1433" w:type="dxa"/>
            <w:vMerge/>
            <w:vAlign w:val="center"/>
            <w:hideMark/>
          </w:tcPr>
          <w:p w14:paraId="55A3E60D" w14:textId="77777777" w:rsidR="002431C6" w:rsidRPr="00DE57AB" w:rsidRDefault="002431C6" w:rsidP="002431C6">
            <w:pPr>
              <w:jc w:val="center"/>
              <w:rPr>
                <w:color w:val="000000"/>
                <w:sz w:val="20"/>
                <w:szCs w:val="20"/>
              </w:rPr>
            </w:pPr>
          </w:p>
        </w:tc>
        <w:tc>
          <w:tcPr>
            <w:tcW w:w="5098" w:type="dxa"/>
            <w:shd w:val="clear" w:color="auto" w:fill="auto"/>
            <w:noWrap/>
            <w:vAlign w:val="center"/>
            <w:hideMark/>
          </w:tcPr>
          <w:p w14:paraId="0BBD60A2" w14:textId="710E2332" w:rsidR="002431C6" w:rsidRPr="00DE57AB" w:rsidRDefault="002431C6" w:rsidP="002431C6">
            <w:pPr>
              <w:jc w:val="center"/>
              <w:rPr>
                <w:color w:val="000000"/>
                <w:sz w:val="20"/>
                <w:szCs w:val="20"/>
              </w:rPr>
            </w:pPr>
            <w:r w:rsidRPr="00DE57AB">
              <w:rPr>
                <w:color w:val="000000"/>
                <w:sz w:val="20"/>
                <w:szCs w:val="20"/>
              </w:rPr>
              <w:t>Накопительным итогом нагрузка на отопление и вентиляцию</w:t>
            </w:r>
          </w:p>
        </w:tc>
        <w:tc>
          <w:tcPr>
            <w:tcW w:w="622" w:type="dxa"/>
            <w:shd w:val="clear" w:color="auto" w:fill="auto"/>
            <w:noWrap/>
            <w:vAlign w:val="center"/>
            <w:hideMark/>
          </w:tcPr>
          <w:p w14:paraId="7B30ED81" w14:textId="4D90048D" w:rsidR="002431C6" w:rsidRPr="00DE57AB" w:rsidRDefault="002431C6" w:rsidP="002431C6">
            <w:pPr>
              <w:jc w:val="center"/>
              <w:rPr>
                <w:color w:val="000000"/>
                <w:sz w:val="20"/>
                <w:szCs w:val="20"/>
              </w:rPr>
            </w:pPr>
            <w:r w:rsidRPr="00DE57AB">
              <w:rPr>
                <w:color w:val="000000"/>
                <w:sz w:val="20"/>
                <w:szCs w:val="20"/>
              </w:rPr>
              <w:t>Гкал/ч</w:t>
            </w:r>
          </w:p>
        </w:tc>
        <w:tc>
          <w:tcPr>
            <w:tcW w:w="629" w:type="dxa"/>
            <w:shd w:val="clear" w:color="auto" w:fill="auto"/>
            <w:noWrap/>
            <w:vAlign w:val="center"/>
          </w:tcPr>
          <w:p w14:paraId="1F147915" w14:textId="393D0D21" w:rsidR="002431C6" w:rsidRPr="00DE57AB" w:rsidRDefault="002431C6" w:rsidP="002431C6">
            <w:pPr>
              <w:jc w:val="center"/>
              <w:rPr>
                <w:color w:val="000000"/>
                <w:sz w:val="20"/>
                <w:szCs w:val="20"/>
              </w:rPr>
            </w:pPr>
            <w:r w:rsidRPr="00DE57AB">
              <w:rPr>
                <w:color w:val="000000"/>
                <w:sz w:val="20"/>
                <w:szCs w:val="20"/>
              </w:rPr>
              <w:t>2,400</w:t>
            </w:r>
          </w:p>
        </w:tc>
        <w:tc>
          <w:tcPr>
            <w:tcW w:w="629" w:type="dxa"/>
            <w:shd w:val="clear" w:color="auto" w:fill="auto"/>
            <w:noWrap/>
            <w:vAlign w:val="center"/>
          </w:tcPr>
          <w:p w14:paraId="6F75E0FC" w14:textId="490604F1" w:rsidR="002431C6" w:rsidRPr="00DE57AB" w:rsidRDefault="002431C6" w:rsidP="002431C6">
            <w:pPr>
              <w:jc w:val="center"/>
              <w:rPr>
                <w:color w:val="000000"/>
                <w:sz w:val="20"/>
                <w:szCs w:val="20"/>
              </w:rPr>
            </w:pPr>
            <w:r w:rsidRPr="00DE57AB">
              <w:rPr>
                <w:color w:val="000000"/>
                <w:sz w:val="20"/>
                <w:szCs w:val="20"/>
              </w:rPr>
              <w:t>2,400</w:t>
            </w:r>
          </w:p>
        </w:tc>
        <w:tc>
          <w:tcPr>
            <w:tcW w:w="629" w:type="dxa"/>
            <w:shd w:val="clear" w:color="auto" w:fill="auto"/>
            <w:noWrap/>
            <w:vAlign w:val="center"/>
          </w:tcPr>
          <w:p w14:paraId="184512E5" w14:textId="0211BA74" w:rsidR="002431C6" w:rsidRPr="00DE57AB" w:rsidRDefault="002431C6" w:rsidP="002431C6">
            <w:pPr>
              <w:jc w:val="center"/>
              <w:rPr>
                <w:color w:val="000000"/>
                <w:sz w:val="20"/>
                <w:szCs w:val="20"/>
              </w:rPr>
            </w:pPr>
            <w:r w:rsidRPr="00DE57AB">
              <w:rPr>
                <w:color w:val="000000"/>
                <w:sz w:val="20"/>
                <w:szCs w:val="20"/>
              </w:rPr>
              <w:t>2,400</w:t>
            </w:r>
          </w:p>
        </w:tc>
        <w:tc>
          <w:tcPr>
            <w:tcW w:w="629" w:type="dxa"/>
            <w:shd w:val="clear" w:color="auto" w:fill="auto"/>
            <w:noWrap/>
            <w:vAlign w:val="center"/>
          </w:tcPr>
          <w:p w14:paraId="2CF28BAC" w14:textId="6958DF77" w:rsidR="002431C6" w:rsidRPr="00DE57AB" w:rsidRDefault="002431C6" w:rsidP="002431C6">
            <w:pPr>
              <w:jc w:val="center"/>
              <w:rPr>
                <w:color w:val="000000"/>
                <w:sz w:val="20"/>
                <w:szCs w:val="20"/>
              </w:rPr>
            </w:pPr>
            <w:r w:rsidRPr="00DE57AB">
              <w:rPr>
                <w:color w:val="000000"/>
                <w:sz w:val="20"/>
                <w:szCs w:val="20"/>
              </w:rPr>
              <w:t>2,400</w:t>
            </w:r>
          </w:p>
        </w:tc>
        <w:tc>
          <w:tcPr>
            <w:tcW w:w="629" w:type="dxa"/>
            <w:shd w:val="clear" w:color="auto" w:fill="auto"/>
            <w:noWrap/>
            <w:vAlign w:val="center"/>
          </w:tcPr>
          <w:p w14:paraId="6FE50CF7" w14:textId="3C16FA7B" w:rsidR="002431C6" w:rsidRPr="00DE57AB" w:rsidRDefault="002431C6" w:rsidP="002431C6">
            <w:pPr>
              <w:jc w:val="center"/>
              <w:rPr>
                <w:color w:val="000000"/>
                <w:sz w:val="20"/>
                <w:szCs w:val="20"/>
              </w:rPr>
            </w:pPr>
            <w:r w:rsidRPr="00DE57AB">
              <w:rPr>
                <w:color w:val="000000"/>
                <w:sz w:val="20"/>
                <w:szCs w:val="20"/>
              </w:rPr>
              <w:t>2,400</w:t>
            </w:r>
          </w:p>
        </w:tc>
        <w:tc>
          <w:tcPr>
            <w:tcW w:w="629" w:type="dxa"/>
            <w:shd w:val="clear" w:color="auto" w:fill="auto"/>
            <w:noWrap/>
            <w:vAlign w:val="center"/>
          </w:tcPr>
          <w:p w14:paraId="412F4482" w14:textId="44E7170F" w:rsidR="002431C6" w:rsidRPr="00DE57AB" w:rsidRDefault="002431C6" w:rsidP="002431C6">
            <w:pPr>
              <w:jc w:val="center"/>
              <w:rPr>
                <w:color w:val="000000"/>
                <w:sz w:val="20"/>
                <w:szCs w:val="20"/>
              </w:rPr>
            </w:pPr>
            <w:r w:rsidRPr="00DE57AB">
              <w:rPr>
                <w:color w:val="000000"/>
                <w:sz w:val="20"/>
                <w:szCs w:val="20"/>
              </w:rPr>
              <w:t>2,400</w:t>
            </w:r>
          </w:p>
        </w:tc>
        <w:tc>
          <w:tcPr>
            <w:tcW w:w="629" w:type="dxa"/>
            <w:shd w:val="clear" w:color="auto" w:fill="auto"/>
            <w:noWrap/>
            <w:vAlign w:val="center"/>
          </w:tcPr>
          <w:p w14:paraId="4D6414E7" w14:textId="0B379240" w:rsidR="002431C6" w:rsidRPr="00DE57AB" w:rsidRDefault="002431C6" w:rsidP="002431C6">
            <w:pPr>
              <w:jc w:val="center"/>
              <w:rPr>
                <w:color w:val="000000"/>
                <w:sz w:val="20"/>
                <w:szCs w:val="20"/>
              </w:rPr>
            </w:pPr>
            <w:r w:rsidRPr="00DE57AB">
              <w:rPr>
                <w:color w:val="000000"/>
                <w:sz w:val="20"/>
                <w:szCs w:val="20"/>
              </w:rPr>
              <w:t>2,400</w:t>
            </w:r>
          </w:p>
        </w:tc>
        <w:tc>
          <w:tcPr>
            <w:tcW w:w="629" w:type="dxa"/>
            <w:shd w:val="clear" w:color="auto" w:fill="auto"/>
            <w:noWrap/>
            <w:vAlign w:val="center"/>
          </w:tcPr>
          <w:p w14:paraId="1382CE6B" w14:textId="030B47DE" w:rsidR="002431C6" w:rsidRPr="00DE57AB" w:rsidRDefault="002431C6" w:rsidP="002431C6">
            <w:pPr>
              <w:jc w:val="center"/>
              <w:rPr>
                <w:color w:val="000000"/>
                <w:sz w:val="20"/>
                <w:szCs w:val="20"/>
              </w:rPr>
            </w:pPr>
            <w:r w:rsidRPr="00DE57AB">
              <w:rPr>
                <w:color w:val="000000"/>
                <w:sz w:val="20"/>
                <w:szCs w:val="20"/>
              </w:rPr>
              <w:t>2,400</w:t>
            </w:r>
          </w:p>
        </w:tc>
        <w:tc>
          <w:tcPr>
            <w:tcW w:w="629" w:type="dxa"/>
            <w:shd w:val="clear" w:color="auto" w:fill="auto"/>
            <w:noWrap/>
            <w:vAlign w:val="center"/>
          </w:tcPr>
          <w:p w14:paraId="1C3592F3" w14:textId="0080D5C8" w:rsidR="002431C6" w:rsidRPr="00DE57AB" w:rsidRDefault="002431C6" w:rsidP="002431C6">
            <w:pPr>
              <w:jc w:val="center"/>
              <w:rPr>
                <w:color w:val="000000"/>
                <w:sz w:val="20"/>
                <w:szCs w:val="20"/>
              </w:rPr>
            </w:pPr>
            <w:r w:rsidRPr="00DE57AB">
              <w:rPr>
                <w:color w:val="000000"/>
                <w:sz w:val="20"/>
                <w:szCs w:val="20"/>
              </w:rPr>
              <w:t>2,400</w:t>
            </w:r>
          </w:p>
        </w:tc>
        <w:tc>
          <w:tcPr>
            <w:tcW w:w="629" w:type="dxa"/>
            <w:shd w:val="clear" w:color="auto" w:fill="auto"/>
            <w:noWrap/>
            <w:vAlign w:val="center"/>
          </w:tcPr>
          <w:p w14:paraId="4E5330F8" w14:textId="3DDE7360" w:rsidR="002431C6" w:rsidRPr="00DE57AB" w:rsidRDefault="002431C6" w:rsidP="002431C6">
            <w:pPr>
              <w:jc w:val="center"/>
              <w:rPr>
                <w:color w:val="000000"/>
                <w:sz w:val="20"/>
                <w:szCs w:val="20"/>
              </w:rPr>
            </w:pPr>
            <w:r w:rsidRPr="00DE57AB">
              <w:rPr>
                <w:color w:val="000000"/>
                <w:sz w:val="20"/>
                <w:szCs w:val="20"/>
              </w:rPr>
              <w:t>2,400</w:t>
            </w:r>
          </w:p>
        </w:tc>
        <w:tc>
          <w:tcPr>
            <w:tcW w:w="629" w:type="dxa"/>
            <w:shd w:val="clear" w:color="auto" w:fill="auto"/>
            <w:noWrap/>
            <w:vAlign w:val="center"/>
          </w:tcPr>
          <w:p w14:paraId="688A78E0" w14:textId="1C2DC204" w:rsidR="002431C6" w:rsidRPr="00DE57AB" w:rsidRDefault="002431C6" w:rsidP="002431C6">
            <w:pPr>
              <w:jc w:val="center"/>
              <w:rPr>
                <w:color w:val="000000"/>
                <w:sz w:val="20"/>
                <w:szCs w:val="20"/>
              </w:rPr>
            </w:pPr>
            <w:r w:rsidRPr="00DE57AB">
              <w:rPr>
                <w:color w:val="000000"/>
                <w:sz w:val="20"/>
                <w:szCs w:val="20"/>
              </w:rPr>
              <w:t>2,400</w:t>
            </w:r>
          </w:p>
        </w:tc>
        <w:tc>
          <w:tcPr>
            <w:tcW w:w="629" w:type="dxa"/>
            <w:shd w:val="clear" w:color="auto" w:fill="auto"/>
            <w:noWrap/>
            <w:vAlign w:val="center"/>
          </w:tcPr>
          <w:p w14:paraId="234C20F6" w14:textId="0EF8A430" w:rsidR="002431C6" w:rsidRPr="00DE57AB" w:rsidRDefault="002431C6" w:rsidP="002431C6">
            <w:pPr>
              <w:jc w:val="center"/>
              <w:rPr>
                <w:color w:val="000000"/>
                <w:sz w:val="20"/>
                <w:szCs w:val="20"/>
              </w:rPr>
            </w:pPr>
            <w:r w:rsidRPr="00DE57AB">
              <w:rPr>
                <w:color w:val="000000"/>
                <w:sz w:val="20"/>
                <w:szCs w:val="20"/>
              </w:rPr>
              <w:t>2,400</w:t>
            </w:r>
          </w:p>
        </w:tc>
      </w:tr>
      <w:tr w:rsidR="002431C6" w:rsidRPr="00DE57AB" w14:paraId="32BA0F40" w14:textId="77777777" w:rsidTr="00DC2B0C">
        <w:trPr>
          <w:trHeight w:val="20"/>
        </w:trPr>
        <w:tc>
          <w:tcPr>
            <w:tcW w:w="465" w:type="dxa"/>
            <w:vMerge/>
            <w:vAlign w:val="center"/>
            <w:hideMark/>
          </w:tcPr>
          <w:p w14:paraId="271DE4A7" w14:textId="77777777" w:rsidR="002431C6" w:rsidRPr="00DE57AB" w:rsidRDefault="002431C6" w:rsidP="002431C6">
            <w:pPr>
              <w:jc w:val="center"/>
              <w:rPr>
                <w:color w:val="000000"/>
                <w:sz w:val="20"/>
                <w:szCs w:val="20"/>
              </w:rPr>
            </w:pPr>
          </w:p>
        </w:tc>
        <w:tc>
          <w:tcPr>
            <w:tcW w:w="1433" w:type="dxa"/>
            <w:vMerge/>
            <w:vAlign w:val="center"/>
            <w:hideMark/>
          </w:tcPr>
          <w:p w14:paraId="40D9A42C" w14:textId="77777777" w:rsidR="002431C6" w:rsidRPr="00DE57AB" w:rsidRDefault="002431C6" w:rsidP="002431C6">
            <w:pPr>
              <w:jc w:val="center"/>
              <w:rPr>
                <w:color w:val="000000"/>
                <w:sz w:val="20"/>
                <w:szCs w:val="20"/>
              </w:rPr>
            </w:pPr>
          </w:p>
        </w:tc>
        <w:tc>
          <w:tcPr>
            <w:tcW w:w="5098" w:type="dxa"/>
            <w:shd w:val="clear" w:color="auto" w:fill="auto"/>
            <w:noWrap/>
            <w:vAlign w:val="center"/>
            <w:hideMark/>
          </w:tcPr>
          <w:p w14:paraId="787C0D17" w14:textId="13D37794" w:rsidR="002431C6" w:rsidRPr="00DE57AB" w:rsidRDefault="002431C6" w:rsidP="002431C6">
            <w:pPr>
              <w:jc w:val="center"/>
              <w:rPr>
                <w:color w:val="000000"/>
                <w:sz w:val="20"/>
                <w:szCs w:val="20"/>
              </w:rPr>
            </w:pPr>
            <w:r w:rsidRPr="00DE57AB">
              <w:rPr>
                <w:color w:val="000000"/>
                <w:sz w:val="20"/>
                <w:szCs w:val="20"/>
              </w:rPr>
              <w:t>Прирост тепловой нагрузки горячего водоснабжения, в т.ч.:</w:t>
            </w:r>
          </w:p>
        </w:tc>
        <w:tc>
          <w:tcPr>
            <w:tcW w:w="622" w:type="dxa"/>
            <w:shd w:val="clear" w:color="auto" w:fill="auto"/>
            <w:noWrap/>
            <w:vAlign w:val="center"/>
            <w:hideMark/>
          </w:tcPr>
          <w:p w14:paraId="4A0F14C7" w14:textId="1F6CACC8" w:rsidR="002431C6" w:rsidRPr="00DE57AB" w:rsidRDefault="002431C6" w:rsidP="002431C6">
            <w:pPr>
              <w:jc w:val="center"/>
              <w:rPr>
                <w:color w:val="000000"/>
                <w:sz w:val="20"/>
                <w:szCs w:val="20"/>
              </w:rPr>
            </w:pPr>
            <w:r w:rsidRPr="00DE57AB">
              <w:rPr>
                <w:color w:val="000000"/>
                <w:sz w:val="20"/>
                <w:szCs w:val="20"/>
              </w:rPr>
              <w:t>Гкал/ч</w:t>
            </w:r>
          </w:p>
        </w:tc>
        <w:tc>
          <w:tcPr>
            <w:tcW w:w="629" w:type="dxa"/>
            <w:shd w:val="clear" w:color="auto" w:fill="auto"/>
            <w:noWrap/>
            <w:vAlign w:val="center"/>
          </w:tcPr>
          <w:p w14:paraId="3F9D0603" w14:textId="0BA5A3CD" w:rsidR="002431C6" w:rsidRPr="00DE57AB" w:rsidRDefault="002431C6" w:rsidP="002431C6">
            <w:pPr>
              <w:jc w:val="center"/>
              <w:rPr>
                <w:color w:val="000000"/>
                <w:sz w:val="20"/>
                <w:szCs w:val="20"/>
              </w:rPr>
            </w:pPr>
            <w:r w:rsidRPr="00DE57AB">
              <w:rPr>
                <w:color w:val="000000"/>
                <w:sz w:val="20"/>
                <w:szCs w:val="20"/>
              </w:rPr>
              <w:t>н/д</w:t>
            </w:r>
          </w:p>
        </w:tc>
        <w:tc>
          <w:tcPr>
            <w:tcW w:w="629" w:type="dxa"/>
            <w:shd w:val="clear" w:color="auto" w:fill="auto"/>
            <w:noWrap/>
            <w:vAlign w:val="center"/>
          </w:tcPr>
          <w:p w14:paraId="05FC7444" w14:textId="783A0A91"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4104F9A5" w14:textId="50B59401"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76E9F778" w14:textId="38A24E09"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08C7B035" w14:textId="03D456C2"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6FBF8D3C" w14:textId="1C86912B"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229A288A" w14:textId="377CAC24"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0F1205C9" w14:textId="150924E0"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4174A6B8" w14:textId="79B5AAC7"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332CAB40" w14:textId="56BFB7BF"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53B277E3" w14:textId="54811B6B"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00AE1DCE" w14:textId="0D8244AA" w:rsidR="002431C6" w:rsidRPr="00DE57AB" w:rsidRDefault="002431C6" w:rsidP="002431C6">
            <w:pPr>
              <w:jc w:val="center"/>
              <w:rPr>
                <w:color w:val="000000"/>
                <w:sz w:val="20"/>
                <w:szCs w:val="20"/>
              </w:rPr>
            </w:pPr>
            <w:r w:rsidRPr="00DE57AB">
              <w:rPr>
                <w:color w:val="000000"/>
                <w:sz w:val="20"/>
                <w:szCs w:val="20"/>
              </w:rPr>
              <w:t>0,000</w:t>
            </w:r>
          </w:p>
        </w:tc>
      </w:tr>
      <w:tr w:rsidR="002431C6" w:rsidRPr="00DE57AB" w14:paraId="05CCC5FB" w14:textId="77777777" w:rsidTr="00DC2B0C">
        <w:trPr>
          <w:trHeight w:val="20"/>
        </w:trPr>
        <w:tc>
          <w:tcPr>
            <w:tcW w:w="465" w:type="dxa"/>
            <w:vMerge/>
            <w:vAlign w:val="center"/>
            <w:hideMark/>
          </w:tcPr>
          <w:p w14:paraId="26E7D28F" w14:textId="77777777" w:rsidR="002431C6" w:rsidRPr="00DE57AB" w:rsidRDefault="002431C6" w:rsidP="002431C6">
            <w:pPr>
              <w:jc w:val="center"/>
              <w:rPr>
                <w:color w:val="000000"/>
                <w:sz w:val="20"/>
                <w:szCs w:val="20"/>
              </w:rPr>
            </w:pPr>
          </w:p>
        </w:tc>
        <w:tc>
          <w:tcPr>
            <w:tcW w:w="1433" w:type="dxa"/>
            <w:vMerge/>
            <w:vAlign w:val="center"/>
            <w:hideMark/>
          </w:tcPr>
          <w:p w14:paraId="268581CB" w14:textId="77777777" w:rsidR="002431C6" w:rsidRPr="00DE57AB" w:rsidRDefault="002431C6" w:rsidP="002431C6">
            <w:pPr>
              <w:jc w:val="center"/>
              <w:rPr>
                <w:color w:val="000000"/>
                <w:sz w:val="20"/>
                <w:szCs w:val="20"/>
              </w:rPr>
            </w:pPr>
          </w:p>
        </w:tc>
        <w:tc>
          <w:tcPr>
            <w:tcW w:w="5098" w:type="dxa"/>
            <w:shd w:val="clear" w:color="auto" w:fill="auto"/>
            <w:noWrap/>
            <w:vAlign w:val="center"/>
            <w:hideMark/>
          </w:tcPr>
          <w:p w14:paraId="6AD10FAA" w14:textId="2571143B" w:rsidR="002431C6" w:rsidRPr="00DE57AB" w:rsidRDefault="002431C6" w:rsidP="002431C6">
            <w:pPr>
              <w:jc w:val="center"/>
              <w:rPr>
                <w:color w:val="000000"/>
                <w:sz w:val="20"/>
                <w:szCs w:val="20"/>
              </w:rPr>
            </w:pPr>
            <w:r w:rsidRPr="00DE57AB">
              <w:rPr>
                <w:color w:val="000000"/>
                <w:sz w:val="20"/>
                <w:szCs w:val="20"/>
              </w:rPr>
              <w:t>многоэтажный жилищный фонд</w:t>
            </w:r>
          </w:p>
        </w:tc>
        <w:tc>
          <w:tcPr>
            <w:tcW w:w="622" w:type="dxa"/>
            <w:shd w:val="clear" w:color="auto" w:fill="auto"/>
            <w:noWrap/>
            <w:vAlign w:val="center"/>
            <w:hideMark/>
          </w:tcPr>
          <w:p w14:paraId="7152D6D1" w14:textId="7489B59A" w:rsidR="002431C6" w:rsidRPr="00DE57AB" w:rsidRDefault="002431C6" w:rsidP="002431C6">
            <w:pPr>
              <w:jc w:val="center"/>
              <w:rPr>
                <w:color w:val="000000"/>
                <w:sz w:val="20"/>
                <w:szCs w:val="20"/>
              </w:rPr>
            </w:pPr>
            <w:r w:rsidRPr="00DE57AB">
              <w:rPr>
                <w:color w:val="000000"/>
                <w:sz w:val="20"/>
                <w:szCs w:val="20"/>
              </w:rPr>
              <w:t>Гкал/ч</w:t>
            </w:r>
          </w:p>
        </w:tc>
        <w:tc>
          <w:tcPr>
            <w:tcW w:w="629" w:type="dxa"/>
            <w:shd w:val="clear" w:color="auto" w:fill="auto"/>
            <w:noWrap/>
            <w:vAlign w:val="center"/>
          </w:tcPr>
          <w:p w14:paraId="1208014C" w14:textId="08B4DB3E" w:rsidR="002431C6" w:rsidRPr="00DE57AB" w:rsidRDefault="002431C6" w:rsidP="002431C6">
            <w:pPr>
              <w:jc w:val="center"/>
              <w:rPr>
                <w:color w:val="000000"/>
                <w:sz w:val="20"/>
                <w:szCs w:val="20"/>
              </w:rPr>
            </w:pPr>
            <w:r w:rsidRPr="00DE57AB">
              <w:rPr>
                <w:color w:val="000000"/>
                <w:sz w:val="20"/>
                <w:szCs w:val="20"/>
              </w:rPr>
              <w:t>н/д</w:t>
            </w:r>
          </w:p>
        </w:tc>
        <w:tc>
          <w:tcPr>
            <w:tcW w:w="629" w:type="dxa"/>
            <w:shd w:val="clear" w:color="auto" w:fill="auto"/>
            <w:noWrap/>
            <w:vAlign w:val="center"/>
          </w:tcPr>
          <w:p w14:paraId="58266D57" w14:textId="78EE0DD4"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553D8D4D" w14:textId="0548D9D2"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3562B5FD" w14:textId="5EEDC624"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26EC7DC8" w14:textId="744D6041"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59A23773" w14:textId="63314BD7"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3F360FCB" w14:textId="699B9DE1"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1808B07F" w14:textId="5B7BEE72"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2067B222" w14:textId="4D6E2986"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45298C75" w14:textId="10A7218F"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65FE30A1" w14:textId="1FBC6DB7"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639C7F4E" w14:textId="4C472CF2" w:rsidR="002431C6" w:rsidRPr="00DE57AB" w:rsidRDefault="002431C6" w:rsidP="002431C6">
            <w:pPr>
              <w:jc w:val="center"/>
              <w:rPr>
                <w:color w:val="000000"/>
                <w:sz w:val="20"/>
                <w:szCs w:val="20"/>
              </w:rPr>
            </w:pPr>
            <w:r w:rsidRPr="00DE57AB">
              <w:rPr>
                <w:color w:val="000000"/>
                <w:sz w:val="20"/>
                <w:szCs w:val="20"/>
              </w:rPr>
              <w:t>0,000</w:t>
            </w:r>
          </w:p>
        </w:tc>
      </w:tr>
      <w:tr w:rsidR="002431C6" w:rsidRPr="00DE57AB" w14:paraId="0D9FA489" w14:textId="77777777" w:rsidTr="00DC2B0C">
        <w:trPr>
          <w:trHeight w:val="20"/>
        </w:trPr>
        <w:tc>
          <w:tcPr>
            <w:tcW w:w="465" w:type="dxa"/>
            <w:vMerge/>
            <w:vAlign w:val="center"/>
            <w:hideMark/>
          </w:tcPr>
          <w:p w14:paraId="1BD3DE37" w14:textId="77777777" w:rsidR="002431C6" w:rsidRPr="00DE57AB" w:rsidRDefault="002431C6" w:rsidP="002431C6">
            <w:pPr>
              <w:jc w:val="center"/>
              <w:rPr>
                <w:color w:val="000000"/>
                <w:sz w:val="20"/>
                <w:szCs w:val="20"/>
              </w:rPr>
            </w:pPr>
          </w:p>
        </w:tc>
        <w:tc>
          <w:tcPr>
            <w:tcW w:w="1433" w:type="dxa"/>
            <w:vMerge/>
            <w:vAlign w:val="center"/>
            <w:hideMark/>
          </w:tcPr>
          <w:p w14:paraId="2A00A804" w14:textId="77777777" w:rsidR="002431C6" w:rsidRPr="00DE57AB" w:rsidRDefault="002431C6" w:rsidP="002431C6">
            <w:pPr>
              <w:jc w:val="center"/>
              <w:rPr>
                <w:color w:val="000000"/>
                <w:sz w:val="20"/>
                <w:szCs w:val="20"/>
              </w:rPr>
            </w:pPr>
          </w:p>
        </w:tc>
        <w:tc>
          <w:tcPr>
            <w:tcW w:w="5098" w:type="dxa"/>
            <w:shd w:val="clear" w:color="auto" w:fill="auto"/>
            <w:noWrap/>
            <w:vAlign w:val="center"/>
            <w:hideMark/>
          </w:tcPr>
          <w:p w14:paraId="763A7897" w14:textId="09C9917F" w:rsidR="002431C6" w:rsidRPr="00DE57AB" w:rsidRDefault="002431C6" w:rsidP="002431C6">
            <w:pPr>
              <w:jc w:val="center"/>
              <w:rPr>
                <w:color w:val="000000"/>
                <w:sz w:val="20"/>
                <w:szCs w:val="20"/>
              </w:rPr>
            </w:pPr>
            <w:r w:rsidRPr="00DE57AB">
              <w:rPr>
                <w:color w:val="000000"/>
                <w:sz w:val="20"/>
                <w:szCs w:val="20"/>
              </w:rPr>
              <w:t>средне- и малоэтажный жилищный фонд</w:t>
            </w:r>
          </w:p>
        </w:tc>
        <w:tc>
          <w:tcPr>
            <w:tcW w:w="622" w:type="dxa"/>
            <w:shd w:val="clear" w:color="auto" w:fill="auto"/>
            <w:noWrap/>
            <w:vAlign w:val="center"/>
            <w:hideMark/>
          </w:tcPr>
          <w:p w14:paraId="3C314293" w14:textId="593EA665" w:rsidR="002431C6" w:rsidRPr="00DE57AB" w:rsidRDefault="002431C6" w:rsidP="002431C6">
            <w:pPr>
              <w:jc w:val="center"/>
              <w:rPr>
                <w:color w:val="000000"/>
                <w:sz w:val="20"/>
                <w:szCs w:val="20"/>
              </w:rPr>
            </w:pPr>
            <w:r w:rsidRPr="00DE57AB">
              <w:rPr>
                <w:color w:val="000000"/>
                <w:sz w:val="20"/>
                <w:szCs w:val="20"/>
              </w:rPr>
              <w:t>Гкал/ч</w:t>
            </w:r>
          </w:p>
        </w:tc>
        <w:tc>
          <w:tcPr>
            <w:tcW w:w="629" w:type="dxa"/>
            <w:shd w:val="clear" w:color="auto" w:fill="auto"/>
            <w:noWrap/>
            <w:vAlign w:val="center"/>
          </w:tcPr>
          <w:p w14:paraId="48D3D5D9" w14:textId="4C8E25BF" w:rsidR="002431C6" w:rsidRPr="00DE57AB" w:rsidRDefault="002431C6" w:rsidP="002431C6">
            <w:pPr>
              <w:jc w:val="center"/>
              <w:rPr>
                <w:color w:val="000000"/>
                <w:sz w:val="20"/>
                <w:szCs w:val="20"/>
              </w:rPr>
            </w:pPr>
            <w:r w:rsidRPr="00DE57AB">
              <w:rPr>
                <w:color w:val="000000"/>
                <w:sz w:val="20"/>
                <w:szCs w:val="20"/>
              </w:rPr>
              <w:t>н/д</w:t>
            </w:r>
          </w:p>
        </w:tc>
        <w:tc>
          <w:tcPr>
            <w:tcW w:w="629" w:type="dxa"/>
            <w:shd w:val="clear" w:color="auto" w:fill="auto"/>
            <w:noWrap/>
            <w:vAlign w:val="center"/>
          </w:tcPr>
          <w:p w14:paraId="01BFB483" w14:textId="47259A78"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327CAE6D" w14:textId="0E5A7CAC"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743C6536" w14:textId="45097C6B"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4C03C2C0" w14:textId="7713CF14"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47531C96" w14:textId="5F84F333"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5A7C825A" w14:textId="74406852"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75A1AB0E" w14:textId="1DE0027A"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562C3BA9" w14:textId="643DB6F1"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79F99ABB" w14:textId="5138AE48"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77B1FE0D" w14:textId="63DB09DA"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026C3E53" w14:textId="124D51EA" w:rsidR="002431C6" w:rsidRPr="00DE57AB" w:rsidRDefault="002431C6" w:rsidP="002431C6">
            <w:pPr>
              <w:jc w:val="center"/>
              <w:rPr>
                <w:color w:val="000000"/>
                <w:sz w:val="20"/>
                <w:szCs w:val="20"/>
              </w:rPr>
            </w:pPr>
            <w:r w:rsidRPr="00DE57AB">
              <w:rPr>
                <w:color w:val="000000"/>
                <w:sz w:val="20"/>
                <w:szCs w:val="20"/>
              </w:rPr>
              <w:t>0,000</w:t>
            </w:r>
          </w:p>
        </w:tc>
      </w:tr>
      <w:tr w:rsidR="002431C6" w:rsidRPr="00DE57AB" w14:paraId="4404C231" w14:textId="77777777" w:rsidTr="00DC2B0C">
        <w:trPr>
          <w:trHeight w:val="20"/>
        </w:trPr>
        <w:tc>
          <w:tcPr>
            <w:tcW w:w="465" w:type="dxa"/>
            <w:vMerge/>
            <w:vAlign w:val="center"/>
            <w:hideMark/>
          </w:tcPr>
          <w:p w14:paraId="4077DFF5" w14:textId="77777777" w:rsidR="002431C6" w:rsidRPr="00DE57AB" w:rsidRDefault="002431C6" w:rsidP="002431C6">
            <w:pPr>
              <w:jc w:val="center"/>
              <w:rPr>
                <w:color w:val="000000"/>
                <w:sz w:val="20"/>
                <w:szCs w:val="20"/>
              </w:rPr>
            </w:pPr>
          </w:p>
        </w:tc>
        <w:tc>
          <w:tcPr>
            <w:tcW w:w="1433" w:type="dxa"/>
            <w:vMerge/>
            <w:vAlign w:val="center"/>
            <w:hideMark/>
          </w:tcPr>
          <w:p w14:paraId="51D78FB9" w14:textId="77777777" w:rsidR="002431C6" w:rsidRPr="00DE57AB" w:rsidRDefault="002431C6" w:rsidP="002431C6">
            <w:pPr>
              <w:jc w:val="center"/>
              <w:rPr>
                <w:color w:val="000000"/>
                <w:sz w:val="20"/>
                <w:szCs w:val="20"/>
              </w:rPr>
            </w:pPr>
          </w:p>
        </w:tc>
        <w:tc>
          <w:tcPr>
            <w:tcW w:w="5098" w:type="dxa"/>
            <w:shd w:val="clear" w:color="auto" w:fill="auto"/>
            <w:noWrap/>
            <w:vAlign w:val="center"/>
            <w:hideMark/>
          </w:tcPr>
          <w:p w14:paraId="55B17E41" w14:textId="7829B027" w:rsidR="002431C6" w:rsidRPr="00DE57AB" w:rsidRDefault="002431C6" w:rsidP="002431C6">
            <w:pPr>
              <w:jc w:val="center"/>
              <w:rPr>
                <w:color w:val="000000"/>
                <w:sz w:val="20"/>
                <w:szCs w:val="20"/>
              </w:rPr>
            </w:pPr>
            <w:r w:rsidRPr="00DE57AB">
              <w:rPr>
                <w:color w:val="000000"/>
                <w:sz w:val="20"/>
                <w:szCs w:val="20"/>
              </w:rPr>
              <w:t>общественно-деловой фонд</w:t>
            </w:r>
          </w:p>
        </w:tc>
        <w:tc>
          <w:tcPr>
            <w:tcW w:w="622" w:type="dxa"/>
            <w:shd w:val="clear" w:color="auto" w:fill="auto"/>
            <w:noWrap/>
            <w:vAlign w:val="center"/>
            <w:hideMark/>
          </w:tcPr>
          <w:p w14:paraId="1545597C" w14:textId="29813AC9" w:rsidR="002431C6" w:rsidRPr="00DE57AB" w:rsidRDefault="002431C6" w:rsidP="002431C6">
            <w:pPr>
              <w:jc w:val="center"/>
              <w:rPr>
                <w:color w:val="000000"/>
                <w:sz w:val="20"/>
                <w:szCs w:val="20"/>
              </w:rPr>
            </w:pPr>
            <w:r w:rsidRPr="00DE57AB">
              <w:rPr>
                <w:color w:val="000000"/>
                <w:sz w:val="20"/>
                <w:szCs w:val="20"/>
              </w:rPr>
              <w:t>Гкал/ч</w:t>
            </w:r>
          </w:p>
        </w:tc>
        <w:tc>
          <w:tcPr>
            <w:tcW w:w="629" w:type="dxa"/>
            <w:shd w:val="clear" w:color="auto" w:fill="auto"/>
            <w:noWrap/>
            <w:vAlign w:val="center"/>
          </w:tcPr>
          <w:p w14:paraId="2086A3AB" w14:textId="1B6193F2" w:rsidR="002431C6" w:rsidRPr="00DE57AB" w:rsidRDefault="002431C6" w:rsidP="002431C6">
            <w:pPr>
              <w:jc w:val="center"/>
              <w:rPr>
                <w:color w:val="000000"/>
                <w:sz w:val="20"/>
                <w:szCs w:val="20"/>
              </w:rPr>
            </w:pPr>
            <w:r w:rsidRPr="00DE57AB">
              <w:rPr>
                <w:color w:val="000000"/>
                <w:sz w:val="20"/>
                <w:szCs w:val="20"/>
              </w:rPr>
              <w:t>н/д</w:t>
            </w:r>
          </w:p>
        </w:tc>
        <w:tc>
          <w:tcPr>
            <w:tcW w:w="629" w:type="dxa"/>
            <w:shd w:val="clear" w:color="auto" w:fill="auto"/>
            <w:noWrap/>
            <w:vAlign w:val="center"/>
          </w:tcPr>
          <w:p w14:paraId="6841A4BF" w14:textId="799892A1"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395A141F" w14:textId="068B07F2"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4FC2AFD8" w14:textId="41A67F35"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7AE0CF5A" w14:textId="3E6B3558"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1D7FA064" w14:textId="00C3E13A"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4438D6FF" w14:textId="31CDAA62"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539CD717" w14:textId="4EFE5BEA"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42F4811F" w14:textId="4E8BB09B"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390A4E17" w14:textId="6CB7CF03"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5B629B4D" w14:textId="6C8AFB83"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70ECB5BB" w14:textId="64998D40" w:rsidR="002431C6" w:rsidRPr="00DE57AB" w:rsidRDefault="002431C6" w:rsidP="002431C6">
            <w:pPr>
              <w:jc w:val="center"/>
              <w:rPr>
                <w:color w:val="000000"/>
                <w:sz w:val="20"/>
                <w:szCs w:val="20"/>
              </w:rPr>
            </w:pPr>
            <w:r w:rsidRPr="00DE57AB">
              <w:rPr>
                <w:color w:val="000000"/>
                <w:sz w:val="20"/>
                <w:szCs w:val="20"/>
              </w:rPr>
              <w:t>0,000</w:t>
            </w:r>
          </w:p>
        </w:tc>
      </w:tr>
      <w:tr w:rsidR="002431C6" w:rsidRPr="00DE57AB" w14:paraId="6A6B8D8E" w14:textId="77777777" w:rsidTr="00DC2B0C">
        <w:trPr>
          <w:trHeight w:val="20"/>
        </w:trPr>
        <w:tc>
          <w:tcPr>
            <w:tcW w:w="465" w:type="dxa"/>
            <w:vMerge/>
            <w:vAlign w:val="center"/>
            <w:hideMark/>
          </w:tcPr>
          <w:p w14:paraId="059AA400" w14:textId="77777777" w:rsidR="002431C6" w:rsidRPr="00DE57AB" w:rsidRDefault="002431C6" w:rsidP="002431C6">
            <w:pPr>
              <w:jc w:val="center"/>
              <w:rPr>
                <w:color w:val="000000"/>
                <w:sz w:val="20"/>
                <w:szCs w:val="20"/>
              </w:rPr>
            </w:pPr>
          </w:p>
        </w:tc>
        <w:tc>
          <w:tcPr>
            <w:tcW w:w="1433" w:type="dxa"/>
            <w:vMerge/>
            <w:vAlign w:val="center"/>
            <w:hideMark/>
          </w:tcPr>
          <w:p w14:paraId="18925172" w14:textId="77777777" w:rsidR="002431C6" w:rsidRPr="00DE57AB" w:rsidRDefault="002431C6" w:rsidP="002431C6">
            <w:pPr>
              <w:jc w:val="center"/>
              <w:rPr>
                <w:color w:val="000000"/>
                <w:sz w:val="20"/>
                <w:szCs w:val="20"/>
              </w:rPr>
            </w:pPr>
          </w:p>
        </w:tc>
        <w:tc>
          <w:tcPr>
            <w:tcW w:w="5098" w:type="dxa"/>
            <w:shd w:val="clear" w:color="auto" w:fill="auto"/>
            <w:noWrap/>
            <w:vAlign w:val="center"/>
            <w:hideMark/>
          </w:tcPr>
          <w:p w14:paraId="404B33CB" w14:textId="577FF9AB" w:rsidR="002431C6" w:rsidRPr="00DE57AB" w:rsidRDefault="002431C6" w:rsidP="002431C6">
            <w:pPr>
              <w:jc w:val="center"/>
              <w:rPr>
                <w:color w:val="000000"/>
                <w:sz w:val="20"/>
                <w:szCs w:val="20"/>
              </w:rPr>
            </w:pPr>
            <w:r w:rsidRPr="00DE57AB">
              <w:rPr>
                <w:color w:val="000000"/>
                <w:sz w:val="20"/>
                <w:szCs w:val="20"/>
              </w:rPr>
              <w:t>Снижение тепловой нагрузки горячего водоснабжения</w:t>
            </w:r>
          </w:p>
        </w:tc>
        <w:tc>
          <w:tcPr>
            <w:tcW w:w="622" w:type="dxa"/>
            <w:shd w:val="clear" w:color="auto" w:fill="auto"/>
            <w:noWrap/>
            <w:vAlign w:val="center"/>
            <w:hideMark/>
          </w:tcPr>
          <w:p w14:paraId="200EC120" w14:textId="2445DB79" w:rsidR="002431C6" w:rsidRPr="00DE57AB" w:rsidRDefault="002431C6" w:rsidP="002431C6">
            <w:pPr>
              <w:jc w:val="center"/>
              <w:rPr>
                <w:color w:val="000000"/>
                <w:sz w:val="20"/>
                <w:szCs w:val="20"/>
              </w:rPr>
            </w:pPr>
            <w:r w:rsidRPr="00DE57AB">
              <w:rPr>
                <w:color w:val="000000"/>
                <w:sz w:val="20"/>
                <w:szCs w:val="20"/>
              </w:rPr>
              <w:t>Гкал/ч</w:t>
            </w:r>
          </w:p>
        </w:tc>
        <w:tc>
          <w:tcPr>
            <w:tcW w:w="629" w:type="dxa"/>
            <w:shd w:val="clear" w:color="auto" w:fill="auto"/>
            <w:noWrap/>
            <w:vAlign w:val="center"/>
          </w:tcPr>
          <w:p w14:paraId="71139BF3" w14:textId="7BB04568" w:rsidR="002431C6" w:rsidRPr="00DE57AB" w:rsidRDefault="002431C6" w:rsidP="002431C6">
            <w:pPr>
              <w:jc w:val="center"/>
              <w:rPr>
                <w:color w:val="000000"/>
                <w:sz w:val="20"/>
                <w:szCs w:val="20"/>
              </w:rPr>
            </w:pPr>
            <w:r w:rsidRPr="00DE57AB">
              <w:rPr>
                <w:color w:val="000000"/>
                <w:sz w:val="20"/>
                <w:szCs w:val="20"/>
              </w:rPr>
              <w:t>н/д</w:t>
            </w:r>
          </w:p>
        </w:tc>
        <w:tc>
          <w:tcPr>
            <w:tcW w:w="629" w:type="dxa"/>
            <w:shd w:val="clear" w:color="auto" w:fill="auto"/>
            <w:noWrap/>
            <w:vAlign w:val="center"/>
          </w:tcPr>
          <w:p w14:paraId="1852A361" w14:textId="6D1E2DE5"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35527B82" w14:textId="081D17CA"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3858F7B4" w14:textId="5D660557"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48238730" w14:textId="30B4008A"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16060B44" w14:textId="0FB5E48A"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00EAE67B" w14:textId="2849B6C4"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4E98A7B1" w14:textId="10C66476"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5166152E" w14:textId="3944E8C0"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54476FE2" w14:textId="1518FF36"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539C19B3" w14:textId="4FD9A6EA"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2692D7BF" w14:textId="52C5B9E2" w:rsidR="002431C6" w:rsidRPr="00DE57AB" w:rsidRDefault="002431C6" w:rsidP="002431C6">
            <w:pPr>
              <w:jc w:val="center"/>
              <w:rPr>
                <w:color w:val="000000"/>
                <w:sz w:val="20"/>
                <w:szCs w:val="20"/>
              </w:rPr>
            </w:pPr>
            <w:r w:rsidRPr="00DE57AB">
              <w:rPr>
                <w:color w:val="000000"/>
                <w:sz w:val="20"/>
                <w:szCs w:val="20"/>
              </w:rPr>
              <w:t>0,000</w:t>
            </w:r>
          </w:p>
        </w:tc>
      </w:tr>
      <w:tr w:rsidR="002431C6" w:rsidRPr="00DE57AB" w14:paraId="39D13884" w14:textId="77777777" w:rsidTr="00DC2B0C">
        <w:trPr>
          <w:trHeight w:val="20"/>
        </w:trPr>
        <w:tc>
          <w:tcPr>
            <w:tcW w:w="465" w:type="dxa"/>
            <w:vMerge/>
            <w:vAlign w:val="center"/>
            <w:hideMark/>
          </w:tcPr>
          <w:p w14:paraId="3B227241" w14:textId="77777777" w:rsidR="002431C6" w:rsidRPr="00DE57AB" w:rsidRDefault="002431C6" w:rsidP="002431C6">
            <w:pPr>
              <w:jc w:val="center"/>
              <w:rPr>
                <w:color w:val="000000"/>
                <w:sz w:val="20"/>
                <w:szCs w:val="20"/>
              </w:rPr>
            </w:pPr>
          </w:p>
        </w:tc>
        <w:tc>
          <w:tcPr>
            <w:tcW w:w="1433" w:type="dxa"/>
            <w:vMerge/>
            <w:vAlign w:val="center"/>
            <w:hideMark/>
          </w:tcPr>
          <w:p w14:paraId="3385F025" w14:textId="77777777" w:rsidR="002431C6" w:rsidRPr="00DE57AB" w:rsidRDefault="002431C6" w:rsidP="002431C6">
            <w:pPr>
              <w:jc w:val="center"/>
              <w:rPr>
                <w:color w:val="000000"/>
                <w:sz w:val="20"/>
                <w:szCs w:val="20"/>
              </w:rPr>
            </w:pPr>
          </w:p>
        </w:tc>
        <w:tc>
          <w:tcPr>
            <w:tcW w:w="5098" w:type="dxa"/>
            <w:shd w:val="clear" w:color="auto" w:fill="auto"/>
            <w:noWrap/>
            <w:vAlign w:val="center"/>
            <w:hideMark/>
          </w:tcPr>
          <w:p w14:paraId="345A8EB0" w14:textId="6AB60DBC" w:rsidR="002431C6" w:rsidRPr="00DE57AB" w:rsidRDefault="002431C6" w:rsidP="002431C6">
            <w:pPr>
              <w:jc w:val="center"/>
              <w:rPr>
                <w:color w:val="000000"/>
                <w:sz w:val="20"/>
                <w:szCs w:val="20"/>
              </w:rPr>
            </w:pPr>
            <w:r w:rsidRPr="00DE57AB">
              <w:rPr>
                <w:color w:val="000000"/>
                <w:sz w:val="20"/>
                <w:szCs w:val="20"/>
              </w:rPr>
              <w:t>Накопительным итогом нагрузка на горячее водоснабжение</w:t>
            </w:r>
          </w:p>
        </w:tc>
        <w:tc>
          <w:tcPr>
            <w:tcW w:w="622" w:type="dxa"/>
            <w:shd w:val="clear" w:color="auto" w:fill="auto"/>
            <w:noWrap/>
            <w:vAlign w:val="center"/>
            <w:hideMark/>
          </w:tcPr>
          <w:p w14:paraId="1120C836" w14:textId="76409289" w:rsidR="002431C6" w:rsidRPr="00DE57AB" w:rsidRDefault="002431C6" w:rsidP="002431C6">
            <w:pPr>
              <w:jc w:val="center"/>
              <w:rPr>
                <w:color w:val="000000"/>
                <w:sz w:val="20"/>
                <w:szCs w:val="20"/>
              </w:rPr>
            </w:pPr>
            <w:r w:rsidRPr="00DE57AB">
              <w:rPr>
                <w:color w:val="000000"/>
                <w:sz w:val="20"/>
                <w:szCs w:val="20"/>
              </w:rPr>
              <w:t>Гкал/ч</w:t>
            </w:r>
          </w:p>
        </w:tc>
        <w:tc>
          <w:tcPr>
            <w:tcW w:w="629" w:type="dxa"/>
            <w:shd w:val="clear" w:color="auto" w:fill="auto"/>
            <w:noWrap/>
            <w:vAlign w:val="center"/>
          </w:tcPr>
          <w:p w14:paraId="31AD8407" w14:textId="6131E2DC"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68AED429" w14:textId="0CB66889"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160E1E03" w14:textId="2657121E"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36A208E5" w14:textId="4FB811AC"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013C0EB0" w14:textId="629CD0AA"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780C3313" w14:textId="0AE33854"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07106880" w14:textId="47483258"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1B85BA9D" w14:textId="6425D725"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7454D0C7" w14:textId="28854130"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74DA67E3" w14:textId="1ACF86C7"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79D06A92" w14:textId="0A606E64" w:rsidR="002431C6" w:rsidRPr="00DE57AB" w:rsidRDefault="002431C6" w:rsidP="002431C6">
            <w:pPr>
              <w:jc w:val="center"/>
              <w:rPr>
                <w:color w:val="000000"/>
                <w:sz w:val="20"/>
                <w:szCs w:val="20"/>
              </w:rPr>
            </w:pPr>
            <w:r w:rsidRPr="00DE57AB">
              <w:rPr>
                <w:color w:val="000000"/>
                <w:sz w:val="20"/>
                <w:szCs w:val="20"/>
              </w:rPr>
              <w:t>0,000</w:t>
            </w:r>
          </w:p>
        </w:tc>
        <w:tc>
          <w:tcPr>
            <w:tcW w:w="629" w:type="dxa"/>
            <w:shd w:val="clear" w:color="auto" w:fill="auto"/>
            <w:noWrap/>
            <w:vAlign w:val="center"/>
          </w:tcPr>
          <w:p w14:paraId="4B954DA9" w14:textId="7A851178" w:rsidR="002431C6" w:rsidRPr="00DE57AB" w:rsidRDefault="002431C6" w:rsidP="002431C6">
            <w:pPr>
              <w:jc w:val="center"/>
              <w:rPr>
                <w:color w:val="000000"/>
                <w:sz w:val="20"/>
                <w:szCs w:val="20"/>
              </w:rPr>
            </w:pPr>
            <w:r w:rsidRPr="00DE57AB">
              <w:rPr>
                <w:color w:val="000000"/>
                <w:sz w:val="20"/>
                <w:szCs w:val="20"/>
              </w:rPr>
              <w:t>0,000</w:t>
            </w:r>
          </w:p>
        </w:tc>
      </w:tr>
      <w:tr w:rsidR="002431C6" w:rsidRPr="00DE57AB" w14:paraId="0339290D" w14:textId="77777777" w:rsidTr="00DC2B0C">
        <w:trPr>
          <w:trHeight w:val="20"/>
        </w:trPr>
        <w:tc>
          <w:tcPr>
            <w:tcW w:w="465" w:type="dxa"/>
            <w:vMerge/>
            <w:vAlign w:val="center"/>
            <w:hideMark/>
          </w:tcPr>
          <w:p w14:paraId="2A71FDEA" w14:textId="77777777" w:rsidR="002431C6" w:rsidRPr="00DE57AB" w:rsidRDefault="002431C6" w:rsidP="002431C6">
            <w:pPr>
              <w:jc w:val="center"/>
              <w:rPr>
                <w:color w:val="000000"/>
                <w:sz w:val="20"/>
                <w:szCs w:val="20"/>
              </w:rPr>
            </w:pPr>
          </w:p>
        </w:tc>
        <w:tc>
          <w:tcPr>
            <w:tcW w:w="1433" w:type="dxa"/>
            <w:vMerge/>
            <w:vAlign w:val="center"/>
            <w:hideMark/>
          </w:tcPr>
          <w:p w14:paraId="7226CB4D" w14:textId="77777777" w:rsidR="002431C6" w:rsidRPr="00DE57AB" w:rsidRDefault="002431C6" w:rsidP="002431C6">
            <w:pPr>
              <w:jc w:val="center"/>
              <w:rPr>
                <w:color w:val="000000"/>
                <w:sz w:val="20"/>
                <w:szCs w:val="20"/>
              </w:rPr>
            </w:pPr>
          </w:p>
        </w:tc>
        <w:tc>
          <w:tcPr>
            <w:tcW w:w="5098" w:type="dxa"/>
            <w:shd w:val="clear" w:color="auto" w:fill="auto"/>
            <w:noWrap/>
            <w:vAlign w:val="center"/>
            <w:hideMark/>
          </w:tcPr>
          <w:p w14:paraId="55524C3F" w14:textId="2BCD41D8" w:rsidR="002431C6" w:rsidRPr="00DE57AB" w:rsidRDefault="002431C6" w:rsidP="002431C6">
            <w:pPr>
              <w:jc w:val="center"/>
              <w:rPr>
                <w:color w:val="000000"/>
                <w:sz w:val="20"/>
                <w:szCs w:val="20"/>
              </w:rPr>
            </w:pPr>
            <w:r w:rsidRPr="00DE57AB">
              <w:rPr>
                <w:color w:val="000000"/>
                <w:sz w:val="20"/>
                <w:szCs w:val="20"/>
              </w:rPr>
              <w:t>Динамика потребления теплоносителя на горячее водоснабжение</w:t>
            </w:r>
          </w:p>
        </w:tc>
        <w:tc>
          <w:tcPr>
            <w:tcW w:w="622" w:type="dxa"/>
            <w:shd w:val="clear" w:color="auto" w:fill="auto"/>
            <w:noWrap/>
            <w:vAlign w:val="center"/>
            <w:hideMark/>
          </w:tcPr>
          <w:p w14:paraId="5143EFB7" w14:textId="19B68F02" w:rsidR="002431C6" w:rsidRPr="00DE57AB" w:rsidRDefault="002431C6" w:rsidP="002431C6">
            <w:pPr>
              <w:jc w:val="center"/>
              <w:rPr>
                <w:color w:val="000000"/>
                <w:sz w:val="20"/>
                <w:szCs w:val="20"/>
              </w:rPr>
            </w:pPr>
            <w:r w:rsidRPr="00DE57AB">
              <w:rPr>
                <w:color w:val="000000"/>
                <w:sz w:val="20"/>
                <w:szCs w:val="20"/>
              </w:rPr>
              <w:t>м3/ч</w:t>
            </w:r>
          </w:p>
        </w:tc>
        <w:tc>
          <w:tcPr>
            <w:tcW w:w="629" w:type="dxa"/>
            <w:shd w:val="clear" w:color="auto" w:fill="auto"/>
            <w:noWrap/>
            <w:vAlign w:val="center"/>
          </w:tcPr>
          <w:p w14:paraId="36502FB9" w14:textId="0726D303" w:rsidR="002431C6" w:rsidRPr="00DE57AB" w:rsidRDefault="002431C6" w:rsidP="002431C6">
            <w:pPr>
              <w:jc w:val="center"/>
              <w:rPr>
                <w:color w:val="000000"/>
                <w:sz w:val="20"/>
                <w:szCs w:val="20"/>
              </w:rPr>
            </w:pPr>
            <w:r w:rsidRPr="00DE57AB">
              <w:rPr>
                <w:color w:val="000000"/>
                <w:sz w:val="20"/>
                <w:szCs w:val="20"/>
              </w:rPr>
              <w:t>н/д</w:t>
            </w:r>
          </w:p>
        </w:tc>
        <w:tc>
          <w:tcPr>
            <w:tcW w:w="629" w:type="dxa"/>
            <w:shd w:val="clear" w:color="auto" w:fill="auto"/>
            <w:noWrap/>
            <w:vAlign w:val="center"/>
          </w:tcPr>
          <w:p w14:paraId="3D43A9CB" w14:textId="182EB593" w:rsidR="002431C6" w:rsidRPr="00DE57AB" w:rsidRDefault="002431C6" w:rsidP="002431C6">
            <w:pPr>
              <w:jc w:val="center"/>
              <w:rPr>
                <w:color w:val="000000"/>
                <w:sz w:val="20"/>
                <w:szCs w:val="20"/>
              </w:rPr>
            </w:pPr>
            <w:r w:rsidRPr="00DE57AB">
              <w:rPr>
                <w:color w:val="000000"/>
                <w:sz w:val="20"/>
                <w:szCs w:val="20"/>
              </w:rPr>
              <w:t>0,0</w:t>
            </w:r>
          </w:p>
        </w:tc>
        <w:tc>
          <w:tcPr>
            <w:tcW w:w="629" w:type="dxa"/>
            <w:shd w:val="clear" w:color="auto" w:fill="auto"/>
            <w:noWrap/>
            <w:vAlign w:val="center"/>
          </w:tcPr>
          <w:p w14:paraId="67D5A590" w14:textId="2108C02C" w:rsidR="002431C6" w:rsidRPr="00DE57AB" w:rsidRDefault="002431C6" w:rsidP="002431C6">
            <w:pPr>
              <w:jc w:val="center"/>
              <w:rPr>
                <w:color w:val="000000"/>
                <w:sz w:val="20"/>
                <w:szCs w:val="20"/>
              </w:rPr>
            </w:pPr>
            <w:r w:rsidRPr="00DE57AB">
              <w:rPr>
                <w:color w:val="000000"/>
                <w:sz w:val="20"/>
                <w:szCs w:val="20"/>
              </w:rPr>
              <w:t>0,0</w:t>
            </w:r>
          </w:p>
        </w:tc>
        <w:tc>
          <w:tcPr>
            <w:tcW w:w="629" w:type="dxa"/>
            <w:shd w:val="clear" w:color="auto" w:fill="auto"/>
            <w:noWrap/>
            <w:vAlign w:val="center"/>
          </w:tcPr>
          <w:p w14:paraId="0A3D76D5" w14:textId="765FA2D3" w:rsidR="002431C6" w:rsidRPr="00DE57AB" w:rsidRDefault="002431C6" w:rsidP="002431C6">
            <w:pPr>
              <w:jc w:val="center"/>
              <w:rPr>
                <w:color w:val="000000"/>
                <w:sz w:val="20"/>
                <w:szCs w:val="20"/>
              </w:rPr>
            </w:pPr>
            <w:r w:rsidRPr="00DE57AB">
              <w:rPr>
                <w:color w:val="000000"/>
                <w:sz w:val="20"/>
                <w:szCs w:val="20"/>
              </w:rPr>
              <w:t>0,0</w:t>
            </w:r>
          </w:p>
        </w:tc>
        <w:tc>
          <w:tcPr>
            <w:tcW w:w="629" w:type="dxa"/>
            <w:shd w:val="clear" w:color="auto" w:fill="auto"/>
            <w:noWrap/>
            <w:vAlign w:val="center"/>
          </w:tcPr>
          <w:p w14:paraId="730483F8" w14:textId="045631FF" w:rsidR="002431C6" w:rsidRPr="00DE57AB" w:rsidRDefault="002431C6" w:rsidP="002431C6">
            <w:pPr>
              <w:jc w:val="center"/>
              <w:rPr>
                <w:color w:val="000000"/>
                <w:sz w:val="20"/>
                <w:szCs w:val="20"/>
              </w:rPr>
            </w:pPr>
            <w:r w:rsidRPr="00DE57AB">
              <w:rPr>
                <w:color w:val="000000"/>
                <w:sz w:val="20"/>
                <w:szCs w:val="20"/>
              </w:rPr>
              <w:t>0,0</w:t>
            </w:r>
          </w:p>
        </w:tc>
        <w:tc>
          <w:tcPr>
            <w:tcW w:w="629" w:type="dxa"/>
            <w:shd w:val="clear" w:color="auto" w:fill="auto"/>
            <w:noWrap/>
            <w:vAlign w:val="center"/>
          </w:tcPr>
          <w:p w14:paraId="0F47C2F3" w14:textId="26A6A85F" w:rsidR="002431C6" w:rsidRPr="00DE57AB" w:rsidRDefault="002431C6" w:rsidP="002431C6">
            <w:pPr>
              <w:jc w:val="center"/>
              <w:rPr>
                <w:color w:val="000000"/>
                <w:sz w:val="20"/>
                <w:szCs w:val="20"/>
              </w:rPr>
            </w:pPr>
            <w:r w:rsidRPr="00DE57AB">
              <w:rPr>
                <w:color w:val="000000"/>
                <w:sz w:val="20"/>
                <w:szCs w:val="20"/>
              </w:rPr>
              <w:t>0,0</w:t>
            </w:r>
          </w:p>
        </w:tc>
        <w:tc>
          <w:tcPr>
            <w:tcW w:w="629" w:type="dxa"/>
            <w:shd w:val="clear" w:color="auto" w:fill="auto"/>
            <w:noWrap/>
            <w:vAlign w:val="center"/>
          </w:tcPr>
          <w:p w14:paraId="4F0E8F83" w14:textId="2E8B3441" w:rsidR="002431C6" w:rsidRPr="00DE57AB" w:rsidRDefault="002431C6" w:rsidP="002431C6">
            <w:pPr>
              <w:jc w:val="center"/>
              <w:rPr>
                <w:color w:val="000000"/>
                <w:sz w:val="20"/>
                <w:szCs w:val="20"/>
              </w:rPr>
            </w:pPr>
            <w:r w:rsidRPr="00DE57AB">
              <w:rPr>
                <w:color w:val="000000"/>
                <w:sz w:val="20"/>
                <w:szCs w:val="20"/>
              </w:rPr>
              <w:t>0,0</w:t>
            </w:r>
          </w:p>
        </w:tc>
        <w:tc>
          <w:tcPr>
            <w:tcW w:w="629" w:type="dxa"/>
            <w:shd w:val="clear" w:color="auto" w:fill="auto"/>
            <w:noWrap/>
            <w:vAlign w:val="center"/>
          </w:tcPr>
          <w:p w14:paraId="7CA46702" w14:textId="69BD5F30" w:rsidR="002431C6" w:rsidRPr="00DE57AB" w:rsidRDefault="002431C6" w:rsidP="002431C6">
            <w:pPr>
              <w:jc w:val="center"/>
              <w:rPr>
                <w:color w:val="000000"/>
                <w:sz w:val="20"/>
                <w:szCs w:val="20"/>
              </w:rPr>
            </w:pPr>
            <w:r w:rsidRPr="00DE57AB">
              <w:rPr>
                <w:color w:val="000000"/>
                <w:sz w:val="20"/>
                <w:szCs w:val="20"/>
              </w:rPr>
              <w:t>0,0</w:t>
            </w:r>
          </w:p>
        </w:tc>
        <w:tc>
          <w:tcPr>
            <w:tcW w:w="629" w:type="dxa"/>
            <w:shd w:val="clear" w:color="auto" w:fill="auto"/>
            <w:noWrap/>
            <w:vAlign w:val="center"/>
          </w:tcPr>
          <w:p w14:paraId="4A10B070" w14:textId="26770A8C" w:rsidR="002431C6" w:rsidRPr="00DE57AB" w:rsidRDefault="002431C6" w:rsidP="002431C6">
            <w:pPr>
              <w:jc w:val="center"/>
              <w:rPr>
                <w:color w:val="000000"/>
                <w:sz w:val="20"/>
                <w:szCs w:val="20"/>
              </w:rPr>
            </w:pPr>
            <w:r w:rsidRPr="00DE57AB">
              <w:rPr>
                <w:color w:val="000000"/>
                <w:sz w:val="20"/>
                <w:szCs w:val="20"/>
              </w:rPr>
              <w:t>0,0</w:t>
            </w:r>
          </w:p>
        </w:tc>
        <w:tc>
          <w:tcPr>
            <w:tcW w:w="629" w:type="dxa"/>
            <w:shd w:val="clear" w:color="auto" w:fill="auto"/>
            <w:noWrap/>
            <w:vAlign w:val="center"/>
          </w:tcPr>
          <w:p w14:paraId="7D4D8423" w14:textId="025EC0C8" w:rsidR="002431C6" w:rsidRPr="00DE57AB" w:rsidRDefault="002431C6" w:rsidP="002431C6">
            <w:pPr>
              <w:jc w:val="center"/>
              <w:rPr>
                <w:color w:val="000000"/>
                <w:sz w:val="20"/>
                <w:szCs w:val="20"/>
              </w:rPr>
            </w:pPr>
            <w:r w:rsidRPr="00DE57AB">
              <w:rPr>
                <w:color w:val="000000"/>
                <w:sz w:val="20"/>
                <w:szCs w:val="20"/>
              </w:rPr>
              <w:t>0,0</w:t>
            </w:r>
          </w:p>
        </w:tc>
        <w:tc>
          <w:tcPr>
            <w:tcW w:w="629" w:type="dxa"/>
            <w:shd w:val="clear" w:color="auto" w:fill="auto"/>
            <w:noWrap/>
            <w:vAlign w:val="center"/>
          </w:tcPr>
          <w:p w14:paraId="21D32F8C" w14:textId="5CAA03C5" w:rsidR="002431C6" w:rsidRPr="00DE57AB" w:rsidRDefault="002431C6" w:rsidP="002431C6">
            <w:pPr>
              <w:jc w:val="center"/>
              <w:rPr>
                <w:color w:val="000000"/>
                <w:sz w:val="20"/>
                <w:szCs w:val="20"/>
              </w:rPr>
            </w:pPr>
            <w:r w:rsidRPr="00DE57AB">
              <w:rPr>
                <w:color w:val="000000"/>
                <w:sz w:val="20"/>
                <w:szCs w:val="20"/>
              </w:rPr>
              <w:t>0,0</w:t>
            </w:r>
          </w:p>
        </w:tc>
        <w:tc>
          <w:tcPr>
            <w:tcW w:w="629" w:type="dxa"/>
            <w:shd w:val="clear" w:color="auto" w:fill="auto"/>
            <w:noWrap/>
            <w:vAlign w:val="center"/>
          </w:tcPr>
          <w:p w14:paraId="3DD3D903" w14:textId="47FFF5EA" w:rsidR="002431C6" w:rsidRPr="00DE57AB" w:rsidRDefault="002431C6" w:rsidP="002431C6">
            <w:pPr>
              <w:jc w:val="center"/>
              <w:rPr>
                <w:color w:val="000000"/>
                <w:sz w:val="20"/>
                <w:szCs w:val="20"/>
              </w:rPr>
            </w:pPr>
            <w:r w:rsidRPr="00DE57AB">
              <w:rPr>
                <w:color w:val="000000"/>
                <w:sz w:val="20"/>
                <w:szCs w:val="20"/>
              </w:rPr>
              <w:t>0,0</w:t>
            </w:r>
          </w:p>
        </w:tc>
      </w:tr>
      <w:tr w:rsidR="002431C6" w:rsidRPr="00DE57AB" w14:paraId="78A9A966" w14:textId="77777777" w:rsidTr="00DC2B0C">
        <w:trPr>
          <w:trHeight w:val="20"/>
        </w:trPr>
        <w:tc>
          <w:tcPr>
            <w:tcW w:w="465" w:type="dxa"/>
            <w:vMerge/>
            <w:vAlign w:val="center"/>
            <w:hideMark/>
          </w:tcPr>
          <w:p w14:paraId="42E88CD9" w14:textId="77777777" w:rsidR="002431C6" w:rsidRPr="00DE57AB" w:rsidRDefault="002431C6" w:rsidP="002431C6">
            <w:pPr>
              <w:jc w:val="center"/>
              <w:rPr>
                <w:color w:val="000000"/>
                <w:sz w:val="20"/>
                <w:szCs w:val="20"/>
              </w:rPr>
            </w:pPr>
          </w:p>
        </w:tc>
        <w:tc>
          <w:tcPr>
            <w:tcW w:w="1433" w:type="dxa"/>
            <w:vMerge/>
            <w:vAlign w:val="center"/>
            <w:hideMark/>
          </w:tcPr>
          <w:p w14:paraId="6E70325B" w14:textId="77777777" w:rsidR="002431C6" w:rsidRPr="00DE57AB" w:rsidRDefault="002431C6" w:rsidP="002431C6">
            <w:pPr>
              <w:jc w:val="center"/>
              <w:rPr>
                <w:color w:val="000000"/>
                <w:sz w:val="20"/>
                <w:szCs w:val="20"/>
              </w:rPr>
            </w:pPr>
          </w:p>
        </w:tc>
        <w:tc>
          <w:tcPr>
            <w:tcW w:w="5098" w:type="dxa"/>
            <w:shd w:val="clear" w:color="auto" w:fill="auto"/>
            <w:noWrap/>
            <w:vAlign w:val="center"/>
            <w:hideMark/>
          </w:tcPr>
          <w:p w14:paraId="6148AF83" w14:textId="3014D8B3" w:rsidR="002431C6" w:rsidRPr="00DE57AB" w:rsidRDefault="002431C6" w:rsidP="002431C6">
            <w:pPr>
              <w:jc w:val="center"/>
              <w:rPr>
                <w:color w:val="000000"/>
                <w:sz w:val="20"/>
                <w:szCs w:val="20"/>
              </w:rPr>
            </w:pPr>
            <w:r w:rsidRPr="00DE57AB">
              <w:rPr>
                <w:color w:val="000000"/>
                <w:sz w:val="20"/>
                <w:szCs w:val="20"/>
              </w:rPr>
              <w:t>ИТОГО тепловая нагрузка накопительным итогом</w:t>
            </w:r>
          </w:p>
        </w:tc>
        <w:tc>
          <w:tcPr>
            <w:tcW w:w="622" w:type="dxa"/>
            <w:shd w:val="clear" w:color="auto" w:fill="auto"/>
            <w:noWrap/>
            <w:vAlign w:val="center"/>
            <w:hideMark/>
          </w:tcPr>
          <w:p w14:paraId="3C822881" w14:textId="713E9A4D" w:rsidR="002431C6" w:rsidRPr="00DE57AB" w:rsidRDefault="002431C6" w:rsidP="002431C6">
            <w:pPr>
              <w:jc w:val="center"/>
              <w:rPr>
                <w:color w:val="000000"/>
                <w:sz w:val="20"/>
                <w:szCs w:val="20"/>
              </w:rPr>
            </w:pPr>
            <w:r w:rsidRPr="00DE57AB">
              <w:rPr>
                <w:color w:val="000000"/>
                <w:sz w:val="20"/>
                <w:szCs w:val="20"/>
              </w:rPr>
              <w:t>Гкал/ч</w:t>
            </w:r>
          </w:p>
        </w:tc>
        <w:tc>
          <w:tcPr>
            <w:tcW w:w="629" w:type="dxa"/>
            <w:shd w:val="clear" w:color="auto" w:fill="auto"/>
            <w:noWrap/>
            <w:vAlign w:val="center"/>
          </w:tcPr>
          <w:p w14:paraId="6858B6A0" w14:textId="1D2500BA" w:rsidR="002431C6" w:rsidRPr="00DE57AB" w:rsidRDefault="002431C6" w:rsidP="002431C6">
            <w:pPr>
              <w:jc w:val="center"/>
              <w:rPr>
                <w:color w:val="000000"/>
                <w:sz w:val="20"/>
                <w:szCs w:val="20"/>
              </w:rPr>
            </w:pPr>
            <w:r w:rsidRPr="00DE57AB">
              <w:rPr>
                <w:color w:val="000000"/>
                <w:sz w:val="20"/>
                <w:szCs w:val="20"/>
              </w:rPr>
              <w:t>2,400</w:t>
            </w:r>
          </w:p>
        </w:tc>
        <w:tc>
          <w:tcPr>
            <w:tcW w:w="629" w:type="dxa"/>
            <w:shd w:val="clear" w:color="auto" w:fill="auto"/>
            <w:noWrap/>
            <w:vAlign w:val="center"/>
          </w:tcPr>
          <w:p w14:paraId="2E630931" w14:textId="31912632" w:rsidR="002431C6" w:rsidRPr="00DE57AB" w:rsidRDefault="002431C6" w:rsidP="002431C6">
            <w:pPr>
              <w:jc w:val="center"/>
              <w:rPr>
                <w:color w:val="000000"/>
                <w:sz w:val="20"/>
                <w:szCs w:val="20"/>
              </w:rPr>
            </w:pPr>
            <w:r w:rsidRPr="00DE57AB">
              <w:rPr>
                <w:color w:val="000000"/>
                <w:sz w:val="20"/>
                <w:szCs w:val="20"/>
              </w:rPr>
              <w:t>2,400</w:t>
            </w:r>
          </w:p>
        </w:tc>
        <w:tc>
          <w:tcPr>
            <w:tcW w:w="629" w:type="dxa"/>
            <w:shd w:val="clear" w:color="auto" w:fill="auto"/>
            <w:noWrap/>
            <w:vAlign w:val="center"/>
          </w:tcPr>
          <w:p w14:paraId="28647A50" w14:textId="6443A902" w:rsidR="002431C6" w:rsidRPr="00DE57AB" w:rsidRDefault="002431C6" w:rsidP="002431C6">
            <w:pPr>
              <w:jc w:val="center"/>
              <w:rPr>
                <w:color w:val="000000"/>
                <w:sz w:val="20"/>
                <w:szCs w:val="20"/>
              </w:rPr>
            </w:pPr>
            <w:r w:rsidRPr="00DE57AB">
              <w:rPr>
                <w:color w:val="000000"/>
                <w:sz w:val="20"/>
                <w:szCs w:val="20"/>
              </w:rPr>
              <w:t>2,400</w:t>
            </w:r>
          </w:p>
        </w:tc>
        <w:tc>
          <w:tcPr>
            <w:tcW w:w="629" w:type="dxa"/>
            <w:shd w:val="clear" w:color="auto" w:fill="auto"/>
            <w:noWrap/>
            <w:vAlign w:val="center"/>
          </w:tcPr>
          <w:p w14:paraId="31B51CEA" w14:textId="29158CF5" w:rsidR="002431C6" w:rsidRPr="00DE57AB" w:rsidRDefault="002431C6" w:rsidP="002431C6">
            <w:pPr>
              <w:jc w:val="center"/>
              <w:rPr>
                <w:color w:val="000000"/>
                <w:sz w:val="20"/>
                <w:szCs w:val="20"/>
              </w:rPr>
            </w:pPr>
            <w:r w:rsidRPr="00DE57AB">
              <w:rPr>
                <w:color w:val="000000"/>
                <w:sz w:val="20"/>
                <w:szCs w:val="20"/>
              </w:rPr>
              <w:t>2,400</w:t>
            </w:r>
          </w:p>
        </w:tc>
        <w:tc>
          <w:tcPr>
            <w:tcW w:w="629" w:type="dxa"/>
            <w:shd w:val="clear" w:color="auto" w:fill="auto"/>
            <w:noWrap/>
            <w:vAlign w:val="center"/>
          </w:tcPr>
          <w:p w14:paraId="0C230C49" w14:textId="745CDD14" w:rsidR="002431C6" w:rsidRPr="00DE57AB" w:rsidRDefault="002431C6" w:rsidP="002431C6">
            <w:pPr>
              <w:jc w:val="center"/>
              <w:rPr>
                <w:color w:val="000000"/>
                <w:sz w:val="20"/>
                <w:szCs w:val="20"/>
              </w:rPr>
            </w:pPr>
            <w:r w:rsidRPr="00DE57AB">
              <w:rPr>
                <w:color w:val="000000"/>
                <w:sz w:val="20"/>
                <w:szCs w:val="20"/>
              </w:rPr>
              <w:t>2,400</w:t>
            </w:r>
          </w:p>
        </w:tc>
        <w:tc>
          <w:tcPr>
            <w:tcW w:w="629" w:type="dxa"/>
            <w:shd w:val="clear" w:color="auto" w:fill="auto"/>
            <w:noWrap/>
            <w:vAlign w:val="center"/>
          </w:tcPr>
          <w:p w14:paraId="379B06BD" w14:textId="1F341169" w:rsidR="002431C6" w:rsidRPr="00DE57AB" w:rsidRDefault="002431C6" w:rsidP="002431C6">
            <w:pPr>
              <w:jc w:val="center"/>
              <w:rPr>
                <w:color w:val="000000"/>
                <w:sz w:val="20"/>
                <w:szCs w:val="20"/>
              </w:rPr>
            </w:pPr>
            <w:r w:rsidRPr="00DE57AB">
              <w:rPr>
                <w:color w:val="000000"/>
                <w:sz w:val="20"/>
                <w:szCs w:val="20"/>
              </w:rPr>
              <w:t>2,400</w:t>
            </w:r>
          </w:p>
        </w:tc>
        <w:tc>
          <w:tcPr>
            <w:tcW w:w="629" w:type="dxa"/>
            <w:shd w:val="clear" w:color="auto" w:fill="auto"/>
            <w:noWrap/>
            <w:vAlign w:val="center"/>
          </w:tcPr>
          <w:p w14:paraId="515E5FAB" w14:textId="4C80F003" w:rsidR="002431C6" w:rsidRPr="00DE57AB" w:rsidRDefault="002431C6" w:rsidP="002431C6">
            <w:pPr>
              <w:jc w:val="center"/>
              <w:rPr>
                <w:color w:val="000000"/>
                <w:sz w:val="20"/>
                <w:szCs w:val="20"/>
              </w:rPr>
            </w:pPr>
            <w:r w:rsidRPr="00DE57AB">
              <w:rPr>
                <w:color w:val="000000"/>
                <w:sz w:val="20"/>
                <w:szCs w:val="20"/>
              </w:rPr>
              <w:t>2,400</w:t>
            </w:r>
          </w:p>
        </w:tc>
        <w:tc>
          <w:tcPr>
            <w:tcW w:w="629" w:type="dxa"/>
            <w:shd w:val="clear" w:color="auto" w:fill="auto"/>
            <w:noWrap/>
            <w:vAlign w:val="center"/>
          </w:tcPr>
          <w:p w14:paraId="2C890940" w14:textId="399CF4F0" w:rsidR="002431C6" w:rsidRPr="00DE57AB" w:rsidRDefault="002431C6" w:rsidP="002431C6">
            <w:pPr>
              <w:jc w:val="center"/>
              <w:rPr>
                <w:color w:val="000000"/>
                <w:sz w:val="20"/>
                <w:szCs w:val="20"/>
              </w:rPr>
            </w:pPr>
            <w:r w:rsidRPr="00DE57AB">
              <w:rPr>
                <w:color w:val="000000"/>
                <w:sz w:val="20"/>
                <w:szCs w:val="20"/>
              </w:rPr>
              <w:t>2,400</w:t>
            </w:r>
          </w:p>
        </w:tc>
        <w:tc>
          <w:tcPr>
            <w:tcW w:w="629" w:type="dxa"/>
            <w:shd w:val="clear" w:color="auto" w:fill="auto"/>
            <w:noWrap/>
            <w:vAlign w:val="center"/>
          </w:tcPr>
          <w:p w14:paraId="2034A5D5" w14:textId="6104982C" w:rsidR="002431C6" w:rsidRPr="00DE57AB" w:rsidRDefault="002431C6" w:rsidP="002431C6">
            <w:pPr>
              <w:jc w:val="center"/>
              <w:rPr>
                <w:color w:val="000000"/>
                <w:sz w:val="20"/>
                <w:szCs w:val="20"/>
              </w:rPr>
            </w:pPr>
            <w:r w:rsidRPr="00DE57AB">
              <w:rPr>
                <w:color w:val="000000"/>
                <w:sz w:val="20"/>
                <w:szCs w:val="20"/>
              </w:rPr>
              <w:t>2,400</w:t>
            </w:r>
          </w:p>
        </w:tc>
        <w:tc>
          <w:tcPr>
            <w:tcW w:w="629" w:type="dxa"/>
            <w:shd w:val="clear" w:color="auto" w:fill="auto"/>
            <w:noWrap/>
            <w:vAlign w:val="center"/>
          </w:tcPr>
          <w:p w14:paraId="1ECA9E18" w14:textId="50FA859A" w:rsidR="002431C6" w:rsidRPr="00DE57AB" w:rsidRDefault="002431C6" w:rsidP="002431C6">
            <w:pPr>
              <w:jc w:val="center"/>
              <w:rPr>
                <w:color w:val="000000"/>
                <w:sz w:val="20"/>
                <w:szCs w:val="20"/>
              </w:rPr>
            </w:pPr>
            <w:r w:rsidRPr="00DE57AB">
              <w:rPr>
                <w:color w:val="000000"/>
                <w:sz w:val="20"/>
                <w:szCs w:val="20"/>
              </w:rPr>
              <w:t>2,400</w:t>
            </w:r>
          </w:p>
        </w:tc>
        <w:tc>
          <w:tcPr>
            <w:tcW w:w="629" w:type="dxa"/>
            <w:shd w:val="clear" w:color="auto" w:fill="auto"/>
            <w:noWrap/>
            <w:vAlign w:val="center"/>
          </w:tcPr>
          <w:p w14:paraId="5E1FBDA8" w14:textId="124BFF8C" w:rsidR="002431C6" w:rsidRPr="00DE57AB" w:rsidRDefault="002431C6" w:rsidP="002431C6">
            <w:pPr>
              <w:jc w:val="center"/>
              <w:rPr>
                <w:color w:val="000000"/>
                <w:sz w:val="20"/>
                <w:szCs w:val="20"/>
              </w:rPr>
            </w:pPr>
            <w:r w:rsidRPr="00DE57AB">
              <w:rPr>
                <w:color w:val="000000"/>
                <w:sz w:val="20"/>
                <w:szCs w:val="20"/>
              </w:rPr>
              <w:t>2,400</w:t>
            </w:r>
          </w:p>
        </w:tc>
        <w:tc>
          <w:tcPr>
            <w:tcW w:w="629" w:type="dxa"/>
            <w:shd w:val="clear" w:color="auto" w:fill="auto"/>
            <w:noWrap/>
            <w:vAlign w:val="center"/>
          </w:tcPr>
          <w:p w14:paraId="02BBC60E" w14:textId="2EB691D3" w:rsidR="002431C6" w:rsidRPr="00DE57AB" w:rsidRDefault="002431C6" w:rsidP="002431C6">
            <w:pPr>
              <w:jc w:val="center"/>
              <w:rPr>
                <w:color w:val="000000"/>
                <w:sz w:val="20"/>
                <w:szCs w:val="20"/>
              </w:rPr>
            </w:pPr>
            <w:r w:rsidRPr="00DE57AB">
              <w:rPr>
                <w:color w:val="000000"/>
                <w:sz w:val="20"/>
                <w:szCs w:val="20"/>
              </w:rPr>
              <w:t>2,400</w:t>
            </w:r>
          </w:p>
        </w:tc>
      </w:tr>
    </w:tbl>
    <w:p w14:paraId="101FB10C" w14:textId="77777777" w:rsidR="006E11E6" w:rsidRPr="001A772D" w:rsidRDefault="006E11E6" w:rsidP="006154A6">
      <w:pPr>
        <w:pStyle w:val="afffb"/>
        <w:ind w:firstLine="0"/>
        <w:jc w:val="left"/>
      </w:pPr>
    </w:p>
    <w:p w14:paraId="7C2940BA" w14:textId="77777777" w:rsidR="00AC3186" w:rsidRPr="001A772D" w:rsidRDefault="00AC3186" w:rsidP="00AC3186">
      <w:pPr>
        <w:pStyle w:val="afffb"/>
      </w:pPr>
    </w:p>
    <w:p w14:paraId="55A51475" w14:textId="77777777" w:rsidR="00AC3186" w:rsidRPr="001A772D" w:rsidRDefault="00AC3186" w:rsidP="00AC3186">
      <w:pPr>
        <w:spacing w:after="200" w:line="276" w:lineRule="auto"/>
        <w:sectPr w:rsidR="00AC3186" w:rsidRPr="001A772D" w:rsidSect="00F30EEA">
          <w:type w:val="nextColumn"/>
          <w:pgSz w:w="16838" w:h="11906" w:orient="landscape" w:code="9"/>
          <w:pgMar w:top="1134" w:right="567" w:bottom="1134" w:left="1134" w:header="397" w:footer="0" w:gutter="0"/>
          <w:cols w:space="708"/>
          <w:docGrid w:linePitch="360"/>
        </w:sectPr>
      </w:pPr>
    </w:p>
    <w:p w14:paraId="340DE11E" w14:textId="15256C4D" w:rsidR="00A5779B" w:rsidRDefault="00AC3186">
      <w:pPr>
        <w:pStyle w:val="2f0"/>
        <w:numPr>
          <w:ilvl w:val="1"/>
          <w:numId w:val="23"/>
        </w:numPr>
        <w:ind w:left="284"/>
      </w:pPr>
      <w:bookmarkStart w:id="45" w:name="_Toc160911970"/>
      <w:bookmarkEnd w:id="44"/>
      <w:r>
        <w:lastRenderedPageBreak/>
        <w:t>С</w:t>
      </w:r>
      <w:r w:rsidR="00C06711" w:rsidRPr="00C06711">
        <w:t xml:space="preserve">уществующие и перспективные объемы </w:t>
      </w:r>
      <w:r w:rsidR="00B8195F" w:rsidRPr="00B8195F">
        <w:t>потребления тепловой энергии (мощности) и теплоносителя объектами, расположенными в производственных зонах</w:t>
      </w:r>
      <w:bookmarkEnd w:id="45"/>
      <w:r w:rsidR="00C06711" w:rsidRPr="00C06711">
        <w:t xml:space="preserve"> </w:t>
      </w:r>
    </w:p>
    <w:p w14:paraId="2C75E055" w14:textId="3992D07F" w:rsidR="00171676" w:rsidRPr="001A772D" w:rsidRDefault="00171676" w:rsidP="00171676">
      <w:pPr>
        <w:pStyle w:val="Afff9"/>
      </w:pPr>
      <w:r w:rsidRPr="001A772D">
        <w:t>Прирост</w:t>
      </w:r>
      <w:r w:rsidR="00545A3F">
        <w:t>ы</w:t>
      </w:r>
      <w:r w:rsidRPr="001A772D">
        <w:t xml:space="preserve"> объемов потребления тепловой энергии (мощности) и теплоносителя объектами </w:t>
      </w:r>
      <w:r w:rsidR="00B970C5">
        <w:t>Булзинского СП</w:t>
      </w:r>
      <w:r w:rsidRPr="001A772D">
        <w:t xml:space="preserve">, расположенными в производственных зонах, не </w:t>
      </w:r>
      <w:r w:rsidR="00545A3F">
        <w:t>рассматривались</w:t>
      </w:r>
      <w:r w:rsidRPr="001A772D">
        <w:t>.</w:t>
      </w:r>
    </w:p>
    <w:p w14:paraId="61E51EDF" w14:textId="0B823DBC" w:rsidR="001C161A" w:rsidRDefault="00E5097D">
      <w:pPr>
        <w:pStyle w:val="2f0"/>
        <w:numPr>
          <w:ilvl w:val="1"/>
          <w:numId w:val="23"/>
        </w:numPr>
        <w:ind w:left="284"/>
      </w:pPr>
      <w:bookmarkStart w:id="46" w:name="_Toc160911971"/>
      <w:r w:rsidRPr="001C161A">
        <w:t>Существующие и перспективные величины средневзвешенной плотности тепловой нагрузки</w:t>
      </w:r>
      <w:bookmarkEnd w:id="46"/>
      <w:r w:rsidRPr="001C161A">
        <w:t xml:space="preserve"> </w:t>
      </w:r>
      <w:bookmarkStart w:id="47" w:name="_Ref501009731"/>
      <w:bookmarkStart w:id="48" w:name="_Ref437260326"/>
      <w:bookmarkStart w:id="49" w:name="_Toc407638495"/>
      <w:bookmarkStart w:id="50" w:name="_Toc407703139"/>
      <w:bookmarkStart w:id="51" w:name="_Toc407703959"/>
      <w:bookmarkStart w:id="52" w:name="_Toc414274871"/>
      <w:bookmarkStart w:id="53" w:name="_Toc416708241"/>
      <w:bookmarkStart w:id="54" w:name="_Toc422928599"/>
      <w:bookmarkStart w:id="55" w:name="_Toc423525718"/>
      <w:bookmarkStart w:id="56" w:name="_Toc424042104"/>
      <w:bookmarkStart w:id="57" w:name="_Toc430345866"/>
      <w:bookmarkStart w:id="58" w:name="_Toc431569637"/>
      <w:bookmarkStart w:id="59" w:name="_Toc437278321"/>
    </w:p>
    <w:p w14:paraId="7BEF0352" w14:textId="4ADDA92F" w:rsidR="00FE7632" w:rsidRDefault="001C161A" w:rsidP="00FE7632">
      <w:pPr>
        <w:pStyle w:val="S0"/>
        <w:spacing w:line="360" w:lineRule="auto"/>
      </w:pPr>
      <w:r w:rsidRPr="0095541D">
        <w:t xml:space="preserve">Средневзвешенная плотность тепловой нагрузки </w:t>
      </w:r>
      <w:r w:rsidR="0019268B" w:rsidRPr="0095541D">
        <w:t>по зонам действия каждого источника тепловой энергии представлена в таблице</w:t>
      </w:r>
      <w:r w:rsidR="00E15DBB" w:rsidRPr="0095541D">
        <w:t xml:space="preserve"> </w:t>
      </w:r>
      <w:r w:rsidR="00E15DBB" w:rsidRPr="0095541D">
        <w:fldChar w:fldCharType="begin"/>
      </w:r>
      <w:r w:rsidR="00E15DBB" w:rsidRPr="0095541D">
        <w:instrText xml:space="preserve"> REF _Ref110275634 \h  \* MERGEFORMAT </w:instrText>
      </w:r>
      <w:r w:rsidR="00E15DBB" w:rsidRPr="0095541D">
        <w:fldChar w:fldCharType="separate"/>
      </w:r>
      <w:r w:rsidR="006E596B" w:rsidRPr="006E596B">
        <w:rPr>
          <w:vanish/>
        </w:rPr>
        <w:t xml:space="preserve">Таблица </w:t>
      </w:r>
      <w:r w:rsidR="006E596B">
        <w:rPr>
          <w:noProof/>
        </w:rPr>
        <w:t>4</w:t>
      </w:r>
      <w:r w:rsidR="00E15DBB" w:rsidRPr="0095541D">
        <w:fldChar w:fldCharType="end"/>
      </w:r>
      <w:r w:rsidR="00292D6C" w:rsidRPr="0095541D">
        <w:t>.</w:t>
      </w:r>
    </w:p>
    <w:p w14:paraId="3C525440" w14:textId="4EADC8EB" w:rsidR="00292D6C" w:rsidRDefault="00292D6C" w:rsidP="00292D6C">
      <w:pPr>
        <w:pStyle w:val="afffb"/>
      </w:pPr>
      <w:bookmarkStart w:id="60" w:name="_Ref110275634"/>
      <w:r w:rsidRPr="001A381A">
        <w:t xml:space="preserve">Таблица </w:t>
      </w:r>
      <w:r w:rsidRPr="001A381A">
        <w:rPr>
          <w:noProof/>
        </w:rPr>
        <w:fldChar w:fldCharType="begin"/>
      </w:r>
      <w:r w:rsidRPr="001A381A">
        <w:rPr>
          <w:noProof/>
        </w:rPr>
        <w:instrText xml:space="preserve"> SEQ Таблица \* ARABIC </w:instrText>
      </w:r>
      <w:r w:rsidRPr="001A381A">
        <w:rPr>
          <w:noProof/>
        </w:rPr>
        <w:fldChar w:fldCharType="separate"/>
      </w:r>
      <w:r w:rsidR="006E596B">
        <w:rPr>
          <w:noProof/>
        </w:rPr>
        <w:t>4</w:t>
      </w:r>
      <w:r w:rsidRPr="001A381A">
        <w:rPr>
          <w:noProof/>
        </w:rPr>
        <w:fldChar w:fldCharType="end"/>
      </w:r>
      <w:bookmarkEnd w:id="60"/>
      <w:r w:rsidRPr="001A381A">
        <w:t>. Средневзвешенная плотность тепловой нагрузки</w:t>
      </w:r>
    </w:p>
    <w:tbl>
      <w:tblPr>
        <w:tblStyle w:val="af"/>
        <w:tblW w:w="10179" w:type="dxa"/>
        <w:tblCellMar>
          <w:left w:w="0" w:type="dxa"/>
          <w:right w:w="0" w:type="dxa"/>
        </w:tblCellMar>
        <w:tblLook w:val="04A0" w:firstRow="1" w:lastRow="0" w:firstColumn="1" w:lastColumn="0" w:noHBand="0" w:noVBand="1"/>
      </w:tblPr>
      <w:tblGrid>
        <w:gridCol w:w="280"/>
        <w:gridCol w:w="2267"/>
        <w:gridCol w:w="3141"/>
        <w:gridCol w:w="2671"/>
        <w:gridCol w:w="1820"/>
      </w:tblGrid>
      <w:tr w:rsidR="00644B0D" w:rsidRPr="00CC201F" w14:paraId="6C1C63DD" w14:textId="77777777" w:rsidTr="0035411A">
        <w:trPr>
          <w:trHeight w:val="20"/>
          <w:tblHeader/>
        </w:trPr>
        <w:tc>
          <w:tcPr>
            <w:tcW w:w="280" w:type="dxa"/>
            <w:vMerge w:val="restart"/>
            <w:vAlign w:val="center"/>
          </w:tcPr>
          <w:p w14:paraId="722ADF7A" w14:textId="1007BBB5" w:rsidR="00644B0D" w:rsidRPr="00CC201F" w:rsidRDefault="00644B0D" w:rsidP="0035411A">
            <w:pPr>
              <w:jc w:val="center"/>
              <w:rPr>
                <w:sz w:val="20"/>
                <w:szCs w:val="20"/>
              </w:rPr>
            </w:pPr>
            <w:r w:rsidRPr="00CC201F">
              <w:rPr>
                <w:sz w:val="20"/>
                <w:szCs w:val="20"/>
              </w:rPr>
              <w:t>№ п/п</w:t>
            </w:r>
          </w:p>
        </w:tc>
        <w:tc>
          <w:tcPr>
            <w:tcW w:w="2267" w:type="dxa"/>
            <w:vMerge w:val="restart"/>
            <w:vAlign w:val="center"/>
          </w:tcPr>
          <w:p w14:paraId="2F0D3DB9" w14:textId="4A0663AE" w:rsidR="00644B0D" w:rsidRPr="00CC201F" w:rsidRDefault="00644B0D" w:rsidP="0035411A">
            <w:pPr>
              <w:jc w:val="center"/>
              <w:rPr>
                <w:sz w:val="20"/>
                <w:szCs w:val="20"/>
              </w:rPr>
            </w:pPr>
            <w:r w:rsidRPr="00CC201F">
              <w:rPr>
                <w:sz w:val="20"/>
                <w:szCs w:val="20"/>
              </w:rPr>
              <w:t>Наименование источника тепловой энергии</w:t>
            </w:r>
          </w:p>
        </w:tc>
        <w:tc>
          <w:tcPr>
            <w:tcW w:w="3141" w:type="dxa"/>
            <w:vAlign w:val="center"/>
          </w:tcPr>
          <w:p w14:paraId="2A05AB0A" w14:textId="78FCB8F5" w:rsidR="00644B0D" w:rsidRPr="00CC201F" w:rsidRDefault="00644B0D" w:rsidP="0035411A">
            <w:pPr>
              <w:jc w:val="center"/>
              <w:rPr>
                <w:sz w:val="20"/>
                <w:szCs w:val="20"/>
              </w:rPr>
            </w:pPr>
            <w:r w:rsidRPr="00CC201F">
              <w:rPr>
                <w:sz w:val="20"/>
                <w:szCs w:val="20"/>
              </w:rPr>
              <w:t xml:space="preserve">Площадь зоны действия источника тепловой энергии, </w:t>
            </w:r>
            <w:r w:rsidR="00E265C9" w:rsidRPr="00CC201F">
              <w:rPr>
                <w:sz w:val="20"/>
                <w:szCs w:val="20"/>
              </w:rPr>
              <w:t>га</w:t>
            </w:r>
          </w:p>
        </w:tc>
        <w:tc>
          <w:tcPr>
            <w:tcW w:w="2671" w:type="dxa"/>
            <w:vAlign w:val="center"/>
          </w:tcPr>
          <w:p w14:paraId="367F6764" w14:textId="77777777" w:rsidR="00644B0D" w:rsidRPr="00CC201F" w:rsidRDefault="00644B0D" w:rsidP="0035411A">
            <w:pPr>
              <w:jc w:val="center"/>
              <w:rPr>
                <w:sz w:val="20"/>
                <w:szCs w:val="20"/>
              </w:rPr>
            </w:pPr>
            <w:r w:rsidRPr="00CC201F">
              <w:rPr>
                <w:sz w:val="20"/>
                <w:szCs w:val="20"/>
              </w:rPr>
              <w:t>Тепловая нагрузка источника тепловой энергии, Гкал/ч</w:t>
            </w:r>
          </w:p>
        </w:tc>
        <w:tc>
          <w:tcPr>
            <w:tcW w:w="1820" w:type="dxa"/>
            <w:vAlign w:val="center"/>
          </w:tcPr>
          <w:p w14:paraId="0E01C25C" w14:textId="5A3D399F" w:rsidR="00644B0D" w:rsidRPr="00CC201F" w:rsidRDefault="00644B0D" w:rsidP="0035411A">
            <w:pPr>
              <w:jc w:val="center"/>
              <w:rPr>
                <w:sz w:val="20"/>
                <w:szCs w:val="20"/>
              </w:rPr>
            </w:pPr>
            <w:proofErr w:type="spellStart"/>
            <w:r w:rsidRPr="00CC201F">
              <w:rPr>
                <w:sz w:val="20"/>
                <w:szCs w:val="20"/>
              </w:rPr>
              <w:t>Теплоплотность</w:t>
            </w:r>
            <w:proofErr w:type="spellEnd"/>
            <w:r w:rsidRPr="00CC201F">
              <w:rPr>
                <w:sz w:val="20"/>
                <w:szCs w:val="20"/>
              </w:rPr>
              <w:t xml:space="preserve"> района, Гкал/(</w:t>
            </w:r>
            <w:proofErr w:type="spellStart"/>
            <w:r w:rsidRPr="00CC201F">
              <w:rPr>
                <w:sz w:val="20"/>
                <w:szCs w:val="20"/>
              </w:rPr>
              <w:t>ч·</w:t>
            </w:r>
            <w:r w:rsidR="00E265C9" w:rsidRPr="00CC201F">
              <w:rPr>
                <w:sz w:val="20"/>
                <w:szCs w:val="20"/>
              </w:rPr>
              <w:t>га</w:t>
            </w:r>
            <w:proofErr w:type="spellEnd"/>
            <w:r w:rsidRPr="00CC201F">
              <w:rPr>
                <w:sz w:val="20"/>
                <w:szCs w:val="20"/>
              </w:rPr>
              <w:t>)</w:t>
            </w:r>
          </w:p>
        </w:tc>
      </w:tr>
      <w:tr w:rsidR="00644B0D" w:rsidRPr="00CC201F" w14:paraId="0D0282D0" w14:textId="77777777" w:rsidTr="0035411A">
        <w:trPr>
          <w:trHeight w:val="20"/>
          <w:tblHeader/>
        </w:trPr>
        <w:tc>
          <w:tcPr>
            <w:tcW w:w="280" w:type="dxa"/>
            <w:vMerge/>
            <w:vAlign w:val="center"/>
          </w:tcPr>
          <w:p w14:paraId="312FB091" w14:textId="77777777" w:rsidR="00644B0D" w:rsidRPr="00CC201F" w:rsidRDefault="00644B0D" w:rsidP="0035411A">
            <w:pPr>
              <w:jc w:val="center"/>
              <w:rPr>
                <w:sz w:val="20"/>
                <w:szCs w:val="20"/>
              </w:rPr>
            </w:pPr>
          </w:p>
        </w:tc>
        <w:tc>
          <w:tcPr>
            <w:tcW w:w="2267" w:type="dxa"/>
            <w:vMerge/>
            <w:vAlign w:val="center"/>
          </w:tcPr>
          <w:p w14:paraId="182FF69F" w14:textId="5CB89B6E" w:rsidR="00644B0D" w:rsidRPr="00CC201F" w:rsidRDefault="00644B0D" w:rsidP="0035411A">
            <w:pPr>
              <w:jc w:val="center"/>
              <w:rPr>
                <w:sz w:val="20"/>
                <w:szCs w:val="20"/>
              </w:rPr>
            </w:pPr>
          </w:p>
        </w:tc>
        <w:tc>
          <w:tcPr>
            <w:tcW w:w="3141" w:type="dxa"/>
            <w:vAlign w:val="center"/>
          </w:tcPr>
          <w:p w14:paraId="0314E371" w14:textId="77777777" w:rsidR="00644B0D" w:rsidRPr="00CC201F" w:rsidRDefault="00644B0D" w:rsidP="0035411A">
            <w:pPr>
              <w:jc w:val="center"/>
              <w:rPr>
                <w:sz w:val="20"/>
                <w:szCs w:val="20"/>
              </w:rPr>
            </w:pPr>
            <w:r w:rsidRPr="00CC201F">
              <w:rPr>
                <w:sz w:val="20"/>
                <w:szCs w:val="20"/>
              </w:rPr>
              <w:t>S</w:t>
            </w:r>
          </w:p>
        </w:tc>
        <w:tc>
          <w:tcPr>
            <w:tcW w:w="2671" w:type="dxa"/>
            <w:vAlign w:val="center"/>
          </w:tcPr>
          <w:p w14:paraId="536629EF" w14:textId="77777777" w:rsidR="00644B0D" w:rsidRPr="00CC201F" w:rsidRDefault="00644B0D" w:rsidP="0035411A">
            <w:pPr>
              <w:jc w:val="center"/>
              <w:rPr>
                <w:sz w:val="20"/>
                <w:szCs w:val="20"/>
              </w:rPr>
            </w:pPr>
            <w:r w:rsidRPr="00CC201F">
              <w:rPr>
                <w:sz w:val="20"/>
                <w:szCs w:val="20"/>
              </w:rPr>
              <w:t>Q</w:t>
            </w:r>
          </w:p>
        </w:tc>
        <w:tc>
          <w:tcPr>
            <w:tcW w:w="1820" w:type="dxa"/>
            <w:vAlign w:val="center"/>
          </w:tcPr>
          <w:p w14:paraId="126225D3" w14:textId="77777777" w:rsidR="00644B0D" w:rsidRPr="00CC201F" w:rsidRDefault="00644B0D" w:rsidP="0035411A">
            <w:pPr>
              <w:jc w:val="center"/>
              <w:rPr>
                <w:sz w:val="20"/>
                <w:szCs w:val="20"/>
              </w:rPr>
            </w:pPr>
            <w:r w:rsidRPr="00CC201F">
              <w:rPr>
                <w:sz w:val="20"/>
                <w:szCs w:val="20"/>
              </w:rPr>
              <w:t>П=Q/S</w:t>
            </w:r>
          </w:p>
        </w:tc>
      </w:tr>
      <w:tr w:rsidR="002431C6" w:rsidRPr="00CC201F" w14:paraId="7B00A721" w14:textId="77777777" w:rsidTr="0035411A">
        <w:trPr>
          <w:trHeight w:val="20"/>
        </w:trPr>
        <w:tc>
          <w:tcPr>
            <w:tcW w:w="280" w:type="dxa"/>
            <w:vAlign w:val="center"/>
          </w:tcPr>
          <w:p w14:paraId="3C4C69FE" w14:textId="69370BD7" w:rsidR="002431C6" w:rsidRPr="0035411A" w:rsidRDefault="002431C6" w:rsidP="002431C6">
            <w:pPr>
              <w:pStyle w:val="afffffff8"/>
              <w:rPr>
                <w:rFonts w:eastAsia="Times New Roman"/>
                <w:spacing w:val="0"/>
                <w:sz w:val="20"/>
                <w:szCs w:val="20"/>
                <w:lang w:eastAsia="ru-RU"/>
              </w:rPr>
            </w:pPr>
            <w:r w:rsidRPr="0035411A">
              <w:rPr>
                <w:rFonts w:eastAsia="Times New Roman"/>
                <w:spacing w:val="0"/>
                <w:sz w:val="20"/>
                <w:szCs w:val="20"/>
                <w:lang w:eastAsia="ru-RU"/>
              </w:rPr>
              <w:t>1</w:t>
            </w:r>
          </w:p>
        </w:tc>
        <w:tc>
          <w:tcPr>
            <w:tcW w:w="2267" w:type="dxa"/>
            <w:vAlign w:val="center"/>
          </w:tcPr>
          <w:p w14:paraId="34610FAC" w14:textId="46B3CDA1" w:rsidR="002431C6" w:rsidRPr="0035411A" w:rsidRDefault="002431C6" w:rsidP="002431C6">
            <w:pPr>
              <w:pStyle w:val="afffffff8"/>
              <w:rPr>
                <w:rFonts w:eastAsia="Times New Roman"/>
                <w:spacing w:val="0"/>
                <w:sz w:val="20"/>
                <w:szCs w:val="20"/>
                <w:lang w:eastAsia="ru-RU"/>
              </w:rPr>
            </w:pPr>
            <w:r>
              <w:rPr>
                <w:color w:val="000000"/>
                <w:sz w:val="20"/>
                <w:szCs w:val="20"/>
              </w:rPr>
              <w:t>Котельная №1</w:t>
            </w:r>
          </w:p>
        </w:tc>
        <w:tc>
          <w:tcPr>
            <w:tcW w:w="3141" w:type="dxa"/>
            <w:vAlign w:val="center"/>
          </w:tcPr>
          <w:p w14:paraId="0AA31679" w14:textId="2BEF2F3F" w:rsidR="002431C6" w:rsidRPr="00CC201F" w:rsidRDefault="002431C6" w:rsidP="002431C6">
            <w:pPr>
              <w:jc w:val="center"/>
              <w:rPr>
                <w:sz w:val="20"/>
                <w:szCs w:val="20"/>
              </w:rPr>
            </w:pPr>
            <w:r>
              <w:rPr>
                <w:color w:val="000000"/>
                <w:sz w:val="20"/>
                <w:szCs w:val="20"/>
              </w:rPr>
              <w:t>1,00</w:t>
            </w:r>
          </w:p>
        </w:tc>
        <w:tc>
          <w:tcPr>
            <w:tcW w:w="2671" w:type="dxa"/>
            <w:vAlign w:val="center"/>
          </w:tcPr>
          <w:p w14:paraId="2DA1E365" w14:textId="639D5E31" w:rsidR="002431C6" w:rsidRPr="00CC201F" w:rsidRDefault="002431C6" w:rsidP="002431C6">
            <w:pPr>
              <w:jc w:val="center"/>
              <w:rPr>
                <w:sz w:val="20"/>
                <w:szCs w:val="20"/>
              </w:rPr>
            </w:pPr>
            <w:r>
              <w:rPr>
                <w:color w:val="000000"/>
                <w:sz w:val="20"/>
                <w:szCs w:val="20"/>
              </w:rPr>
              <w:t>2,40</w:t>
            </w:r>
          </w:p>
        </w:tc>
        <w:tc>
          <w:tcPr>
            <w:tcW w:w="1820" w:type="dxa"/>
            <w:vAlign w:val="center"/>
          </w:tcPr>
          <w:p w14:paraId="14F9E1D7" w14:textId="7C9B47DC" w:rsidR="002431C6" w:rsidRPr="00CC201F" w:rsidRDefault="002431C6" w:rsidP="002431C6">
            <w:pPr>
              <w:jc w:val="center"/>
              <w:rPr>
                <w:sz w:val="20"/>
                <w:szCs w:val="20"/>
              </w:rPr>
            </w:pPr>
            <w:r>
              <w:rPr>
                <w:sz w:val="20"/>
                <w:szCs w:val="20"/>
              </w:rPr>
              <w:t>2,40</w:t>
            </w:r>
          </w:p>
        </w:tc>
      </w:tr>
      <w:bookmarkEnd w:id="47"/>
      <w:bookmarkEnd w:id="48"/>
    </w:tbl>
    <w:p w14:paraId="154E5809" w14:textId="77777777" w:rsidR="002E2D10" w:rsidRDefault="002E2D10">
      <w:pPr>
        <w:spacing w:after="200" w:line="276" w:lineRule="auto"/>
        <w:rPr>
          <w:b/>
          <w:bCs/>
        </w:rPr>
      </w:pPr>
      <w:r>
        <w:br w:type="page"/>
      </w:r>
    </w:p>
    <w:p w14:paraId="0B48152A" w14:textId="077E59F9" w:rsidR="00E5043F" w:rsidRDefault="002614B7" w:rsidP="002614B7">
      <w:pPr>
        <w:pStyle w:val="1fe"/>
      </w:pPr>
      <w:bookmarkStart w:id="61" w:name="_Toc160911972"/>
      <w:r>
        <w:lastRenderedPageBreak/>
        <w:t>Р</w:t>
      </w:r>
      <w:r w:rsidR="00E5043F" w:rsidRPr="007C5F3D">
        <w:t xml:space="preserve">аздел </w:t>
      </w:r>
      <w:r w:rsidR="00B5263B" w:rsidRPr="007C5F3D">
        <w:t>2</w:t>
      </w:r>
      <w:r w:rsidR="00E5043F" w:rsidRPr="007C5F3D">
        <w:t>. Существующие и перспективные балансы тепловой мощности источников тепловой энергии и тепловой нагрузки потребителей</w:t>
      </w:r>
      <w:bookmarkEnd w:id="61"/>
    </w:p>
    <w:p w14:paraId="31CF4C7A" w14:textId="77777777" w:rsidR="00864FE5" w:rsidRDefault="00E5097D">
      <w:pPr>
        <w:pStyle w:val="2f0"/>
        <w:numPr>
          <w:ilvl w:val="1"/>
          <w:numId w:val="24"/>
        </w:numPr>
      </w:pPr>
      <w:bookmarkStart w:id="62" w:name="_Toc160911973"/>
      <w:r w:rsidRPr="00864FE5">
        <w:t>Описание существующих и перспективных зон действия систем теплоснабжения и источников тепловой энергии</w:t>
      </w:r>
      <w:bookmarkEnd w:id="62"/>
    </w:p>
    <w:p w14:paraId="352070EB" w14:textId="77D48311" w:rsidR="007436E5" w:rsidRPr="001A772D" w:rsidRDefault="00DD29B7" w:rsidP="007436E5">
      <w:pPr>
        <w:pStyle w:val="Afff9"/>
      </w:pPr>
      <w:r>
        <w:t>На территории</w:t>
      </w:r>
      <w:r w:rsidR="007436E5" w:rsidRPr="001A772D">
        <w:t xml:space="preserve"> </w:t>
      </w:r>
      <w:r w:rsidR="00B970C5">
        <w:t>Булзинского СП</w:t>
      </w:r>
      <w:r>
        <w:t xml:space="preserve"> </w:t>
      </w:r>
      <w:r w:rsidR="007436E5" w:rsidRPr="001A772D">
        <w:t>систем</w:t>
      </w:r>
      <w:r w:rsidR="009A1B12">
        <w:t>ы</w:t>
      </w:r>
      <w:r w:rsidR="007436E5" w:rsidRPr="001A772D">
        <w:t xml:space="preserve"> централизованного теплоснабжения</w:t>
      </w:r>
      <w:r>
        <w:t xml:space="preserve"> действу</w:t>
      </w:r>
      <w:r w:rsidR="009A1B12">
        <w:t>ю</w:t>
      </w:r>
      <w:r>
        <w:t xml:space="preserve">т в </w:t>
      </w:r>
      <w:r w:rsidR="009A1B12">
        <w:t>большинстве населенных пунктов</w:t>
      </w:r>
      <w:r w:rsidR="009838EB">
        <w:t>.</w:t>
      </w:r>
    </w:p>
    <w:p w14:paraId="55C7AD8E" w14:textId="5D2FBFDF" w:rsidR="007436E5" w:rsidRPr="001A772D" w:rsidRDefault="007436E5" w:rsidP="007436E5">
      <w:pPr>
        <w:pStyle w:val="Afff9"/>
        <w:rPr>
          <w:rStyle w:val="w"/>
        </w:rPr>
      </w:pPr>
      <w:r w:rsidRPr="001A772D">
        <w:t>Зона действия источника тепловой энергии – территория</w:t>
      </w:r>
      <w:r w:rsidRPr="001A772D">
        <w:rPr>
          <w:rStyle w:val="w"/>
        </w:rPr>
        <w:t xml:space="preserve"> поселения муниципального района</w:t>
      </w:r>
      <w:r w:rsidRPr="001A772D">
        <w:t>, </w:t>
      </w:r>
      <w:r w:rsidRPr="001A772D">
        <w:rPr>
          <w:rStyle w:val="w"/>
        </w:rPr>
        <w:t>границы</w:t>
      </w:r>
      <w:r w:rsidRPr="001A772D">
        <w:t> </w:t>
      </w:r>
      <w:r w:rsidRPr="001A772D">
        <w:rPr>
          <w:rStyle w:val="w"/>
        </w:rPr>
        <w:t>которой</w:t>
      </w:r>
      <w:r w:rsidRPr="001A772D">
        <w:t> </w:t>
      </w:r>
      <w:r w:rsidRPr="001A772D">
        <w:rPr>
          <w:rStyle w:val="w"/>
        </w:rPr>
        <w:t>устанавливаются</w:t>
      </w:r>
      <w:r w:rsidRPr="001A772D">
        <w:t> </w:t>
      </w:r>
      <w:r w:rsidRPr="001A772D">
        <w:rPr>
          <w:rStyle w:val="w"/>
        </w:rPr>
        <w:t>закрытыми</w:t>
      </w:r>
      <w:r w:rsidRPr="001A772D">
        <w:t> </w:t>
      </w:r>
      <w:r w:rsidRPr="001A772D">
        <w:rPr>
          <w:rStyle w:val="w"/>
        </w:rPr>
        <w:t>секционирующими задвижками тепловой</w:t>
      </w:r>
      <w:r w:rsidRPr="001A772D">
        <w:t xml:space="preserve"> </w:t>
      </w:r>
      <w:r w:rsidRPr="001A772D">
        <w:rPr>
          <w:rStyle w:val="w"/>
        </w:rPr>
        <w:t>сети</w:t>
      </w:r>
      <w:r w:rsidRPr="001A772D">
        <w:t> </w:t>
      </w:r>
      <w:r w:rsidRPr="001A772D">
        <w:rPr>
          <w:rStyle w:val="w"/>
        </w:rPr>
        <w:t>системы</w:t>
      </w:r>
      <w:r w:rsidRPr="001A772D">
        <w:t> </w:t>
      </w:r>
      <w:r w:rsidRPr="001A772D">
        <w:rPr>
          <w:rStyle w:val="w"/>
        </w:rPr>
        <w:t>теплоснабжения.</w:t>
      </w:r>
    </w:p>
    <w:p w14:paraId="300352DA" w14:textId="7D902692" w:rsidR="00E5097D" w:rsidRDefault="00E5097D">
      <w:pPr>
        <w:pStyle w:val="2f0"/>
        <w:numPr>
          <w:ilvl w:val="1"/>
          <w:numId w:val="24"/>
        </w:numPr>
      </w:pPr>
      <w:bookmarkStart w:id="63" w:name="_Toc160911974"/>
      <w:r w:rsidRPr="00864FE5">
        <w:t>Описание существующих и перспективных зон действия индивидуальных источников тепловой энергии</w:t>
      </w:r>
      <w:bookmarkEnd w:id="63"/>
      <w:r w:rsidRPr="00864FE5">
        <w:t xml:space="preserve">   </w:t>
      </w:r>
    </w:p>
    <w:p w14:paraId="3BBBBAEF" w14:textId="3C24A06D" w:rsidR="002078E4" w:rsidRPr="001A772D" w:rsidRDefault="00864FE5" w:rsidP="002078E4">
      <w:pPr>
        <w:pStyle w:val="Afff9"/>
      </w:pPr>
      <w:r w:rsidRPr="002078E4">
        <w:t>Зоны</w:t>
      </w:r>
      <w:r w:rsidRPr="002078E4">
        <w:rPr>
          <w:spacing w:val="23"/>
        </w:rPr>
        <w:t xml:space="preserve"> </w:t>
      </w:r>
      <w:r w:rsidRPr="002078E4">
        <w:t>действия</w:t>
      </w:r>
      <w:r w:rsidRPr="002078E4">
        <w:rPr>
          <w:spacing w:val="23"/>
        </w:rPr>
        <w:t xml:space="preserve"> </w:t>
      </w:r>
      <w:r w:rsidRPr="002078E4">
        <w:t>индивидуального</w:t>
      </w:r>
      <w:r w:rsidRPr="002078E4">
        <w:rPr>
          <w:spacing w:val="23"/>
        </w:rPr>
        <w:t xml:space="preserve"> </w:t>
      </w:r>
      <w:r w:rsidRPr="002078E4">
        <w:t>теплоснабжения</w:t>
      </w:r>
      <w:r w:rsidRPr="002078E4">
        <w:rPr>
          <w:spacing w:val="23"/>
        </w:rPr>
        <w:t xml:space="preserve"> </w:t>
      </w:r>
      <w:r w:rsidRPr="002078E4">
        <w:t>в</w:t>
      </w:r>
      <w:r w:rsidRPr="002078E4">
        <w:rPr>
          <w:spacing w:val="23"/>
        </w:rPr>
        <w:t xml:space="preserve"> </w:t>
      </w:r>
      <w:r w:rsidR="00B970C5">
        <w:t>Булзинского СП</w:t>
      </w:r>
      <w:r w:rsidR="006C023E" w:rsidRPr="002078E4">
        <w:t xml:space="preserve"> </w:t>
      </w:r>
      <w:r w:rsidRPr="002078E4">
        <w:t>сформированы</w:t>
      </w:r>
      <w:r w:rsidRPr="002078E4">
        <w:rPr>
          <w:spacing w:val="25"/>
        </w:rPr>
        <w:t xml:space="preserve"> </w:t>
      </w:r>
      <w:r w:rsidRPr="002078E4">
        <w:t>в</w:t>
      </w:r>
      <w:r w:rsidRPr="002078E4">
        <w:rPr>
          <w:spacing w:val="59"/>
        </w:rPr>
        <w:t xml:space="preserve"> </w:t>
      </w:r>
      <w:r w:rsidRPr="002078E4">
        <w:t>исторически</w:t>
      </w:r>
      <w:r w:rsidRPr="002078E4">
        <w:rPr>
          <w:spacing w:val="39"/>
        </w:rPr>
        <w:t xml:space="preserve"> </w:t>
      </w:r>
      <w:r w:rsidRPr="002078E4">
        <w:t>сложившихся</w:t>
      </w:r>
      <w:r w:rsidRPr="002078E4">
        <w:rPr>
          <w:spacing w:val="35"/>
        </w:rPr>
        <w:t xml:space="preserve"> </w:t>
      </w:r>
      <w:r w:rsidRPr="002078E4">
        <w:t>на</w:t>
      </w:r>
      <w:r w:rsidRPr="002078E4">
        <w:rPr>
          <w:spacing w:val="37"/>
        </w:rPr>
        <w:t xml:space="preserve"> </w:t>
      </w:r>
      <w:r w:rsidRPr="002078E4">
        <w:t>территории</w:t>
      </w:r>
      <w:r w:rsidRPr="002078E4">
        <w:rPr>
          <w:spacing w:val="36"/>
        </w:rPr>
        <w:t xml:space="preserve"> </w:t>
      </w:r>
      <w:r w:rsidRPr="002078E4">
        <w:t>микрорайона и</w:t>
      </w:r>
      <w:r w:rsidRPr="002078E4">
        <w:rPr>
          <w:spacing w:val="40"/>
        </w:rPr>
        <w:t xml:space="preserve"> </w:t>
      </w:r>
      <w:r w:rsidRPr="002078E4">
        <w:t>с</w:t>
      </w:r>
      <w:r w:rsidRPr="002078E4">
        <w:rPr>
          <w:spacing w:val="34"/>
        </w:rPr>
        <w:t xml:space="preserve"> </w:t>
      </w:r>
      <w:r w:rsidRPr="002078E4">
        <w:t>индивидуальной</w:t>
      </w:r>
      <w:r w:rsidRPr="002078E4">
        <w:rPr>
          <w:spacing w:val="39"/>
        </w:rPr>
        <w:t xml:space="preserve"> </w:t>
      </w:r>
      <w:r w:rsidRPr="002078E4">
        <w:t>малоэтажной</w:t>
      </w:r>
      <w:r w:rsidRPr="002078E4">
        <w:rPr>
          <w:spacing w:val="87"/>
        </w:rPr>
        <w:t xml:space="preserve"> </w:t>
      </w:r>
      <w:r w:rsidRPr="002078E4">
        <w:t>жилой</w:t>
      </w:r>
      <w:r w:rsidRPr="002078E4">
        <w:rPr>
          <w:spacing w:val="22"/>
        </w:rPr>
        <w:t xml:space="preserve"> </w:t>
      </w:r>
      <w:r w:rsidRPr="002078E4">
        <w:t>застройкой.</w:t>
      </w:r>
      <w:r w:rsidRPr="002078E4">
        <w:rPr>
          <w:spacing w:val="21"/>
        </w:rPr>
        <w:t xml:space="preserve"> </w:t>
      </w:r>
      <w:r w:rsidRPr="002078E4">
        <w:t>Такие</w:t>
      </w:r>
      <w:r w:rsidRPr="002078E4">
        <w:rPr>
          <w:spacing w:val="20"/>
        </w:rPr>
        <w:t xml:space="preserve"> </w:t>
      </w:r>
      <w:r w:rsidRPr="002078E4">
        <w:t>здания</w:t>
      </w:r>
      <w:r w:rsidRPr="002078E4">
        <w:rPr>
          <w:spacing w:val="21"/>
        </w:rPr>
        <w:t xml:space="preserve"> </w:t>
      </w:r>
      <w:r w:rsidRPr="002078E4">
        <w:t>(одноэтажные</w:t>
      </w:r>
      <w:r w:rsidRPr="002078E4">
        <w:rPr>
          <w:spacing w:val="19"/>
        </w:rPr>
        <w:t xml:space="preserve"> </w:t>
      </w:r>
      <w:r w:rsidRPr="002078E4">
        <w:t>и</w:t>
      </w:r>
      <w:r w:rsidRPr="002078E4">
        <w:rPr>
          <w:spacing w:val="26"/>
        </w:rPr>
        <w:t xml:space="preserve"> </w:t>
      </w:r>
      <w:r w:rsidRPr="002078E4">
        <w:t>двухэтажные),</w:t>
      </w:r>
      <w:r w:rsidRPr="002078E4">
        <w:rPr>
          <w:spacing w:val="20"/>
        </w:rPr>
        <w:t xml:space="preserve"> </w:t>
      </w:r>
      <w:r w:rsidRPr="002078E4">
        <w:t>как</w:t>
      </w:r>
      <w:r w:rsidRPr="002078E4">
        <w:rPr>
          <w:spacing w:val="24"/>
        </w:rPr>
        <w:t xml:space="preserve"> </w:t>
      </w:r>
      <w:r w:rsidRPr="002078E4">
        <w:t>правило,</w:t>
      </w:r>
      <w:r w:rsidRPr="002078E4">
        <w:rPr>
          <w:spacing w:val="21"/>
        </w:rPr>
        <w:t xml:space="preserve"> </w:t>
      </w:r>
      <w:r w:rsidRPr="002078E4">
        <w:t>не</w:t>
      </w:r>
      <w:r w:rsidRPr="002078E4">
        <w:rPr>
          <w:spacing w:val="20"/>
        </w:rPr>
        <w:t xml:space="preserve"> </w:t>
      </w:r>
      <w:r w:rsidRPr="002078E4">
        <w:t>присоединены</w:t>
      </w:r>
      <w:r w:rsidRPr="002078E4">
        <w:rPr>
          <w:spacing w:val="20"/>
        </w:rPr>
        <w:t xml:space="preserve"> </w:t>
      </w:r>
      <w:r w:rsidRPr="002078E4">
        <w:t>к</w:t>
      </w:r>
      <w:r w:rsidRPr="002078E4">
        <w:rPr>
          <w:spacing w:val="97"/>
        </w:rPr>
        <w:t xml:space="preserve"> </w:t>
      </w:r>
      <w:r w:rsidRPr="002078E4">
        <w:t>системам</w:t>
      </w:r>
      <w:r w:rsidRPr="002078E4">
        <w:rPr>
          <w:spacing w:val="27"/>
        </w:rPr>
        <w:t xml:space="preserve"> </w:t>
      </w:r>
      <w:r w:rsidRPr="002078E4">
        <w:t>централизованного</w:t>
      </w:r>
      <w:r w:rsidRPr="002078E4">
        <w:rPr>
          <w:spacing w:val="26"/>
        </w:rPr>
        <w:t xml:space="preserve"> </w:t>
      </w:r>
      <w:r w:rsidRPr="002078E4">
        <w:t>теплоснабжения.</w:t>
      </w:r>
      <w:r w:rsidRPr="002078E4">
        <w:rPr>
          <w:spacing w:val="23"/>
        </w:rPr>
        <w:t xml:space="preserve"> </w:t>
      </w:r>
      <w:r w:rsidRPr="002078E4">
        <w:t>Теплоснабжение</w:t>
      </w:r>
      <w:r w:rsidRPr="002078E4">
        <w:rPr>
          <w:spacing w:val="25"/>
        </w:rPr>
        <w:t xml:space="preserve"> </w:t>
      </w:r>
      <w:r w:rsidRPr="002078E4">
        <w:t>жителей</w:t>
      </w:r>
      <w:r w:rsidRPr="002078E4">
        <w:rPr>
          <w:spacing w:val="27"/>
        </w:rPr>
        <w:t xml:space="preserve"> </w:t>
      </w:r>
      <w:r w:rsidRPr="002078E4">
        <w:t>осуществляется</w:t>
      </w:r>
      <w:r w:rsidRPr="002078E4">
        <w:rPr>
          <w:spacing w:val="26"/>
        </w:rPr>
        <w:t xml:space="preserve"> </w:t>
      </w:r>
      <w:r w:rsidRPr="002078E4">
        <w:t>либо</w:t>
      </w:r>
      <w:r w:rsidRPr="002078E4">
        <w:rPr>
          <w:spacing w:val="26"/>
        </w:rPr>
        <w:t xml:space="preserve"> </w:t>
      </w:r>
      <w:r w:rsidRPr="002078E4">
        <w:t>от</w:t>
      </w:r>
      <w:r w:rsidRPr="002078E4">
        <w:rPr>
          <w:spacing w:val="85"/>
        </w:rPr>
        <w:t xml:space="preserve"> </w:t>
      </w:r>
      <w:r w:rsidRPr="002078E4">
        <w:t>индивидуальных</w:t>
      </w:r>
      <w:r w:rsidRPr="002078E4">
        <w:rPr>
          <w:spacing w:val="1"/>
        </w:rPr>
        <w:t xml:space="preserve"> </w:t>
      </w:r>
      <w:r w:rsidRPr="002078E4">
        <w:t>газовых</w:t>
      </w:r>
      <w:r w:rsidRPr="002078E4">
        <w:rPr>
          <w:spacing w:val="2"/>
        </w:rPr>
        <w:t xml:space="preserve"> </w:t>
      </w:r>
      <w:r w:rsidRPr="002078E4">
        <w:t>котлов, либо</w:t>
      </w:r>
      <w:r w:rsidRPr="002078E4">
        <w:rPr>
          <w:spacing w:val="-3"/>
        </w:rPr>
        <w:t xml:space="preserve"> </w:t>
      </w:r>
      <w:r w:rsidRPr="002078E4">
        <w:t>используется печное отопление</w:t>
      </w:r>
      <w:r w:rsidR="00265737" w:rsidRPr="002078E4">
        <w:t xml:space="preserve">. </w:t>
      </w:r>
      <w:r w:rsidR="002078E4" w:rsidRPr="002078E4">
        <w:t xml:space="preserve">Зона застройки индивидуальными жилыми домами </w:t>
      </w:r>
      <w:r w:rsidR="00B970C5">
        <w:t>Булзинского СП</w:t>
      </w:r>
      <w:r w:rsidR="002078E4" w:rsidRPr="002078E4">
        <w:t xml:space="preserve"> не учитывается в расчетах перспективной нагрузки системы теплоснабжения.</w:t>
      </w:r>
    </w:p>
    <w:p w14:paraId="1E24B563" w14:textId="2BFF26F0" w:rsidR="00864FE5" w:rsidRPr="00864FE5" w:rsidRDefault="00864FE5" w:rsidP="00864FE5">
      <w:pPr>
        <w:pStyle w:val="Afff9"/>
      </w:pPr>
    </w:p>
    <w:p w14:paraId="357642AF" w14:textId="1E870BFF" w:rsidR="00B85C1A" w:rsidRDefault="00E5097D">
      <w:pPr>
        <w:pStyle w:val="2f0"/>
        <w:numPr>
          <w:ilvl w:val="1"/>
          <w:numId w:val="24"/>
        </w:numPr>
      </w:pPr>
      <w:bookmarkStart w:id="64" w:name="_Toc160911975"/>
      <w:r w:rsidRPr="00864FE5">
        <w:t>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w:t>
      </w:r>
      <w:bookmarkEnd w:id="64"/>
      <w:r w:rsidRPr="00864FE5">
        <w:t xml:space="preserve"> </w:t>
      </w:r>
    </w:p>
    <w:p w14:paraId="29A2FC4D" w14:textId="78874D51" w:rsidR="006E388D" w:rsidRPr="001A772D" w:rsidRDefault="006E388D" w:rsidP="006C37D2">
      <w:pPr>
        <w:pStyle w:val="Afff9"/>
      </w:pPr>
      <w:r>
        <w:rPr>
          <w:sz w:val="23"/>
          <w:szCs w:val="23"/>
        </w:rPr>
        <w:t>Б</w:t>
      </w:r>
      <w:r w:rsidRPr="001A772D">
        <w:rPr>
          <w:sz w:val="23"/>
          <w:szCs w:val="23"/>
        </w:rPr>
        <w:t>алансы</w:t>
      </w:r>
      <w:r>
        <w:rPr>
          <w:sz w:val="23"/>
          <w:szCs w:val="23"/>
        </w:rPr>
        <w:t xml:space="preserve"> тепловой мощности</w:t>
      </w:r>
      <w:r w:rsidRPr="001A772D">
        <w:rPr>
          <w:sz w:val="23"/>
          <w:szCs w:val="23"/>
        </w:rPr>
        <w:t xml:space="preserve"> составлены на </w:t>
      </w:r>
      <w:r w:rsidR="00D16D6D">
        <w:rPr>
          <w:sz w:val="23"/>
          <w:szCs w:val="23"/>
        </w:rPr>
        <w:t xml:space="preserve">срок </w:t>
      </w:r>
      <w:r w:rsidRPr="001A772D">
        <w:rPr>
          <w:sz w:val="23"/>
          <w:szCs w:val="23"/>
        </w:rPr>
        <w:t>202</w:t>
      </w:r>
      <w:r w:rsidR="004F1E49">
        <w:rPr>
          <w:sz w:val="23"/>
          <w:szCs w:val="23"/>
        </w:rPr>
        <w:t>5</w:t>
      </w:r>
      <w:r w:rsidRPr="001A772D">
        <w:rPr>
          <w:sz w:val="23"/>
          <w:szCs w:val="23"/>
        </w:rPr>
        <w:t>-20</w:t>
      </w:r>
      <w:r w:rsidR="009838EB">
        <w:rPr>
          <w:sz w:val="23"/>
          <w:szCs w:val="23"/>
        </w:rPr>
        <w:t>3</w:t>
      </w:r>
      <w:r w:rsidR="004F1E49">
        <w:rPr>
          <w:sz w:val="23"/>
          <w:szCs w:val="23"/>
        </w:rPr>
        <w:t>4</w:t>
      </w:r>
      <w:r w:rsidRPr="001A772D">
        <w:rPr>
          <w:sz w:val="23"/>
          <w:szCs w:val="23"/>
        </w:rPr>
        <w:t xml:space="preserve"> гг. Тепловые балансы учитывают запланированные изменения установленных и располагаемых мощностей источников тепловой энергии при актуализации схемы теплоснабжения </w:t>
      </w:r>
      <w:r w:rsidR="00B970C5">
        <w:t>Булзинского СП</w:t>
      </w:r>
      <w:r w:rsidRPr="001A772D">
        <w:rPr>
          <w:sz w:val="23"/>
          <w:szCs w:val="23"/>
        </w:rPr>
        <w:t xml:space="preserve"> на 202</w:t>
      </w:r>
      <w:r w:rsidR="004F1E49">
        <w:rPr>
          <w:sz w:val="23"/>
          <w:szCs w:val="23"/>
        </w:rPr>
        <w:t>5</w:t>
      </w:r>
      <w:r w:rsidRPr="001A772D">
        <w:rPr>
          <w:sz w:val="23"/>
          <w:szCs w:val="23"/>
        </w:rPr>
        <w:t xml:space="preserve"> год. </w:t>
      </w:r>
      <w:r w:rsidRPr="001A772D">
        <w:t xml:space="preserve">В установленных зонах действия источников тепловой энергии определены перспективные тепловые нагрузки в соответствии с данными, представленными в </w:t>
      </w:r>
      <w:r>
        <w:t>разделе 1</w:t>
      </w:r>
      <w:r w:rsidRPr="001A772D">
        <w:t xml:space="preserve"> настоящего документа. </w:t>
      </w:r>
      <w:bookmarkStart w:id="65" w:name="_Hlk8034320"/>
      <w:r w:rsidRPr="001A772D">
        <w:t xml:space="preserve">Динамика изменения договорной нагрузки приведена в таблице </w:t>
      </w:r>
      <w:r w:rsidRPr="001A772D">
        <w:fldChar w:fldCharType="begin"/>
      </w:r>
      <w:r w:rsidRPr="001A772D">
        <w:instrText xml:space="preserve"> REF _Ref105589459 \h  \* MERGEFORMAT </w:instrText>
      </w:r>
      <w:r w:rsidRPr="001A772D">
        <w:fldChar w:fldCharType="separate"/>
      </w:r>
      <w:r w:rsidR="006E596B" w:rsidRPr="006E596B">
        <w:rPr>
          <w:vanish/>
        </w:rPr>
        <w:t xml:space="preserve">Таблица </w:t>
      </w:r>
      <w:r w:rsidR="006E596B">
        <w:t>5</w:t>
      </w:r>
      <w:r w:rsidRPr="001A772D">
        <w:fldChar w:fldCharType="end"/>
      </w:r>
      <w:r w:rsidRPr="001A772D">
        <w:t xml:space="preserve">. Балансы тепловой энергии и перспективной тепловой нагрузки в каждой из выделенных зон действия источников тепловой энергии </w:t>
      </w:r>
      <w:r w:rsidR="00B970C5">
        <w:t>Булзинского СП</w:t>
      </w:r>
      <w:r w:rsidR="0019180B" w:rsidRPr="001A772D">
        <w:t xml:space="preserve"> </w:t>
      </w:r>
      <w:r w:rsidRPr="001A772D">
        <w:t>представлены в таблице</w:t>
      </w:r>
      <w:r w:rsidR="006C37D2">
        <w:t xml:space="preserve"> </w:t>
      </w:r>
      <w:r w:rsidR="006B14BC">
        <w:t>6</w:t>
      </w:r>
      <w:r w:rsidR="006C37D2">
        <w:t>.</w:t>
      </w:r>
    </w:p>
    <w:p w14:paraId="6CB5DA3B" w14:textId="77777777" w:rsidR="006E388D" w:rsidRPr="001A772D" w:rsidRDefault="006E388D" w:rsidP="006E388D">
      <w:pPr>
        <w:pStyle w:val="afffffff1"/>
        <w:ind w:right="-1"/>
        <w:sectPr w:rsidR="006E388D" w:rsidRPr="001A772D" w:rsidSect="006E388D">
          <w:footerReference w:type="default" r:id="rId19"/>
          <w:pgSz w:w="11906" w:h="16838" w:code="9"/>
          <w:pgMar w:top="1134" w:right="567" w:bottom="1134" w:left="1134" w:header="397" w:footer="0" w:gutter="0"/>
          <w:cols w:space="708"/>
          <w:docGrid w:linePitch="360"/>
        </w:sectPr>
      </w:pPr>
      <w:bookmarkStart w:id="66" w:name="_Ref533007729"/>
    </w:p>
    <w:p w14:paraId="1781F57C" w14:textId="11863E19" w:rsidR="006E388D" w:rsidRPr="00833224" w:rsidRDefault="006E388D" w:rsidP="006E388D">
      <w:pPr>
        <w:pStyle w:val="afffffff1"/>
        <w:ind w:right="253"/>
      </w:pPr>
      <w:bookmarkStart w:id="67" w:name="_Ref105589459"/>
      <w:r w:rsidRPr="00833224">
        <w:lastRenderedPageBreak/>
        <w:t xml:space="preserve">Таблица </w:t>
      </w:r>
      <w:r w:rsidR="00000000">
        <w:fldChar w:fldCharType="begin"/>
      </w:r>
      <w:r w:rsidR="00000000">
        <w:instrText xml:space="preserve"> SEQ Таблица \* ARABIC </w:instrText>
      </w:r>
      <w:r w:rsidR="00000000">
        <w:fldChar w:fldCharType="separate"/>
      </w:r>
      <w:r w:rsidR="006E596B">
        <w:rPr>
          <w:noProof/>
        </w:rPr>
        <w:t>5</w:t>
      </w:r>
      <w:r w:rsidR="00000000">
        <w:rPr>
          <w:noProof/>
        </w:rPr>
        <w:fldChar w:fldCharType="end"/>
      </w:r>
      <w:bookmarkEnd w:id="66"/>
      <w:bookmarkEnd w:id="67"/>
      <w:r w:rsidRPr="00833224">
        <w:t>. Динамика изменения тепловой нагрузки</w:t>
      </w:r>
    </w:p>
    <w:tbl>
      <w:tblPr>
        <w:tblW w:w="14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
        <w:gridCol w:w="1433"/>
        <w:gridCol w:w="5354"/>
        <w:gridCol w:w="795"/>
        <w:gridCol w:w="592"/>
        <w:gridCol w:w="592"/>
        <w:gridCol w:w="592"/>
        <w:gridCol w:w="592"/>
        <w:gridCol w:w="592"/>
        <w:gridCol w:w="592"/>
        <w:gridCol w:w="592"/>
        <w:gridCol w:w="592"/>
        <w:gridCol w:w="592"/>
        <w:gridCol w:w="592"/>
        <w:gridCol w:w="592"/>
        <w:gridCol w:w="592"/>
      </w:tblGrid>
      <w:tr w:rsidR="005C1AD8" w:rsidRPr="00CD5F3E" w14:paraId="54242052" w14:textId="77777777" w:rsidTr="00112FD8">
        <w:trPr>
          <w:trHeight w:val="20"/>
          <w:tblHeader/>
        </w:trPr>
        <w:tc>
          <w:tcPr>
            <w:tcW w:w="296" w:type="dxa"/>
            <w:shd w:val="clear" w:color="auto" w:fill="auto"/>
            <w:noWrap/>
            <w:vAlign w:val="center"/>
            <w:hideMark/>
          </w:tcPr>
          <w:p w14:paraId="61915A8B" w14:textId="77777777" w:rsidR="005C1AD8" w:rsidRPr="00CD5F3E" w:rsidRDefault="005C1AD8" w:rsidP="003B7D42">
            <w:pPr>
              <w:jc w:val="center"/>
              <w:rPr>
                <w:color w:val="000000"/>
                <w:sz w:val="18"/>
                <w:szCs w:val="18"/>
              </w:rPr>
            </w:pPr>
            <w:bookmarkStart w:id="68" w:name="_Ref437266613"/>
            <w:bookmarkStart w:id="69" w:name="_Ref500943829"/>
            <w:bookmarkStart w:id="70" w:name="_Ref8034348"/>
            <w:bookmarkStart w:id="71" w:name="_Ref105589462"/>
            <w:r w:rsidRPr="00CD5F3E">
              <w:rPr>
                <w:color w:val="000000"/>
                <w:sz w:val="18"/>
                <w:szCs w:val="18"/>
              </w:rPr>
              <w:t>№ п/п</w:t>
            </w:r>
          </w:p>
        </w:tc>
        <w:tc>
          <w:tcPr>
            <w:tcW w:w="1433" w:type="dxa"/>
            <w:shd w:val="clear" w:color="auto" w:fill="auto"/>
            <w:noWrap/>
            <w:vAlign w:val="center"/>
            <w:hideMark/>
          </w:tcPr>
          <w:p w14:paraId="204B8234" w14:textId="77777777" w:rsidR="005C1AD8" w:rsidRPr="00CD5F3E" w:rsidRDefault="005C1AD8" w:rsidP="003B7D42">
            <w:pPr>
              <w:jc w:val="center"/>
              <w:rPr>
                <w:color w:val="000000"/>
                <w:sz w:val="18"/>
                <w:szCs w:val="18"/>
              </w:rPr>
            </w:pPr>
            <w:r w:rsidRPr="00CD5F3E">
              <w:rPr>
                <w:color w:val="000000"/>
                <w:sz w:val="18"/>
                <w:szCs w:val="18"/>
              </w:rPr>
              <w:t>ЕТО</w:t>
            </w:r>
          </w:p>
        </w:tc>
        <w:tc>
          <w:tcPr>
            <w:tcW w:w="5354" w:type="dxa"/>
            <w:shd w:val="clear" w:color="auto" w:fill="auto"/>
            <w:noWrap/>
            <w:vAlign w:val="center"/>
            <w:hideMark/>
          </w:tcPr>
          <w:p w14:paraId="0BCEDA76" w14:textId="77777777" w:rsidR="005C1AD8" w:rsidRPr="00CD5F3E" w:rsidRDefault="005C1AD8" w:rsidP="003B7D42">
            <w:pPr>
              <w:jc w:val="center"/>
              <w:rPr>
                <w:color w:val="000000"/>
                <w:sz w:val="18"/>
                <w:szCs w:val="18"/>
              </w:rPr>
            </w:pPr>
            <w:r w:rsidRPr="00CD5F3E">
              <w:rPr>
                <w:color w:val="000000"/>
                <w:sz w:val="18"/>
                <w:szCs w:val="18"/>
              </w:rPr>
              <w:t>Наименование показателей</w:t>
            </w:r>
          </w:p>
        </w:tc>
        <w:tc>
          <w:tcPr>
            <w:tcW w:w="795" w:type="dxa"/>
            <w:shd w:val="clear" w:color="auto" w:fill="auto"/>
            <w:noWrap/>
            <w:vAlign w:val="center"/>
            <w:hideMark/>
          </w:tcPr>
          <w:p w14:paraId="199FA4FB" w14:textId="77777777" w:rsidR="005C1AD8" w:rsidRPr="00CD5F3E" w:rsidRDefault="005C1AD8" w:rsidP="003B7D42">
            <w:pPr>
              <w:jc w:val="center"/>
              <w:rPr>
                <w:color w:val="000000"/>
                <w:sz w:val="18"/>
                <w:szCs w:val="18"/>
              </w:rPr>
            </w:pPr>
            <w:r w:rsidRPr="00CD5F3E">
              <w:rPr>
                <w:color w:val="000000"/>
                <w:sz w:val="18"/>
                <w:szCs w:val="18"/>
              </w:rPr>
              <w:t>Ед. изм.</w:t>
            </w:r>
          </w:p>
        </w:tc>
        <w:tc>
          <w:tcPr>
            <w:tcW w:w="592" w:type="dxa"/>
            <w:shd w:val="clear" w:color="auto" w:fill="auto"/>
            <w:noWrap/>
            <w:vAlign w:val="center"/>
            <w:hideMark/>
          </w:tcPr>
          <w:p w14:paraId="1C88E8EF" w14:textId="77777777" w:rsidR="005C1AD8" w:rsidRPr="00CD5F3E" w:rsidRDefault="005C1AD8" w:rsidP="003B7D42">
            <w:pPr>
              <w:jc w:val="center"/>
              <w:rPr>
                <w:color w:val="000000"/>
                <w:sz w:val="18"/>
                <w:szCs w:val="18"/>
              </w:rPr>
            </w:pPr>
            <w:r w:rsidRPr="00CD5F3E">
              <w:rPr>
                <w:color w:val="000000"/>
                <w:sz w:val="18"/>
                <w:szCs w:val="18"/>
              </w:rPr>
              <w:t>2023</w:t>
            </w:r>
          </w:p>
        </w:tc>
        <w:tc>
          <w:tcPr>
            <w:tcW w:w="592" w:type="dxa"/>
            <w:shd w:val="clear" w:color="auto" w:fill="auto"/>
            <w:noWrap/>
            <w:vAlign w:val="center"/>
            <w:hideMark/>
          </w:tcPr>
          <w:p w14:paraId="4B5CD1B2" w14:textId="77777777" w:rsidR="005C1AD8" w:rsidRPr="00CD5F3E" w:rsidRDefault="005C1AD8" w:rsidP="003B7D42">
            <w:pPr>
              <w:jc w:val="center"/>
              <w:rPr>
                <w:color w:val="000000"/>
                <w:sz w:val="18"/>
                <w:szCs w:val="18"/>
              </w:rPr>
            </w:pPr>
            <w:r w:rsidRPr="00CD5F3E">
              <w:rPr>
                <w:color w:val="000000"/>
                <w:sz w:val="18"/>
                <w:szCs w:val="18"/>
              </w:rPr>
              <w:t>2024</w:t>
            </w:r>
          </w:p>
        </w:tc>
        <w:tc>
          <w:tcPr>
            <w:tcW w:w="592" w:type="dxa"/>
            <w:shd w:val="clear" w:color="auto" w:fill="auto"/>
            <w:noWrap/>
            <w:vAlign w:val="center"/>
            <w:hideMark/>
          </w:tcPr>
          <w:p w14:paraId="42E56E55" w14:textId="77777777" w:rsidR="005C1AD8" w:rsidRPr="00CD5F3E" w:rsidRDefault="005C1AD8" w:rsidP="003B7D42">
            <w:pPr>
              <w:jc w:val="center"/>
              <w:rPr>
                <w:color w:val="000000"/>
                <w:sz w:val="18"/>
                <w:szCs w:val="18"/>
              </w:rPr>
            </w:pPr>
            <w:r w:rsidRPr="00CD5F3E">
              <w:rPr>
                <w:color w:val="000000"/>
                <w:sz w:val="18"/>
                <w:szCs w:val="18"/>
              </w:rPr>
              <w:t>2025</w:t>
            </w:r>
          </w:p>
        </w:tc>
        <w:tc>
          <w:tcPr>
            <w:tcW w:w="592" w:type="dxa"/>
            <w:shd w:val="clear" w:color="auto" w:fill="auto"/>
            <w:noWrap/>
            <w:vAlign w:val="center"/>
            <w:hideMark/>
          </w:tcPr>
          <w:p w14:paraId="76C69675" w14:textId="77777777" w:rsidR="005C1AD8" w:rsidRPr="00CD5F3E" w:rsidRDefault="005C1AD8" w:rsidP="003B7D42">
            <w:pPr>
              <w:jc w:val="center"/>
              <w:rPr>
                <w:color w:val="000000"/>
                <w:sz w:val="18"/>
                <w:szCs w:val="18"/>
              </w:rPr>
            </w:pPr>
            <w:r w:rsidRPr="00CD5F3E">
              <w:rPr>
                <w:color w:val="000000"/>
                <w:sz w:val="18"/>
                <w:szCs w:val="18"/>
              </w:rPr>
              <w:t>2026</w:t>
            </w:r>
          </w:p>
        </w:tc>
        <w:tc>
          <w:tcPr>
            <w:tcW w:w="592" w:type="dxa"/>
            <w:shd w:val="clear" w:color="auto" w:fill="auto"/>
            <w:noWrap/>
            <w:vAlign w:val="center"/>
            <w:hideMark/>
          </w:tcPr>
          <w:p w14:paraId="3B86EFB4" w14:textId="77777777" w:rsidR="005C1AD8" w:rsidRPr="00CD5F3E" w:rsidRDefault="005C1AD8" w:rsidP="003B7D42">
            <w:pPr>
              <w:jc w:val="center"/>
              <w:rPr>
                <w:color w:val="000000"/>
                <w:sz w:val="18"/>
                <w:szCs w:val="18"/>
              </w:rPr>
            </w:pPr>
            <w:r w:rsidRPr="00CD5F3E">
              <w:rPr>
                <w:color w:val="000000"/>
                <w:sz w:val="18"/>
                <w:szCs w:val="18"/>
              </w:rPr>
              <w:t>2027</w:t>
            </w:r>
          </w:p>
        </w:tc>
        <w:tc>
          <w:tcPr>
            <w:tcW w:w="592" w:type="dxa"/>
            <w:shd w:val="clear" w:color="auto" w:fill="auto"/>
            <w:noWrap/>
            <w:vAlign w:val="center"/>
            <w:hideMark/>
          </w:tcPr>
          <w:p w14:paraId="42A6A721" w14:textId="77777777" w:rsidR="005C1AD8" w:rsidRPr="00CD5F3E" w:rsidRDefault="005C1AD8" w:rsidP="003B7D42">
            <w:pPr>
              <w:jc w:val="center"/>
              <w:rPr>
                <w:color w:val="000000"/>
                <w:sz w:val="18"/>
                <w:szCs w:val="18"/>
              </w:rPr>
            </w:pPr>
            <w:r w:rsidRPr="00CD5F3E">
              <w:rPr>
                <w:color w:val="000000"/>
                <w:sz w:val="18"/>
                <w:szCs w:val="18"/>
              </w:rPr>
              <w:t>2028</w:t>
            </w:r>
          </w:p>
        </w:tc>
        <w:tc>
          <w:tcPr>
            <w:tcW w:w="592" w:type="dxa"/>
            <w:shd w:val="clear" w:color="auto" w:fill="auto"/>
            <w:noWrap/>
            <w:vAlign w:val="center"/>
            <w:hideMark/>
          </w:tcPr>
          <w:p w14:paraId="0E66758F" w14:textId="77777777" w:rsidR="005C1AD8" w:rsidRPr="00CD5F3E" w:rsidRDefault="005C1AD8" w:rsidP="003B7D42">
            <w:pPr>
              <w:jc w:val="center"/>
              <w:rPr>
                <w:color w:val="000000"/>
                <w:sz w:val="18"/>
                <w:szCs w:val="18"/>
              </w:rPr>
            </w:pPr>
            <w:r w:rsidRPr="00CD5F3E">
              <w:rPr>
                <w:color w:val="000000"/>
                <w:sz w:val="18"/>
                <w:szCs w:val="18"/>
              </w:rPr>
              <w:t>2029</w:t>
            </w:r>
          </w:p>
        </w:tc>
        <w:tc>
          <w:tcPr>
            <w:tcW w:w="592" w:type="dxa"/>
            <w:shd w:val="clear" w:color="auto" w:fill="auto"/>
            <w:noWrap/>
            <w:vAlign w:val="center"/>
            <w:hideMark/>
          </w:tcPr>
          <w:p w14:paraId="0BB896E4" w14:textId="77777777" w:rsidR="005C1AD8" w:rsidRPr="00CD5F3E" w:rsidRDefault="005C1AD8" w:rsidP="003B7D42">
            <w:pPr>
              <w:jc w:val="center"/>
              <w:rPr>
                <w:color w:val="000000"/>
                <w:sz w:val="18"/>
                <w:szCs w:val="18"/>
              </w:rPr>
            </w:pPr>
            <w:r w:rsidRPr="00CD5F3E">
              <w:rPr>
                <w:color w:val="000000"/>
                <w:sz w:val="18"/>
                <w:szCs w:val="18"/>
              </w:rPr>
              <w:t>2030</w:t>
            </w:r>
          </w:p>
        </w:tc>
        <w:tc>
          <w:tcPr>
            <w:tcW w:w="592" w:type="dxa"/>
            <w:shd w:val="clear" w:color="auto" w:fill="auto"/>
            <w:noWrap/>
            <w:vAlign w:val="center"/>
            <w:hideMark/>
          </w:tcPr>
          <w:p w14:paraId="43815530" w14:textId="77777777" w:rsidR="005C1AD8" w:rsidRPr="00CD5F3E" w:rsidRDefault="005C1AD8" w:rsidP="003B7D42">
            <w:pPr>
              <w:jc w:val="center"/>
              <w:rPr>
                <w:color w:val="000000"/>
                <w:sz w:val="18"/>
                <w:szCs w:val="18"/>
              </w:rPr>
            </w:pPr>
            <w:r w:rsidRPr="00CD5F3E">
              <w:rPr>
                <w:color w:val="000000"/>
                <w:sz w:val="18"/>
                <w:szCs w:val="18"/>
              </w:rPr>
              <w:t>2031</w:t>
            </w:r>
          </w:p>
        </w:tc>
        <w:tc>
          <w:tcPr>
            <w:tcW w:w="592" w:type="dxa"/>
            <w:shd w:val="clear" w:color="auto" w:fill="auto"/>
            <w:noWrap/>
            <w:vAlign w:val="center"/>
            <w:hideMark/>
          </w:tcPr>
          <w:p w14:paraId="53ADDA4B" w14:textId="77777777" w:rsidR="005C1AD8" w:rsidRPr="00CD5F3E" w:rsidRDefault="005C1AD8" w:rsidP="003B7D42">
            <w:pPr>
              <w:jc w:val="center"/>
              <w:rPr>
                <w:color w:val="000000"/>
                <w:sz w:val="18"/>
                <w:szCs w:val="18"/>
              </w:rPr>
            </w:pPr>
            <w:r w:rsidRPr="00CD5F3E">
              <w:rPr>
                <w:color w:val="000000"/>
                <w:sz w:val="18"/>
                <w:szCs w:val="18"/>
              </w:rPr>
              <w:t>2032</w:t>
            </w:r>
          </w:p>
        </w:tc>
        <w:tc>
          <w:tcPr>
            <w:tcW w:w="592" w:type="dxa"/>
            <w:shd w:val="clear" w:color="auto" w:fill="auto"/>
            <w:noWrap/>
            <w:vAlign w:val="center"/>
            <w:hideMark/>
          </w:tcPr>
          <w:p w14:paraId="4F9C5081" w14:textId="77777777" w:rsidR="005C1AD8" w:rsidRPr="00CD5F3E" w:rsidRDefault="005C1AD8" w:rsidP="003B7D42">
            <w:pPr>
              <w:jc w:val="center"/>
              <w:rPr>
                <w:color w:val="000000"/>
                <w:sz w:val="18"/>
                <w:szCs w:val="18"/>
              </w:rPr>
            </w:pPr>
            <w:r w:rsidRPr="00CD5F3E">
              <w:rPr>
                <w:color w:val="000000"/>
                <w:sz w:val="18"/>
                <w:szCs w:val="18"/>
              </w:rPr>
              <w:t>2033</w:t>
            </w:r>
          </w:p>
        </w:tc>
        <w:tc>
          <w:tcPr>
            <w:tcW w:w="592" w:type="dxa"/>
            <w:shd w:val="clear" w:color="auto" w:fill="auto"/>
            <w:noWrap/>
            <w:vAlign w:val="center"/>
            <w:hideMark/>
          </w:tcPr>
          <w:p w14:paraId="3AC935DD" w14:textId="77777777" w:rsidR="005C1AD8" w:rsidRPr="00CD5F3E" w:rsidRDefault="005C1AD8" w:rsidP="003B7D42">
            <w:pPr>
              <w:jc w:val="center"/>
              <w:rPr>
                <w:color w:val="000000"/>
                <w:sz w:val="18"/>
                <w:szCs w:val="18"/>
              </w:rPr>
            </w:pPr>
            <w:r w:rsidRPr="00CD5F3E">
              <w:rPr>
                <w:color w:val="000000"/>
                <w:sz w:val="18"/>
                <w:szCs w:val="18"/>
              </w:rPr>
              <w:t>2034</w:t>
            </w:r>
          </w:p>
        </w:tc>
      </w:tr>
      <w:tr w:rsidR="00CD08F6" w:rsidRPr="00CD5F3E" w14:paraId="12B12D74" w14:textId="77777777" w:rsidTr="00112FD8">
        <w:trPr>
          <w:trHeight w:val="20"/>
        </w:trPr>
        <w:tc>
          <w:tcPr>
            <w:tcW w:w="296" w:type="dxa"/>
            <w:vMerge w:val="restart"/>
            <w:shd w:val="clear" w:color="auto" w:fill="auto"/>
            <w:noWrap/>
            <w:vAlign w:val="center"/>
            <w:hideMark/>
          </w:tcPr>
          <w:p w14:paraId="08F8DD1B" w14:textId="77777777" w:rsidR="00CD08F6" w:rsidRPr="00CD5F3E" w:rsidRDefault="00CD08F6" w:rsidP="00CD08F6">
            <w:pPr>
              <w:jc w:val="center"/>
              <w:rPr>
                <w:color w:val="000000"/>
                <w:sz w:val="18"/>
                <w:szCs w:val="18"/>
              </w:rPr>
            </w:pPr>
            <w:r w:rsidRPr="00CD5F3E">
              <w:rPr>
                <w:color w:val="000000"/>
                <w:sz w:val="18"/>
                <w:szCs w:val="18"/>
              </w:rPr>
              <w:t>1</w:t>
            </w:r>
          </w:p>
        </w:tc>
        <w:tc>
          <w:tcPr>
            <w:tcW w:w="1433" w:type="dxa"/>
            <w:vMerge w:val="restart"/>
            <w:shd w:val="clear" w:color="auto" w:fill="auto"/>
            <w:noWrap/>
            <w:vAlign w:val="center"/>
            <w:hideMark/>
          </w:tcPr>
          <w:p w14:paraId="4E471D30" w14:textId="7D03FF1B" w:rsidR="00CD08F6" w:rsidRPr="00CD5F3E" w:rsidRDefault="00CD08F6" w:rsidP="00CD08F6">
            <w:pPr>
              <w:jc w:val="center"/>
              <w:rPr>
                <w:color w:val="000000"/>
                <w:sz w:val="18"/>
                <w:szCs w:val="18"/>
              </w:rPr>
            </w:pPr>
            <w:r w:rsidRPr="006D29CD">
              <w:rPr>
                <w:color w:val="000000"/>
                <w:sz w:val="18"/>
                <w:szCs w:val="18"/>
              </w:rPr>
              <w:t>МУП «РСО КР»</w:t>
            </w:r>
          </w:p>
        </w:tc>
        <w:tc>
          <w:tcPr>
            <w:tcW w:w="5354" w:type="dxa"/>
            <w:shd w:val="clear" w:color="auto" w:fill="auto"/>
            <w:noWrap/>
            <w:vAlign w:val="center"/>
            <w:hideMark/>
          </w:tcPr>
          <w:p w14:paraId="1937A61D" w14:textId="553BCE86" w:rsidR="00CD08F6" w:rsidRPr="00CD5F3E" w:rsidRDefault="00CD08F6" w:rsidP="00CD08F6">
            <w:pPr>
              <w:jc w:val="center"/>
              <w:rPr>
                <w:color w:val="000000"/>
                <w:sz w:val="18"/>
                <w:szCs w:val="18"/>
              </w:rPr>
            </w:pPr>
            <w:r w:rsidRPr="006D29CD">
              <w:rPr>
                <w:color w:val="000000"/>
                <w:sz w:val="18"/>
                <w:szCs w:val="18"/>
              </w:rPr>
              <w:t>Прирост потребления тепла на отопление и вентиляцию, в т.ч.:</w:t>
            </w:r>
          </w:p>
        </w:tc>
        <w:tc>
          <w:tcPr>
            <w:tcW w:w="795" w:type="dxa"/>
            <w:shd w:val="clear" w:color="auto" w:fill="auto"/>
            <w:noWrap/>
            <w:vAlign w:val="center"/>
            <w:hideMark/>
          </w:tcPr>
          <w:p w14:paraId="06EC5AB0" w14:textId="20F6F727" w:rsidR="00CD08F6" w:rsidRPr="00CD5F3E" w:rsidRDefault="00CD08F6" w:rsidP="00CD08F6">
            <w:pPr>
              <w:jc w:val="center"/>
              <w:rPr>
                <w:color w:val="000000"/>
                <w:sz w:val="18"/>
                <w:szCs w:val="18"/>
              </w:rPr>
            </w:pPr>
            <w:r w:rsidRPr="006D29CD">
              <w:rPr>
                <w:color w:val="000000"/>
                <w:sz w:val="18"/>
                <w:szCs w:val="18"/>
              </w:rPr>
              <w:t>тыс. Гкал</w:t>
            </w:r>
          </w:p>
        </w:tc>
        <w:tc>
          <w:tcPr>
            <w:tcW w:w="592" w:type="dxa"/>
            <w:shd w:val="clear" w:color="auto" w:fill="auto"/>
            <w:noWrap/>
            <w:vAlign w:val="center"/>
          </w:tcPr>
          <w:p w14:paraId="345FD599" w14:textId="0F050CF0"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5B92293E" w14:textId="1200287A"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1145277D" w14:textId="26393C14"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25089278" w14:textId="4CE10C8E"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54E7D7F0" w14:textId="0127EB8C"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5D5403ED" w14:textId="2909900F"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7B2790F5" w14:textId="6316A4D5"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37F0FC7E" w14:textId="0154754B"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3313406C" w14:textId="30DB1B81"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049B3020" w14:textId="7C9772AE"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5091FAA4" w14:textId="766C6F15"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0B493634" w14:textId="2B79A4EC" w:rsidR="00CD08F6" w:rsidRPr="00CD5F3E" w:rsidRDefault="00CD08F6" w:rsidP="00CD08F6">
            <w:pPr>
              <w:jc w:val="center"/>
              <w:rPr>
                <w:color w:val="000000"/>
                <w:sz w:val="18"/>
                <w:szCs w:val="18"/>
              </w:rPr>
            </w:pPr>
            <w:r w:rsidRPr="006D29CD">
              <w:rPr>
                <w:color w:val="000000"/>
                <w:sz w:val="18"/>
                <w:szCs w:val="18"/>
              </w:rPr>
              <w:t>0,000</w:t>
            </w:r>
          </w:p>
        </w:tc>
      </w:tr>
      <w:tr w:rsidR="00CD08F6" w:rsidRPr="00CD5F3E" w14:paraId="45BED2E0" w14:textId="77777777" w:rsidTr="00112FD8">
        <w:trPr>
          <w:trHeight w:val="20"/>
        </w:trPr>
        <w:tc>
          <w:tcPr>
            <w:tcW w:w="296" w:type="dxa"/>
            <w:vMerge/>
            <w:vAlign w:val="center"/>
            <w:hideMark/>
          </w:tcPr>
          <w:p w14:paraId="32297656" w14:textId="77777777" w:rsidR="00CD08F6" w:rsidRPr="00CD5F3E" w:rsidRDefault="00CD08F6" w:rsidP="00CD08F6">
            <w:pPr>
              <w:jc w:val="center"/>
              <w:rPr>
                <w:color w:val="000000"/>
                <w:sz w:val="18"/>
                <w:szCs w:val="18"/>
              </w:rPr>
            </w:pPr>
          </w:p>
        </w:tc>
        <w:tc>
          <w:tcPr>
            <w:tcW w:w="1433" w:type="dxa"/>
            <w:vMerge/>
            <w:vAlign w:val="center"/>
            <w:hideMark/>
          </w:tcPr>
          <w:p w14:paraId="7BAD87BF" w14:textId="77777777" w:rsidR="00CD08F6" w:rsidRPr="00CD5F3E" w:rsidRDefault="00CD08F6" w:rsidP="00CD08F6">
            <w:pPr>
              <w:jc w:val="center"/>
              <w:rPr>
                <w:color w:val="000000"/>
                <w:sz w:val="18"/>
                <w:szCs w:val="18"/>
              </w:rPr>
            </w:pPr>
          </w:p>
        </w:tc>
        <w:tc>
          <w:tcPr>
            <w:tcW w:w="5354" w:type="dxa"/>
            <w:shd w:val="clear" w:color="auto" w:fill="auto"/>
            <w:noWrap/>
            <w:vAlign w:val="center"/>
            <w:hideMark/>
          </w:tcPr>
          <w:p w14:paraId="4B3DA7AB" w14:textId="705838B8" w:rsidR="00CD08F6" w:rsidRPr="00CD5F3E" w:rsidRDefault="00CD08F6" w:rsidP="00CD08F6">
            <w:pPr>
              <w:jc w:val="center"/>
              <w:rPr>
                <w:color w:val="000000"/>
                <w:sz w:val="18"/>
                <w:szCs w:val="18"/>
              </w:rPr>
            </w:pPr>
            <w:r w:rsidRPr="006D29CD">
              <w:rPr>
                <w:color w:val="000000"/>
                <w:sz w:val="18"/>
                <w:szCs w:val="18"/>
              </w:rPr>
              <w:t>многоэтажный жилищный фонд</w:t>
            </w:r>
          </w:p>
        </w:tc>
        <w:tc>
          <w:tcPr>
            <w:tcW w:w="795" w:type="dxa"/>
            <w:shd w:val="clear" w:color="auto" w:fill="auto"/>
            <w:noWrap/>
            <w:vAlign w:val="center"/>
            <w:hideMark/>
          </w:tcPr>
          <w:p w14:paraId="17561993" w14:textId="1A825C68" w:rsidR="00CD08F6" w:rsidRPr="00CD5F3E" w:rsidRDefault="00CD08F6" w:rsidP="00CD08F6">
            <w:pPr>
              <w:jc w:val="center"/>
              <w:rPr>
                <w:color w:val="000000"/>
                <w:sz w:val="18"/>
                <w:szCs w:val="18"/>
              </w:rPr>
            </w:pPr>
            <w:r w:rsidRPr="006D29CD">
              <w:rPr>
                <w:color w:val="000000"/>
                <w:sz w:val="18"/>
                <w:szCs w:val="18"/>
              </w:rPr>
              <w:t>тыс. Гкал</w:t>
            </w:r>
          </w:p>
        </w:tc>
        <w:tc>
          <w:tcPr>
            <w:tcW w:w="592" w:type="dxa"/>
            <w:shd w:val="clear" w:color="auto" w:fill="auto"/>
            <w:noWrap/>
            <w:vAlign w:val="center"/>
          </w:tcPr>
          <w:p w14:paraId="5D1FD6B2" w14:textId="30D0B7AD"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297C50A5" w14:textId="2023F720"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212E8596" w14:textId="20A37228"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10C79573" w14:textId="12ADD449"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53BD1AF8" w14:textId="2489EA50"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18C06CCB" w14:textId="3AA50BDC"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291A7347" w14:textId="5EDA996B"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76C521DD" w14:textId="4597C6F3"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03B10889" w14:textId="34F20DE6"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39A11CF4" w14:textId="75D00636"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74E0846B" w14:textId="207B6CA0"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6444FD85" w14:textId="21437705" w:rsidR="00CD08F6" w:rsidRPr="00CD5F3E" w:rsidRDefault="00CD08F6" w:rsidP="00CD08F6">
            <w:pPr>
              <w:jc w:val="center"/>
              <w:rPr>
                <w:color w:val="000000"/>
                <w:sz w:val="18"/>
                <w:szCs w:val="18"/>
              </w:rPr>
            </w:pPr>
            <w:r w:rsidRPr="006D29CD">
              <w:rPr>
                <w:color w:val="000000"/>
                <w:sz w:val="18"/>
                <w:szCs w:val="18"/>
              </w:rPr>
              <w:t>0,000</w:t>
            </w:r>
          </w:p>
        </w:tc>
      </w:tr>
      <w:tr w:rsidR="00CD08F6" w:rsidRPr="00CD5F3E" w14:paraId="6F73B74D" w14:textId="77777777" w:rsidTr="00112FD8">
        <w:trPr>
          <w:trHeight w:val="20"/>
        </w:trPr>
        <w:tc>
          <w:tcPr>
            <w:tcW w:w="296" w:type="dxa"/>
            <w:vMerge/>
            <w:vAlign w:val="center"/>
            <w:hideMark/>
          </w:tcPr>
          <w:p w14:paraId="44ACA302" w14:textId="77777777" w:rsidR="00CD08F6" w:rsidRPr="00CD5F3E" w:rsidRDefault="00CD08F6" w:rsidP="00CD08F6">
            <w:pPr>
              <w:jc w:val="center"/>
              <w:rPr>
                <w:color w:val="000000"/>
                <w:sz w:val="18"/>
                <w:szCs w:val="18"/>
              </w:rPr>
            </w:pPr>
          </w:p>
        </w:tc>
        <w:tc>
          <w:tcPr>
            <w:tcW w:w="1433" w:type="dxa"/>
            <w:vMerge/>
            <w:vAlign w:val="center"/>
            <w:hideMark/>
          </w:tcPr>
          <w:p w14:paraId="2DF65014" w14:textId="77777777" w:rsidR="00CD08F6" w:rsidRPr="00CD5F3E" w:rsidRDefault="00CD08F6" w:rsidP="00CD08F6">
            <w:pPr>
              <w:jc w:val="center"/>
              <w:rPr>
                <w:color w:val="000000"/>
                <w:sz w:val="18"/>
                <w:szCs w:val="18"/>
              </w:rPr>
            </w:pPr>
          </w:p>
        </w:tc>
        <w:tc>
          <w:tcPr>
            <w:tcW w:w="5354" w:type="dxa"/>
            <w:shd w:val="clear" w:color="auto" w:fill="auto"/>
            <w:noWrap/>
            <w:vAlign w:val="center"/>
            <w:hideMark/>
          </w:tcPr>
          <w:p w14:paraId="5D6AECA0" w14:textId="249B1C84" w:rsidR="00CD08F6" w:rsidRPr="00CD5F3E" w:rsidRDefault="00CD08F6" w:rsidP="00CD08F6">
            <w:pPr>
              <w:jc w:val="center"/>
              <w:rPr>
                <w:color w:val="000000"/>
                <w:sz w:val="18"/>
                <w:szCs w:val="18"/>
              </w:rPr>
            </w:pPr>
            <w:r w:rsidRPr="006D29CD">
              <w:rPr>
                <w:color w:val="000000"/>
                <w:sz w:val="18"/>
                <w:szCs w:val="18"/>
              </w:rPr>
              <w:t>средне- и малоэтажный жилищный фонд</w:t>
            </w:r>
          </w:p>
        </w:tc>
        <w:tc>
          <w:tcPr>
            <w:tcW w:w="795" w:type="dxa"/>
            <w:shd w:val="clear" w:color="auto" w:fill="auto"/>
            <w:noWrap/>
            <w:vAlign w:val="center"/>
            <w:hideMark/>
          </w:tcPr>
          <w:p w14:paraId="6A049C66" w14:textId="6DA9983E" w:rsidR="00CD08F6" w:rsidRPr="00CD5F3E" w:rsidRDefault="00CD08F6" w:rsidP="00CD08F6">
            <w:pPr>
              <w:jc w:val="center"/>
              <w:rPr>
                <w:color w:val="000000"/>
                <w:sz w:val="18"/>
                <w:szCs w:val="18"/>
              </w:rPr>
            </w:pPr>
            <w:r w:rsidRPr="006D29CD">
              <w:rPr>
                <w:color w:val="000000"/>
                <w:sz w:val="18"/>
                <w:szCs w:val="18"/>
              </w:rPr>
              <w:t>тыс. Гкал</w:t>
            </w:r>
          </w:p>
        </w:tc>
        <w:tc>
          <w:tcPr>
            <w:tcW w:w="592" w:type="dxa"/>
            <w:shd w:val="clear" w:color="auto" w:fill="auto"/>
            <w:noWrap/>
            <w:vAlign w:val="center"/>
          </w:tcPr>
          <w:p w14:paraId="4DF0F2EF" w14:textId="2D53F1D8"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2FA49AA9" w14:textId="188240A8"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58CE0515" w14:textId="4013FC79"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72A5DF9A" w14:textId="256837E4"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60800324" w14:textId="4E1BB679"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2A056102" w14:textId="2404BF4E"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2B6756E7" w14:textId="6036D487"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367DB934" w14:textId="13E32370"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1036DF34" w14:textId="3F3C50FE"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241D832B" w14:textId="67C866F0"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1B3DC1B8" w14:textId="49A8C556"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2B3D730E" w14:textId="30DE1C9E" w:rsidR="00CD08F6" w:rsidRPr="00CD5F3E" w:rsidRDefault="00CD08F6" w:rsidP="00CD08F6">
            <w:pPr>
              <w:jc w:val="center"/>
              <w:rPr>
                <w:color w:val="000000"/>
                <w:sz w:val="18"/>
                <w:szCs w:val="18"/>
              </w:rPr>
            </w:pPr>
            <w:r w:rsidRPr="006D29CD">
              <w:rPr>
                <w:color w:val="000000"/>
                <w:sz w:val="18"/>
                <w:szCs w:val="18"/>
              </w:rPr>
              <w:t>0,000</w:t>
            </w:r>
          </w:p>
        </w:tc>
      </w:tr>
      <w:tr w:rsidR="00CD08F6" w:rsidRPr="00CD5F3E" w14:paraId="5DB16410" w14:textId="77777777" w:rsidTr="00112FD8">
        <w:trPr>
          <w:trHeight w:val="20"/>
        </w:trPr>
        <w:tc>
          <w:tcPr>
            <w:tcW w:w="296" w:type="dxa"/>
            <w:vMerge/>
            <w:vAlign w:val="center"/>
            <w:hideMark/>
          </w:tcPr>
          <w:p w14:paraId="454BEF4C" w14:textId="77777777" w:rsidR="00CD08F6" w:rsidRPr="00CD5F3E" w:rsidRDefault="00CD08F6" w:rsidP="00CD08F6">
            <w:pPr>
              <w:jc w:val="center"/>
              <w:rPr>
                <w:color w:val="000000"/>
                <w:sz w:val="18"/>
                <w:szCs w:val="18"/>
              </w:rPr>
            </w:pPr>
          </w:p>
        </w:tc>
        <w:tc>
          <w:tcPr>
            <w:tcW w:w="1433" w:type="dxa"/>
            <w:vMerge/>
            <w:vAlign w:val="center"/>
            <w:hideMark/>
          </w:tcPr>
          <w:p w14:paraId="0D2806DC" w14:textId="77777777" w:rsidR="00CD08F6" w:rsidRPr="00CD5F3E" w:rsidRDefault="00CD08F6" w:rsidP="00CD08F6">
            <w:pPr>
              <w:jc w:val="center"/>
              <w:rPr>
                <w:color w:val="000000"/>
                <w:sz w:val="18"/>
                <w:szCs w:val="18"/>
              </w:rPr>
            </w:pPr>
          </w:p>
        </w:tc>
        <w:tc>
          <w:tcPr>
            <w:tcW w:w="5354" w:type="dxa"/>
            <w:shd w:val="clear" w:color="auto" w:fill="auto"/>
            <w:noWrap/>
            <w:vAlign w:val="center"/>
            <w:hideMark/>
          </w:tcPr>
          <w:p w14:paraId="539BEE01" w14:textId="2135942B" w:rsidR="00CD08F6" w:rsidRPr="00CD5F3E" w:rsidRDefault="00CD08F6" w:rsidP="00CD08F6">
            <w:pPr>
              <w:jc w:val="center"/>
              <w:rPr>
                <w:color w:val="000000"/>
                <w:sz w:val="18"/>
                <w:szCs w:val="18"/>
              </w:rPr>
            </w:pPr>
            <w:r w:rsidRPr="006D29CD">
              <w:rPr>
                <w:color w:val="000000"/>
                <w:sz w:val="18"/>
                <w:szCs w:val="18"/>
              </w:rPr>
              <w:t>общественно-деловой фонд</w:t>
            </w:r>
          </w:p>
        </w:tc>
        <w:tc>
          <w:tcPr>
            <w:tcW w:w="795" w:type="dxa"/>
            <w:shd w:val="clear" w:color="auto" w:fill="auto"/>
            <w:noWrap/>
            <w:vAlign w:val="center"/>
            <w:hideMark/>
          </w:tcPr>
          <w:p w14:paraId="20066C2A" w14:textId="5A646160" w:rsidR="00CD08F6" w:rsidRPr="00CD5F3E" w:rsidRDefault="00CD08F6" w:rsidP="00CD08F6">
            <w:pPr>
              <w:jc w:val="center"/>
              <w:rPr>
                <w:color w:val="000000"/>
                <w:sz w:val="18"/>
                <w:szCs w:val="18"/>
              </w:rPr>
            </w:pPr>
            <w:r w:rsidRPr="006D29CD">
              <w:rPr>
                <w:color w:val="000000"/>
                <w:sz w:val="18"/>
                <w:szCs w:val="18"/>
              </w:rPr>
              <w:t>тыс. Гкал</w:t>
            </w:r>
          </w:p>
        </w:tc>
        <w:tc>
          <w:tcPr>
            <w:tcW w:w="592" w:type="dxa"/>
            <w:shd w:val="clear" w:color="auto" w:fill="auto"/>
            <w:noWrap/>
            <w:vAlign w:val="center"/>
          </w:tcPr>
          <w:p w14:paraId="31704BE5" w14:textId="0DCB2EF9"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3C1C525B" w14:textId="4194F642"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25902F72" w14:textId="53D39550"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2778FFB5" w14:textId="55817A6C"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67F68DAE" w14:textId="06E89455"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78A63EA0" w14:textId="4823155E"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1CBD67FA" w14:textId="29A17EA7"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294AB25F" w14:textId="7E9F0CD1"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31A9A41B" w14:textId="55EF1DF2"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54095F1F" w14:textId="6BE31B5C"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069314C3" w14:textId="6F320F1E"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539030EA" w14:textId="7D8159DF" w:rsidR="00CD08F6" w:rsidRPr="00CD5F3E" w:rsidRDefault="00CD08F6" w:rsidP="00CD08F6">
            <w:pPr>
              <w:jc w:val="center"/>
              <w:rPr>
                <w:color w:val="000000"/>
                <w:sz w:val="18"/>
                <w:szCs w:val="18"/>
              </w:rPr>
            </w:pPr>
            <w:r w:rsidRPr="006D29CD">
              <w:rPr>
                <w:color w:val="000000"/>
                <w:sz w:val="18"/>
                <w:szCs w:val="18"/>
              </w:rPr>
              <w:t>0,000</w:t>
            </w:r>
          </w:p>
        </w:tc>
      </w:tr>
      <w:tr w:rsidR="00CD08F6" w:rsidRPr="00CD5F3E" w14:paraId="224FCFBD" w14:textId="77777777" w:rsidTr="00112FD8">
        <w:trPr>
          <w:trHeight w:val="20"/>
        </w:trPr>
        <w:tc>
          <w:tcPr>
            <w:tcW w:w="296" w:type="dxa"/>
            <w:vMerge/>
            <w:vAlign w:val="center"/>
            <w:hideMark/>
          </w:tcPr>
          <w:p w14:paraId="79589898" w14:textId="77777777" w:rsidR="00CD08F6" w:rsidRPr="00CD5F3E" w:rsidRDefault="00CD08F6" w:rsidP="00CD08F6">
            <w:pPr>
              <w:jc w:val="center"/>
              <w:rPr>
                <w:color w:val="000000"/>
                <w:sz w:val="18"/>
                <w:szCs w:val="18"/>
              </w:rPr>
            </w:pPr>
          </w:p>
        </w:tc>
        <w:tc>
          <w:tcPr>
            <w:tcW w:w="1433" w:type="dxa"/>
            <w:vMerge/>
            <w:vAlign w:val="center"/>
            <w:hideMark/>
          </w:tcPr>
          <w:p w14:paraId="56E2F6CE" w14:textId="77777777" w:rsidR="00CD08F6" w:rsidRPr="00CD5F3E" w:rsidRDefault="00CD08F6" w:rsidP="00CD08F6">
            <w:pPr>
              <w:jc w:val="center"/>
              <w:rPr>
                <w:color w:val="000000"/>
                <w:sz w:val="18"/>
                <w:szCs w:val="18"/>
              </w:rPr>
            </w:pPr>
          </w:p>
        </w:tc>
        <w:tc>
          <w:tcPr>
            <w:tcW w:w="5354" w:type="dxa"/>
            <w:shd w:val="clear" w:color="auto" w:fill="auto"/>
            <w:noWrap/>
            <w:vAlign w:val="center"/>
            <w:hideMark/>
          </w:tcPr>
          <w:p w14:paraId="5C2312C7" w14:textId="510079BE" w:rsidR="00CD08F6" w:rsidRPr="00CD5F3E" w:rsidRDefault="00CD08F6" w:rsidP="00CD08F6">
            <w:pPr>
              <w:jc w:val="center"/>
              <w:rPr>
                <w:color w:val="000000"/>
                <w:sz w:val="18"/>
                <w:szCs w:val="18"/>
              </w:rPr>
            </w:pPr>
            <w:r w:rsidRPr="006D29CD">
              <w:rPr>
                <w:color w:val="000000"/>
                <w:sz w:val="18"/>
                <w:szCs w:val="18"/>
              </w:rPr>
              <w:t>Снижение потребления тепла на отопление и вентиляцию</w:t>
            </w:r>
          </w:p>
        </w:tc>
        <w:tc>
          <w:tcPr>
            <w:tcW w:w="795" w:type="dxa"/>
            <w:shd w:val="clear" w:color="auto" w:fill="auto"/>
            <w:noWrap/>
            <w:vAlign w:val="center"/>
            <w:hideMark/>
          </w:tcPr>
          <w:p w14:paraId="4894433F" w14:textId="5489A109" w:rsidR="00CD08F6" w:rsidRPr="00CD5F3E" w:rsidRDefault="00CD08F6" w:rsidP="00CD08F6">
            <w:pPr>
              <w:jc w:val="center"/>
              <w:rPr>
                <w:color w:val="000000"/>
                <w:sz w:val="18"/>
                <w:szCs w:val="18"/>
              </w:rPr>
            </w:pPr>
            <w:r w:rsidRPr="006D29CD">
              <w:rPr>
                <w:color w:val="000000"/>
                <w:sz w:val="18"/>
                <w:szCs w:val="18"/>
              </w:rPr>
              <w:t>тыс. Гкал</w:t>
            </w:r>
          </w:p>
        </w:tc>
        <w:tc>
          <w:tcPr>
            <w:tcW w:w="592" w:type="dxa"/>
            <w:shd w:val="clear" w:color="auto" w:fill="auto"/>
            <w:noWrap/>
            <w:vAlign w:val="center"/>
          </w:tcPr>
          <w:p w14:paraId="7AE49163" w14:textId="0FE07C49"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2DAA8A70" w14:textId="28438000"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028DADC1" w14:textId="48E98626"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104F6808" w14:textId="5370193E"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5156C71C" w14:textId="27301F62"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0921639A" w14:textId="73AD646C"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60F6CA09" w14:textId="3B7B3381"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76B192DC" w14:textId="716AB36E"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155BE8BA" w14:textId="35C29819"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01FBE324" w14:textId="2DDA2A24"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37459F11" w14:textId="0CC4AF62"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04F4117E" w14:textId="52C7FE41" w:rsidR="00CD08F6" w:rsidRPr="00CD5F3E" w:rsidRDefault="00CD08F6" w:rsidP="00CD08F6">
            <w:pPr>
              <w:jc w:val="center"/>
              <w:rPr>
                <w:color w:val="000000"/>
                <w:sz w:val="18"/>
                <w:szCs w:val="18"/>
              </w:rPr>
            </w:pPr>
            <w:r w:rsidRPr="006D29CD">
              <w:rPr>
                <w:color w:val="000000"/>
                <w:sz w:val="18"/>
                <w:szCs w:val="18"/>
              </w:rPr>
              <w:t>0,000</w:t>
            </w:r>
          </w:p>
        </w:tc>
      </w:tr>
      <w:tr w:rsidR="00CD08F6" w:rsidRPr="00CD5F3E" w14:paraId="0F2E0870" w14:textId="77777777" w:rsidTr="00112FD8">
        <w:trPr>
          <w:trHeight w:val="20"/>
        </w:trPr>
        <w:tc>
          <w:tcPr>
            <w:tcW w:w="296" w:type="dxa"/>
            <w:vMerge/>
            <w:vAlign w:val="center"/>
            <w:hideMark/>
          </w:tcPr>
          <w:p w14:paraId="6AE14BA4" w14:textId="77777777" w:rsidR="00CD08F6" w:rsidRPr="00CD5F3E" w:rsidRDefault="00CD08F6" w:rsidP="00CD08F6">
            <w:pPr>
              <w:jc w:val="center"/>
              <w:rPr>
                <w:color w:val="000000"/>
                <w:sz w:val="18"/>
                <w:szCs w:val="18"/>
              </w:rPr>
            </w:pPr>
          </w:p>
        </w:tc>
        <w:tc>
          <w:tcPr>
            <w:tcW w:w="1433" w:type="dxa"/>
            <w:vMerge/>
            <w:vAlign w:val="center"/>
            <w:hideMark/>
          </w:tcPr>
          <w:p w14:paraId="601FC571" w14:textId="77777777" w:rsidR="00CD08F6" w:rsidRPr="00CD5F3E" w:rsidRDefault="00CD08F6" w:rsidP="00CD08F6">
            <w:pPr>
              <w:jc w:val="center"/>
              <w:rPr>
                <w:color w:val="000000"/>
                <w:sz w:val="18"/>
                <w:szCs w:val="18"/>
              </w:rPr>
            </w:pPr>
          </w:p>
        </w:tc>
        <w:tc>
          <w:tcPr>
            <w:tcW w:w="5354" w:type="dxa"/>
            <w:shd w:val="clear" w:color="auto" w:fill="auto"/>
            <w:noWrap/>
            <w:vAlign w:val="center"/>
            <w:hideMark/>
          </w:tcPr>
          <w:p w14:paraId="3DE66B6C" w14:textId="750CF404" w:rsidR="00CD08F6" w:rsidRPr="00CD5F3E" w:rsidRDefault="00CD08F6" w:rsidP="00CD08F6">
            <w:pPr>
              <w:jc w:val="center"/>
              <w:rPr>
                <w:color w:val="000000"/>
                <w:sz w:val="18"/>
                <w:szCs w:val="18"/>
              </w:rPr>
            </w:pPr>
            <w:r w:rsidRPr="006D29CD">
              <w:rPr>
                <w:color w:val="000000"/>
                <w:sz w:val="18"/>
                <w:szCs w:val="18"/>
              </w:rPr>
              <w:t>Накопительным итогом потребление тепла на отопление и вентиляцию</w:t>
            </w:r>
          </w:p>
        </w:tc>
        <w:tc>
          <w:tcPr>
            <w:tcW w:w="795" w:type="dxa"/>
            <w:shd w:val="clear" w:color="auto" w:fill="auto"/>
            <w:noWrap/>
            <w:vAlign w:val="center"/>
            <w:hideMark/>
          </w:tcPr>
          <w:p w14:paraId="4BB3F33D" w14:textId="754A7CBA" w:rsidR="00CD08F6" w:rsidRPr="00CD5F3E" w:rsidRDefault="00CD08F6" w:rsidP="00CD08F6">
            <w:pPr>
              <w:jc w:val="center"/>
              <w:rPr>
                <w:color w:val="000000"/>
                <w:sz w:val="18"/>
                <w:szCs w:val="18"/>
              </w:rPr>
            </w:pPr>
            <w:r w:rsidRPr="006D29CD">
              <w:rPr>
                <w:color w:val="000000"/>
                <w:sz w:val="18"/>
                <w:szCs w:val="18"/>
              </w:rPr>
              <w:t>тыс. Гкал</w:t>
            </w:r>
          </w:p>
        </w:tc>
        <w:tc>
          <w:tcPr>
            <w:tcW w:w="592" w:type="dxa"/>
            <w:shd w:val="clear" w:color="auto" w:fill="auto"/>
            <w:noWrap/>
            <w:vAlign w:val="center"/>
          </w:tcPr>
          <w:p w14:paraId="51873F4E" w14:textId="20AF58ED" w:rsidR="00CD08F6" w:rsidRPr="00CD5F3E" w:rsidRDefault="00CD08F6" w:rsidP="00CD08F6">
            <w:pPr>
              <w:jc w:val="center"/>
              <w:rPr>
                <w:color w:val="000000"/>
                <w:sz w:val="18"/>
                <w:szCs w:val="18"/>
              </w:rPr>
            </w:pPr>
            <w:r w:rsidRPr="006D29CD">
              <w:rPr>
                <w:color w:val="000000"/>
                <w:sz w:val="18"/>
                <w:szCs w:val="18"/>
              </w:rPr>
              <w:t>1,537</w:t>
            </w:r>
          </w:p>
        </w:tc>
        <w:tc>
          <w:tcPr>
            <w:tcW w:w="592" w:type="dxa"/>
            <w:shd w:val="clear" w:color="auto" w:fill="auto"/>
            <w:noWrap/>
            <w:vAlign w:val="center"/>
          </w:tcPr>
          <w:p w14:paraId="4C946C80" w14:textId="715B1D96" w:rsidR="00CD08F6" w:rsidRPr="00CD5F3E" w:rsidRDefault="00CD08F6" w:rsidP="00CD08F6">
            <w:pPr>
              <w:jc w:val="center"/>
              <w:rPr>
                <w:color w:val="000000"/>
                <w:sz w:val="18"/>
                <w:szCs w:val="18"/>
              </w:rPr>
            </w:pPr>
            <w:r w:rsidRPr="006D29CD">
              <w:rPr>
                <w:color w:val="000000"/>
                <w:sz w:val="18"/>
                <w:szCs w:val="18"/>
              </w:rPr>
              <w:t>1,537</w:t>
            </w:r>
          </w:p>
        </w:tc>
        <w:tc>
          <w:tcPr>
            <w:tcW w:w="592" w:type="dxa"/>
            <w:shd w:val="clear" w:color="auto" w:fill="auto"/>
            <w:noWrap/>
            <w:vAlign w:val="center"/>
          </w:tcPr>
          <w:p w14:paraId="75134A2E" w14:textId="1EBE4797" w:rsidR="00CD08F6" w:rsidRPr="00CD5F3E" w:rsidRDefault="00CD08F6" w:rsidP="00CD08F6">
            <w:pPr>
              <w:jc w:val="center"/>
              <w:rPr>
                <w:color w:val="000000"/>
                <w:sz w:val="18"/>
                <w:szCs w:val="18"/>
              </w:rPr>
            </w:pPr>
            <w:r w:rsidRPr="006D29CD">
              <w:rPr>
                <w:color w:val="000000"/>
                <w:sz w:val="18"/>
                <w:szCs w:val="18"/>
              </w:rPr>
              <w:t>1,537</w:t>
            </w:r>
          </w:p>
        </w:tc>
        <w:tc>
          <w:tcPr>
            <w:tcW w:w="592" w:type="dxa"/>
            <w:shd w:val="clear" w:color="auto" w:fill="auto"/>
            <w:noWrap/>
            <w:vAlign w:val="center"/>
          </w:tcPr>
          <w:p w14:paraId="0011C532" w14:textId="511A394B" w:rsidR="00CD08F6" w:rsidRPr="00CD5F3E" w:rsidRDefault="00CD08F6" w:rsidP="00CD08F6">
            <w:pPr>
              <w:jc w:val="center"/>
              <w:rPr>
                <w:color w:val="000000"/>
                <w:sz w:val="18"/>
                <w:szCs w:val="18"/>
              </w:rPr>
            </w:pPr>
            <w:r w:rsidRPr="006D29CD">
              <w:rPr>
                <w:color w:val="000000"/>
                <w:sz w:val="18"/>
                <w:szCs w:val="18"/>
              </w:rPr>
              <w:t>1,537</w:t>
            </w:r>
          </w:p>
        </w:tc>
        <w:tc>
          <w:tcPr>
            <w:tcW w:w="592" w:type="dxa"/>
            <w:shd w:val="clear" w:color="auto" w:fill="auto"/>
            <w:noWrap/>
            <w:vAlign w:val="center"/>
          </w:tcPr>
          <w:p w14:paraId="44C6B3A7" w14:textId="18648877" w:rsidR="00CD08F6" w:rsidRPr="00CD5F3E" w:rsidRDefault="00CD08F6" w:rsidP="00CD08F6">
            <w:pPr>
              <w:jc w:val="center"/>
              <w:rPr>
                <w:color w:val="000000"/>
                <w:sz w:val="18"/>
                <w:szCs w:val="18"/>
              </w:rPr>
            </w:pPr>
            <w:r w:rsidRPr="006D29CD">
              <w:rPr>
                <w:color w:val="000000"/>
                <w:sz w:val="18"/>
                <w:szCs w:val="18"/>
              </w:rPr>
              <w:t>1,537</w:t>
            </w:r>
          </w:p>
        </w:tc>
        <w:tc>
          <w:tcPr>
            <w:tcW w:w="592" w:type="dxa"/>
            <w:shd w:val="clear" w:color="auto" w:fill="auto"/>
            <w:noWrap/>
            <w:vAlign w:val="center"/>
          </w:tcPr>
          <w:p w14:paraId="15E6F91F" w14:textId="58D0F2DE" w:rsidR="00CD08F6" w:rsidRPr="00CD5F3E" w:rsidRDefault="00CD08F6" w:rsidP="00CD08F6">
            <w:pPr>
              <w:jc w:val="center"/>
              <w:rPr>
                <w:color w:val="000000"/>
                <w:sz w:val="18"/>
                <w:szCs w:val="18"/>
              </w:rPr>
            </w:pPr>
            <w:r w:rsidRPr="006D29CD">
              <w:rPr>
                <w:color w:val="000000"/>
                <w:sz w:val="18"/>
                <w:szCs w:val="18"/>
              </w:rPr>
              <w:t>1,537</w:t>
            </w:r>
          </w:p>
        </w:tc>
        <w:tc>
          <w:tcPr>
            <w:tcW w:w="592" w:type="dxa"/>
            <w:shd w:val="clear" w:color="auto" w:fill="auto"/>
            <w:noWrap/>
            <w:vAlign w:val="center"/>
          </w:tcPr>
          <w:p w14:paraId="58EFC724" w14:textId="61DE2021" w:rsidR="00CD08F6" w:rsidRPr="00CD5F3E" w:rsidRDefault="00CD08F6" w:rsidP="00CD08F6">
            <w:pPr>
              <w:jc w:val="center"/>
              <w:rPr>
                <w:color w:val="000000"/>
                <w:sz w:val="18"/>
                <w:szCs w:val="18"/>
              </w:rPr>
            </w:pPr>
            <w:r w:rsidRPr="006D29CD">
              <w:rPr>
                <w:color w:val="000000"/>
                <w:sz w:val="18"/>
                <w:szCs w:val="18"/>
              </w:rPr>
              <w:t>1,537</w:t>
            </w:r>
          </w:p>
        </w:tc>
        <w:tc>
          <w:tcPr>
            <w:tcW w:w="592" w:type="dxa"/>
            <w:shd w:val="clear" w:color="auto" w:fill="auto"/>
            <w:noWrap/>
            <w:vAlign w:val="center"/>
          </w:tcPr>
          <w:p w14:paraId="01B7A8B8" w14:textId="4D2ACEE4" w:rsidR="00CD08F6" w:rsidRPr="00CD5F3E" w:rsidRDefault="00CD08F6" w:rsidP="00CD08F6">
            <w:pPr>
              <w:jc w:val="center"/>
              <w:rPr>
                <w:color w:val="000000"/>
                <w:sz w:val="18"/>
                <w:szCs w:val="18"/>
              </w:rPr>
            </w:pPr>
            <w:r w:rsidRPr="006D29CD">
              <w:rPr>
                <w:color w:val="000000"/>
                <w:sz w:val="18"/>
                <w:szCs w:val="18"/>
              </w:rPr>
              <w:t>1,537</w:t>
            </w:r>
          </w:p>
        </w:tc>
        <w:tc>
          <w:tcPr>
            <w:tcW w:w="592" w:type="dxa"/>
            <w:shd w:val="clear" w:color="auto" w:fill="auto"/>
            <w:noWrap/>
            <w:vAlign w:val="center"/>
          </w:tcPr>
          <w:p w14:paraId="7DD038E3" w14:textId="5725F392" w:rsidR="00CD08F6" w:rsidRPr="00CD5F3E" w:rsidRDefault="00CD08F6" w:rsidP="00CD08F6">
            <w:pPr>
              <w:jc w:val="center"/>
              <w:rPr>
                <w:color w:val="000000"/>
                <w:sz w:val="18"/>
                <w:szCs w:val="18"/>
              </w:rPr>
            </w:pPr>
            <w:r w:rsidRPr="006D29CD">
              <w:rPr>
                <w:color w:val="000000"/>
                <w:sz w:val="18"/>
                <w:szCs w:val="18"/>
              </w:rPr>
              <w:t>1,537</w:t>
            </w:r>
          </w:p>
        </w:tc>
        <w:tc>
          <w:tcPr>
            <w:tcW w:w="592" w:type="dxa"/>
            <w:shd w:val="clear" w:color="auto" w:fill="auto"/>
            <w:noWrap/>
            <w:vAlign w:val="center"/>
          </w:tcPr>
          <w:p w14:paraId="38235674" w14:textId="5D24E033" w:rsidR="00CD08F6" w:rsidRPr="00CD5F3E" w:rsidRDefault="00CD08F6" w:rsidP="00CD08F6">
            <w:pPr>
              <w:jc w:val="center"/>
              <w:rPr>
                <w:color w:val="000000"/>
                <w:sz w:val="18"/>
                <w:szCs w:val="18"/>
              </w:rPr>
            </w:pPr>
            <w:r w:rsidRPr="006D29CD">
              <w:rPr>
                <w:color w:val="000000"/>
                <w:sz w:val="18"/>
                <w:szCs w:val="18"/>
              </w:rPr>
              <w:t>1,537</w:t>
            </w:r>
          </w:p>
        </w:tc>
        <w:tc>
          <w:tcPr>
            <w:tcW w:w="592" w:type="dxa"/>
            <w:shd w:val="clear" w:color="auto" w:fill="auto"/>
            <w:noWrap/>
            <w:vAlign w:val="center"/>
          </w:tcPr>
          <w:p w14:paraId="3EB85F9B" w14:textId="7C5D16B9" w:rsidR="00CD08F6" w:rsidRPr="00CD5F3E" w:rsidRDefault="00CD08F6" w:rsidP="00CD08F6">
            <w:pPr>
              <w:jc w:val="center"/>
              <w:rPr>
                <w:color w:val="000000"/>
                <w:sz w:val="18"/>
                <w:szCs w:val="18"/>
              </w:rPr>
            </w:pPr>
            <w:r w:rsidRPr="006D29CD">
              <w:rPr>
                <w:color w:val="000000"/>
                <w:sz w:val="18"/>
                <w:szCs w:val="18"/>
              </w:rPr>
              <w:t>1,537</w:t>
            </w:r>
          </w:p>
        </w:tc>
        <w:tc>
          <w:tcPr>
            <w:tcW w:w="592" w:type="dxa"/>
            <w:shd w:val="clear" w:color="auto" w:fill="auto"/>
            <w:noWrap/>
            <w:vAlign w:val="center"/>
          </w:tcPr>
          <w:p w14:paraId="42389161" w14:textId="4DFF79E4" w:rsidR="00CD08F6" w:rsidRPr="00CD5F3E" w:rsidRDefault="00CD08F6" w:rsidP="00CD08F6">
            <w:pPr>
              <w:jc w:val="center"/>
              <w:rPr>
                <w:color w:val="000000"/>
                <w:sz w:val="18"/>
                <w:szCs w:val="18"/>
              </w:rPr>
            </w:pPr>
            <w:r w:rsidRPr="006D29CD">
              <w:rPr>
                <w:color w:val="000000"/>
                <w:sz w:val="18"/>
                <w:szCs w:val="18"/>
              </w:rPr>
              <w:t>1,537</w:t>
            </w:r>
          </w:p>
        </w:tc>
      </w:tr>
      <w:tr w:rsidR="00CD08F6" w:rsidRPr="00CD5F3E" w14:paraId="13BD65A9" w14:textId="77777777" w:rsidTr="00112FD8">
        <w:trPr>
          <w:trHeight w:val="20"/>
        </w:trPr>
        <w:tc>
          <w:tcPr>
            <w:tcW w:w="296" w:type="dxa"/>
            <w:vMerge/>
            <w:vAlign w:val="center"/>
            <w:hideMark/>
          </w:tcPr>
          <w:p w14:paraId="74066E20" w14:textId="77777777" w:rsidR="00CD08F6" w:rsidRPr="00CD5F3E" w:rsidRDefault="00CD08F6" w:rsidP="00CD08F6">
            <w:pPr>
              <w:jc w:val="center"/>
              <w:rPr>
                <w:color w:val="000000"/>
                <w:sz w:val="18"/>
                <w:szCs w:val="18"/>
              </w:rPr>
            </w:pPr>
          </w:p>
        </w:tc>
        <w:tc>
          <w:tcPr>
            <w:tcW w:w="1433" w:type="dxa"/>
            <w:vMerge/>
            <w:vAlign w:val="center"/>
            <w:hideMark/>
          </w:tcPr>
          <w:p w14:paraId="35BBBFBB" w14:textId="77777777" w:rsidR="00CD08F6" w:rsidRPr="00CD5F3E" w:rsidRDefault="00CD08F6" w:rsidP="00CD08F6">
            <w:pPr>
              <w:jc w:val="center"/>
              <w:rPr>
                <w:color w:val="000000"/>
                <w:sz w:val="18"/>
                <w:szCs w:val="18"/>
              </w:rPr>
            </w:pPr>
          </w:p>
        </w:tc>
        <w:tc>
          <w:tcPr>
            <w:tcW w:w="5354" w:type="dxa"/>
            <w:shd w:val="clear" w:color="auto" w:fill="auto"/>
            <w:noWrap/>
            <w:vAlign w:val="center"/>
            <w:hideMark/>
          </w:tcPr>
          <w:p w14:paraId="7EB73761" w14:textId="2150A776" w:rsidR="00CD08F6" w:rsidRPr="00CD5F3E" w:rsidRDefault="00CD08F6" w:rsidP="00CD08F6">
            <w:pPr>
              <w:jc w:val="center"/>
              <w:rPr>
                <w:color w:val="000000"/>
                <w:sz w:val="18"/>
                <w:szCs w:val="18"/>
              </w:rPr>
            </w:pPr>
            <w:r w:rsidRPr="006D29CD">
              <w:rPr>
                <w:color w:val="000000"/>
                <w:sz w:val="18"/>
                <w:szCs w:val="18"/>
              </w:rPr>
              <w:t>Прирост потребления тепла на горячее водоснабжение, в т.ч.:</w:t>
            </w:r>
          </w:p>
        </w:tc>
        <w:tc>
          <w:tcPr>
            <w:tcW w:w="795" w:type="dxa"/>
            <w:shd w:val="clear" w:color="auto" w:fill="auto"/>
            <w:noWrap/>
            <w:vAlign w:val="center"/>
            <w:hideMark/>
          </w:tcPr>
          <w:p w14:paraId="55D48B42" w14:textId="48DCC622" w:rsidR="00CD08F6" w:rsidRPr="00CD5F3E" w:rsidRDefault="00CD08F6" w:rsidP="00CD08F6">
            <w:pPr>
              <w:jc w:val="center"/>
              <w:rPr>
                <w:color w:val="000000"/>
                <w:sz w:val="18"/>
                <w:szCs w:val="18"/>
              </w:rPr>
            </w:pPr>
            <w:r w:rsidRPr="006D29CD">
              <w:rPr>
                <w:color w:val="000000"/>
                <w:sz w:val="18"/>
                <w:szCs w:val="18"/>
              </w:rPr>
              <w:t>тыс. Гкал</w:t>
            </w:r>
          </w:p>
        </w:tc>
        <w:tc>
          <w:tcPr>
            <w:tcW w:w="592" w:type="dxa"/>
            <w:shd w:val="clear" w:color="auto" w:fill="auto"/>
            <w:noWrap/>
            <w:vAlign w:val="center"/>
          </w:tcPr>
          <w:p w14:paraId="55EF491A" w14:textId="2B30F642"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57D45A63" w14:textId="56440B7D"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089C700B" w14:textId="5244AC67"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748314EF" w14:textId="495061A9"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63C704D7" w14:textId="6AE23FE1"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65119B39" w14:textId="5BE7CA6C"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6F7CC1DB" w14:textId="44F753B8"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2025DAD5" w14:textId="23611D3E"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6748E2FC" w14:textId="531634C8"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7238D3EE" w14:textId="442DFAF8"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0927515E" w14:textId="68A9E14C"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44693906" w14:textId="046774B8" w:rsidR="00CD08F6" w:rsidRPr="00CD5F3E" w:rsidRDefault="00CD08F6" w:rsidP="00CD08F6">
            <w:pPr>
              <w:jc w:val="center"/>
              <w:rPr>
                <w:color w:val="000000"/>
                <w:sz w:val="18"/>
                <w:szCs w:val="18"/>
              </w:rPr>
            </w:pPr>
            <w:r w:rsidRPr="006D29CD">
              <w:rPr>
                <w:color w:val="000000"/>
                <w:sz w:val="18"/>
                <w:szCs w:val="18"/>
              </w:rPr>
              <w:t>0,000</w:t>
            </w:r>
          </w:p>
        </w:tc>
      </w:tr>
      <w:tr w:rsidR="00CD08F6" w:rsidRPr="00CD5F3E" w14:paraId="72CF5B2E" w14:textId="77777777" w:rsidTr="00112FD8">
        <w:trPr>
          <w:trHeight w:val="20"/>
        </w:trPr>
        <w:tc>
          <w:tcPr>
            <w:tcW w:w="296" w:type="dxa"/>
            <w:vMerge/>
            <w:vAlign w:val="center"/>
            <w:hideMark/>
          </w:tcPr>
          <w:p w14:paraId="63F1CD00" w14:textId="77777777" w:rsidR="00CD08F6" w:rsidRPr="00CD5F3E" w:rsidRDefault="00CD08F6" w:rsidP="00CD08F6">
            <w:pPr>
              <w:jc w:val="center"/>
              <w:rPr>
                <w:color w:val="000000"/>
                <w:sz w:val="18"/>
                <w:szCs w:val="18"/>
              </w:rPr>
            </w:pPr>
          </w:p>
        </w:tc>
        <w:tc>
          <w:tcPr>
            <w:tcW w:w="1433" w:type="dxa"/>
            <w:vMerge/>
            <w:vAlign w:val="center"/>
            <w:hideMark/>
          </w:tcPr>
          <w:p w14:paraId="4E525337" w14:textId="77777777" w:rsidR="00CD08F6" w:rsidRPr="00CD5F3E" w:rsidRDefault="00CD08F6" w:rsidP="00CD08F6">
            <w:pPr>
              <w:jc w:val="center"/>
              <w:rPr>
                <w:color w:val="000000"/>
                <w:sz w:val="18"/>
                <w:szCs w:val="18"/>
              </w:rPr>
            </w:pPr>
          </w:p>
        </w:tc>
        <w:tc>
          <w:tcPr>
            <w:tcW w:w="5354" w:type="dxa"/>
            <w:shd w:val="clear" w:color="auto" w:fill="auto"/>
            <w:noWrap/>
            <w:vAlign w:val="center"/>
            <w:hideMark/>
          </w:tcPr>
          <w:p w14:paraId="474F3321" w14:textId="5566F8AD" w:rsidR="00CD08F6" w:rsidRPr="00CD5F3E" w:rsidRDefault="00CD08F6" w:rsidP="00CD08F6">
            <w:pPr>
              <w:jc w:val="center"/>
              <w:rPr>
                <w:color w:val="000000"/>
                <w:sz w:val="18"/>
                <w:szCs w:val="18"/>
              </w:rPr>
            </w:pPr>
            <w:r w:rsidRPr="006D29CD">
              <w:rPr>
                <w:color w:val="000000"/>
                <w:sz w:val="18"/>
                <w:szCs w:val="18"/>
              </w:rPr>
              <w:t>многоэтажный жилищный фонд</w:t>
            </w:r>
          </w:p>
        </w:tc>
        <w:tc>
          <w:tcPr>
            <w:tcW w:w="795" w:type="dxa"/>
            <w:shd w:val="clear" w:color="auto" w:fill="auto"/>
            <w:noWrap/>
            <w:vAlign w:val="center"/>
            <w:hideMark/>
          </w:tcPr>
          <w:p w14:paraId="44696423" w14:textId="54A5F6B4" w:rsidR="00CD08F6" w:rsidRPr="00CD5F3E" w:rsidRDefault="00CD08F6" w:rsidP="00CD08F6">
            <w:pPr>
              <w:jc w:val="center"/>
              <w:rPr>
                <w:color w:val="000000"/>
                <w:sz w:val="18"/>
                <w:szCs w:val="18"/>
              </w:rPr>
            </w:pPr>
            <w:r w:rsidRPr="006D29CD">
              <w:rPr>
                <w:color w:val="000000"/>
                <w:sz w:val="18"/>
                <w:szCs w:val="18"/>
              </w:rPr>
              <w:t>тыс. Гкал</w:t>
            </w:r>
          </w:p>
        </w:tc>
        <w:tc>
          <w:tcPr>
            <w:tcW w:w="592" w:type="dxa"/>
            <w:shd w:val="clear" w:color="auto" w:fill="auto"/>
            <w:noWrap/>
            <w:vAlign w:val="center"/>
          </w:tcPr>
          <w:p w14:paraId="1A3362D1" w14:textId="6758E2F7"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4062A612" w14:textId="09281229"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2389D895" w14:textId="73308C3F"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7A469003" w14:textId="023B0B55"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000FB2AA" w14:textId="465EA8A3"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7545C2B3" w14:textId="7C71C740"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104B4DE9" w14:textId="7CB23A3A"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33F88EBB" w14:textId="6C1750B9"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6188606B" w14:textId="49092F79"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47E7C376" w14:textId="422F7BE8"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2142507F" w14:textId="57E84FE3"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0816EEAF" w14:textId="6A0E2085" w:rsidR="00CD08F6" w:rsidRPr="00CD5F3E" w:rsidRDefault="00CD08F6" w:rsidP="00CD08F6">
            <w:pPr>
              <w:jc w:val="center"/>
              <w:rPr>
                <w:color w:val="000000"/>
                <w:sz w:val="18"/>
                <w:szCs w:val="18"/>
              </w:rPr>
            </w:pPr>
            <w:r w:rsidRPr="006D29CD">
              <w:rPr>
                <w:color w:val="000000"/>
                <w:sz w:val="18"/>
                <w:szCs w:val="18"/>
              </w:rPr>
              <w:t>0,000</w:t>
            </w:r>
          </w:p>
        </w:tc>
      </w:tr>
      <w:tr w:rsidR="00CD08F6" w:rsidRPr="00CD5F3E" w14:paraId="640C1EDA" w14:textId="77777777" w:rsidTr="00112FD8">
        <w:trPr>
          <w:trHeight w:val="20"/>
        </w:trPr>
        <w:tc>
          <w:tcPr>
            <w:tcW w:w="296" w:type="dxa"/>
            <w:vMerge/>
            <w:vAlign w:val="center"/>
            <w:hideMark/>
          </w:tcPr>
          <w:p w14:paraId="17E9E8FA" w14:textId="77777777" w:rsidR="00CD08F6" w:rsidRPr="00CD5F3E" w:rsidRDefault="00CD08F6" w:rsidP="00CD08F6">
            <w:pPr>
              <w:jc w:val="center"/>
              <w:rPr>
                <w:color w:val="000000"/>
                <w:sz w:val="18"/>
                <w:szCs w:val="18"/>
              </w:rPr>
            </w:pPr>
          </w:p>
        </w:tc>
        <w:tc>
          <w:tcPr>
            <w:tcW w:w="1433" w:type="dxa"/>
            <w:vMerge/>
            <w:vAlign w:val="center"/>
            <w:hideMark/>
          </w:tcPr>
          <w:p w14:paraId="039B7CA4" w14:textId="77777777" w:rsidR="00CD08F6" w:rsidRPr="00CD5F3E" w:rsidRDefault="00CD08F6" w:rsidP="00CD08F6">
            <w:pPr>
              <w:jc w:val="center"/>
              <w:rPr>
                <w:color w:val="000000"/>
                <w:sz w:val="18"/>
                <w:szCs w:val="18"/>
              </w:rPr>
            </w:pPr>
          </w:p>
        </w:tc>
        <w:tc>
          <w:tcPr>
            <w:tcW w:w="5354" w:type="dxa"/>
            <w:shd w:val="clear" w:color="auto" w:fill="auto"/>
            <w:noWrap/>
            <w:vAlign w:val="center"/>
            <w:hideMark/>
          </w:tcPr>
          <w:p w14:paraId="7F094D6E" w14:textId="6BE318D5" w:rsidR="00CD08F6" w:rsidRPr="00CD5F3E" w:rsidRDefault="00CD08F6" w:rsidP="00CD08F6">
            <w:pPr>
              <w:jc w:val="center"/>
              <w:rPr>
                <w:color w:val="000000"/>
                <w:sz w:val="18"/>
                <w:szCs w:val="18"/>
              </w:rPr>
            </w:pPr>
            <w:r w:rsidRPr="006D29CD">
              <w:rPr>
                <w:color w:val="000000"/>
                <w:sz w:val="18"/>
                <w:szCs w:val="18"/>
              </w:rPr>
              <w:t>средне- и малоэтажный жилищный фонд</w:t>
            </w:r>
          </w:p>
        </w:tc>
        <w:tc>
          <w:tcPr>
            <w:tcW w:w="795" w:type="dxa"/>
            <w:shd w:val="clear" w:color="auto" w:fill="auto"/>
            <w:noWrap/>
            <w:vAlign w:val="center"/>
            <w:hideMark/>
          </w:tcPr>
          <w:p w14:paraId="22EC7B76" w14:textId="67A207CF" w:rsidR="00CD08F6" w:rsidRPr="00CD5F3E" w:rsidRDefault="00CD08F6" w:rsidP="00CD08F6">
            <w:pPr>
              <w:jc w:val="center"/>
              <w:rPr>
                <w:color w:val="000000"/>
                <w:sz w:val="18"/>
                <w:szCs w:val="18"/>
              </w:rPr>
            </w:pPr>
            <w:r w:rsidRPr="006D29CD">
              <w:rPr>
                <w:color w:val="000000"/>
                <w:sz w:val="18"/>
                <w:szCs w:val="18"/>
              </w:rPr>
              <w:t>тыс. Гкал</w:t>
            </w:r>
          </w:p>
        </w:tc>
        <w:tc>
          <w:tcPr>
            <w:tcW w:w="592" w:type="dxa"/>
            <w:shd w:val="clear" w:color="auto" w:fill="auto"/>
            <w:noWrap/>
            <w:vAlign w:val="center"/>
          </w:tcPr>
          <w:p w14:paraId="65491324" w14:textId="45A2E2D9"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3F702B8A" w14:textId="5C59E0CF"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4D431058" w14:textId="7C8D1755"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20D6D730" w14:textId="62D23408"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6D0A1065" w14:textId="18B13E9B"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3623E93B" w14:textId="4C081B2F"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1AB73DB3" w14:textId="37EA110D"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02C6B786" w14:textId="06C5937D"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1C7B4BB3" w14:textId="7A30C72B"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4113D876" w14:textId="41FFE7F7"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31640DD2" w14:textId="7CA7ADA5"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6672FACB" w14:textId="4F8EDB15" w:rsidR="00CD08F6" w:rsidRPr="00CD5F3E" w:rsidRDefault="00CD08F6" w:rsidP="00CD08F6">
            <w:pPr>
              <w:jc w:val="center"/>
              <w:rPr>
                <w:color w:val="000000"/>
                <w:sz w:val="18"/>
                <w:szCs w:val="18"/>
              </w:rPr>
            </w:pPr>
            <w:r w:rsidRPr="006D29CD">
              <w:rPr>
                <w:color w:val="000000"/>
                <w:sz w:val="18"/>
                <w:szCs w:val="18"/>
              </w:rPr>
              <w:t>0,000</w:t>
            </w:r>
          </w:p>
        </w:tc>
      </w:tr>
      <w:tr w:rsidR="00CD08F6" w:rsidRPr="00CD5F3E" w14:paraId="3745A399" w14:textId="77777777" w:rsidTr="00112FD8">
        <w:trPr>
          <w:trHeight w:val="20"/>
        </w:trPr>
        <w:tc>
          <w:tcPr>
            <w:tcW w:w="296" w:type="dxa"/>
            <w:vMerge/>
            <w:vAlign w:val="center"/>
            <w:hideMark/>
          </w:tcPr>
          <w:p w14:paraId="40087A9F" w14:textId="77777777" w:rsidR="00CD08F6" w:rsidRPr="00CD5F3E" w:rsidRDefault="00CD08F6" w:rsidP="00CD08F6">
            <w:pPr>
              <w:jc w:val="center"/>
              <w:rPr>
                <w:color w:val="000000"/>
                <w:sz w:val="18"/>
                <w:szCs w:val="18"/>
              </w:rPr>
            </w:pPr>
          </w:p>
        </w:tc>
        <w:tc>
          <w:tcPr>
            <w:tcW w:w="1433" w:type="dxa"/>
            <w:vMerge/>
            <w:vAlign w:val="center"/>
            <w:hideMark/>
          </w:tcPr>
          <w:p w14:paraId="2054EF0B" w14:textId="77777777" w:rsidR="00CD08F6" w:rsidRPr="00CD5F3E" w:rsidRDefault="00CD08F6" w:rsidP="00CD08F6">
            <w:pPr>
              <w:jc w:val="center"/>
              <w:rPr>
                <w:color w:val="000000"/>
                <w:sz w:val="18"/>
                <w:szCs w:val="18"/>
              </w:rPr>
            </w:pPr>
          </w:p>
        </w:tc>
        <w:tc>
          <w:tcPr>
            <w:tcW w:w="5354" w:type="dxa"/>
            <w:shd w:val="clear" w:color="auto" w:fill="auto"/>
            <w:noWrap/>
            <w:vAlign w:val="center"/>
            <w:hideMark/>
          </w:tcPr>
          <w:p w14:paraId="75634532" w14:textId="220C1581" w:rsidR="00CD08F6" w:rsidRPr="00CD5F3E" w:rsidRDefault="00CD08F6" w:rsidP="00CD08F6">
            <w:pPr>
              <w:jc w:val="center"/>
              <w:rPr>
                <w:color w:val="000000"/>
                <w:sz w:val="18"/>
                <w:szCs w:val="18"/>
              </w:rPr>
            </w:pPr>
            <w:r w:rsidRPr="006D29CD">
              <w:rPr>
                <w:color w:val="000000"/>
                <w:sz w:val="18"/>
                <w:szCs w:val="18"/>
              </w:rPr>
              <w:t>общественно-деловой фонд</w:t>
            </w:r>
          </w:p>
        </w:tc>
        <w:tc>
          <w:tcPr>
            <w:tcW w:w="795" w:type="dxa"/>
            <w:shd w:val="clear" w:color="auto" w:fill="auto"/>
            <w:noWrap/>
            <w:vAlign w:val="center"/>
            <w:hideMark/>
          </w:tcPr>
          <w:p w14:paraId="7C6284F3" w14:textId="09B0975C" w:rsidR="00CD08F6" w:rsidRPr="00CD5F3E" w:rsidRDefault="00CD08F6" w:rsidP="00CD08F6">
            <w:pPr>
              <w:jc w:val="center"/>
              <w:rPr>
                <w:color w:val="000000"/>
                <w:sz w:val="18"/>
                <w:szCs w:val="18"/>
              </w:rPr>
            </w:pPr>
            <w:r w:rsidRPr="006D29CD">
              <w:rPr>
                <w:color w:val="000000"/>
                <w:sz w:val="18"/>
                <w:szCs w:val="18"/>
              </w:rPr>
              <w:t>тыс. Гкал</w:t>
            </w:r>
          </w:p>
        </w:tc>
        <w:tc>
          <w:tcPr>
            <w:tcW w:w="592" w:type="dxa"/>
            <w:shd w:val="clear" w:color="auto" w:fill="auto"/>
            <w:noWrap/>
            <w:vAlign w:val="center"/>
          </w:tcPr>
          <w:p w14:paraId="6A934CCB" w14:textId="421F727C"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2FF604F4" w14:textId="5313A717"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0C28CC20" w14:textId="3431661C"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142BA60B" w14:textId="0221192B"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698DB33C" w14:textId="0870BFBB"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7C21EA52" w14:textId="60E430F7"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3C2750B6" w14:textId="3EE6BD5B"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4B5038F2" w14:textId="224895F6"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5FA58C28" w14:textId="0618FFCA"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6CFEB81D" w14:textId="573592D9"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02EA2BB9" w14:textId="29418DBD"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6C9BFCFF" w14:textId="0DF7C1AC" w:rsidR="00CD08F6" w:rsidRPr="00CD5F3E" w:rsidRDefault="00CD08F6" w:rsidP="00CD08F6">
            <w:pPr>
              <w:jc w:val="center"/>
              <w:rPr>
                <w:color w:val="000000"/>
                <w:sz w:val="18"/>
                <w:szCs w:val="18"/>
              </w:rPr>
            </w:pPr>
            <w:r w:rsidRPr="006D29CD">
              <w:rPr>
                <w:color w:val="000000"/>
                <w:sz w:val="18"/>
                <w:szCs w:val="18"/>
              </w:rPr>
              <w:t>0,000</w:t>
            </w:r>
          </w:p>
        </w:tc>
      </w:tr>
      <w:tr w:rsidR="002431C6" w:rsidRPr="00CD5F3E" w14:paraId="429D25D9" w14:textId="77777777" w:rsidTr="00112FD8">
        <w:trPr>
          <w:trHeight w:val="20"/>
        </w:trPr>
        <w:tc>
          <w:tcPr>
            <w:tcW w:w="296" w:type="dxa"/>
            <w:vMerge/>
            <w:vAlign w:val="center"/>
            <w:hideMark/>
          </w:tcPr>
          <w:p w14:paraId="05A1F0CA" w14:textId="77777777" w:rsidR="002431C6" w:rsidRPr="00CD5F3E" w:rsidRDefault="002431C6" w:rsidP="002431C6">
            <w:pPr>
              <w:jc w:val="center"/>
              <w:rPr>
                <w:color w:val="000000"/>
                <w:sz w:val="18"/>
                <w:szCs w:val="18"/>
              </w:rPr>
            </w:pPr>
          </w:p>
        </w:tc>
        <w:tc>
          <w:tcPr>
            <w:tcW w:w="1433" w:type="dxa"/>
            <w:vMerge/>
            <w:vAlign w:val="center"/>
            <w:hideMark/>
          </w:tcPr>
          <w:p w14:paraId="309F1E72" w14:textId="77777777" w:rsidR="002431C6" w:rsidRPr="00CD5F3E" w:rsidRDefault="002431C6" w:rsidP="002431C6">
            <w:pPr>
              <w:jc w:val="center"/>
              <w:rPr>
                <w:color w:val="000000"/>
                <w:sz w:val="18"/>
                <w:szCs w:val="18"/>
              </w:rPr>
            </w:pPr>
          </w:p>
        </w:tc>
        <w:tc>
          <w:tcPr>
            <w:tcW w:w="5354" w:type="dxa"/>
            <w:shd w:val="clear" w:color="auto" w:fill="auto"/>
            <w:noWrap/>
            <w:vAlign w:val="center"/>
            <w:hideMark/>
          </w:tcPr>
          <w:p w14:paraId="635FC391" w14:textId="0FB4BB11" w:rsidR="002431C6" w:rsidRPr="00CD5F3E" w:rsidRDefault="002431C6" w:rsidP="002431C6">
            <w:pPr>
              <w:jc w:val="center"/>
              <w:rPr>
                <w:color w:val="000000"/>
                <w:sz w:val="18"/>
                <w:szCs w:val="18"/>
              </w:rPr>
            </w:pPr>
            <w:r w:rsidRPr="006D29CD">
              <w:rPr>
                <w:color w:val="000000"/>
                <w:sz w:val="18"/>
                <w:szCs w:val="18"/>
              </w:rPr>
              <w:t>Снижение потребления тепла на горячее водоснабжение</w:t>
            </w:r>
          </w:p>
        </w:tc>
        <w:tc>
          <w:tcPr>
            <w:tcW w:w="795" w:type="dxa"/>
            <w:shd w:val="clear" w:color="auto" w:fill="auto"/>
            <w:noWrap/>
            <w:vAlign w:val="center"/>
            <w:hideMark/>
          </w:tcPr>
          <w:p w14:paraId="6BDE8ECE" w14:textId="7B55CA75" w:rsidR="002431C6" w:rsidRPr="00CD5F3E" w:rsidRDefault="002431C6" w:rsidP="002431C6">
            <w:pPr>
              <w:jc w:val="center"/>
              <w:rPr>
                <w:color w:val="000000"/>
                <w:sz w:val="18"/>
                <w:szCs w:val="18"/>
              </w:rPr>
            </w:pPr>
            <w:r w:rsidRPr="006D29CD">
              <w:rPr>
                <w:color w:val="000000"/>
                <w:sz w:val="18"/>
                <w:szCs w:val="18"/>
              </w:rPr>
              <w:t>тыс. Гкал</w:t>
            </w:r>
          </w:p>
        </w:tc>
        <w:tc>
          <w:tcPr>
            <w:tcW w:w="592" w:type="dxa"/>
            <w:shd w:val="clear" w:color="auto" w:fill="auto"/>
            <w:noWrap/>
            <w:vAlign w:val="center"/>
          </w:tcPr>
          <w:p w14:paraId="54195BB6" w14:textId="5E940305" w:rsidR="002431C6" w:rsidRPr="00CD5F3E" w:rsidRDefault="002431C6" w:rsidP="002431C6">
            <w:pPr>
              <w:jc w:val="center"/>
              <w:rPr>
                <w:color w:val="000000"/>
                <w:sz w:val="18"/>
                <w:szCs w:val="18"/>
              </w:rPr>
            </w:pPr>
            <w:r w:rsidRPr="006D29CD">
              <w:rPr>
                <w:color w:val="000000"/>
                <w:sz w:val="18"/>
                <w:szCs w:val="18"/>
              </w:rPr>
              <w:t>н/д</w:t>
            </w:r>
          </w:p>
        </w:tc>
        <w:tc>
          <w:tcPr>
            <w:tcW w:w="592" w:type="dxa"/>
            <w:shd w:val="clear" w:color="auto" w:fill="auto"/>
            <w:noWrap/>
            <w:vAlign w:val="center"/>
          </w:tcPr>
          <w:p w14:paraId="6BE03E17" w14:textId="39930AB2" w:rsidR="002431C6" w:rsidRPr="00CD5F3E" w:rsidRDefault="002431C6" w:rsidP="002431C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14BAE48E" w14:textId="0D40850B" w:rsidR="002431C6" w:rsidRPr="00CD5F3E" w:rsidRDefault="002431C6" w:rsidP="002431C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60DEDA26" w14:textId="538D4AD6" w:rsidR="002431C6" w:rsidRPr="00CD5F3E" w:rsidRDefault="002431C6" w:rsidP="002431C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6063D758" w14:textId="48687673" w:rsidR="002431C6" w:rsidRPr="00CD5F3E" w:rsidRDefault="002431C6" w:rsidP="002431C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71492840" w14:textId="72102683" w:rsidR="002431C6" w:rsidRPr="00CD5F3E" w:rsidRDefault="002431C6" w:rsidP="002431C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1E9A24ED" w14:textId="215FDF3D" w:rsidR="002431C6" w:rsidRPr="00CD5F3E" w:rsidRDefault="002431C6" w:rsidP="002431C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1A874D60" w14:textId="0F4E9537" w:rsidR="002431C6" w:rsidRPr="00CD5F3E" w:rsidRDefault="002431C6" w:rsidP="002431C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53B014F8" w14:textId="4133E42D" w:rsidR="002431C6" w:rsidRPr="00CD5F3E" w:rsidRDefault="002431C6" w:rsidP="002431C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252157AB" w14:textId="76C2FFE2" w:rsidR="002431C6" w:rsidRPr="00CD5F3E" w:rsidRDefault="002431C6" w:rsidP="002431C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0B2D1257" w14:textId="6453F765" w:rsidR="002431C6" w:rsidRPr="00CD5F3E" w:rsidRDefault="002431C6" w:rsidP="002431C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5B255790" w14:textId="2A1535E5" w:rsidR="002431C6" w:rsidRPr="00CD5F3E" w:rsidRDefault="002431C6" w:rsidP="002431C6">
            <w:pPr>
              <w:jc w:val="center"/>
              <w:rPr>
                <w:color w:val="000000"/>
                <w:sz w:val="18"/>
                <w:szCs w:val="18"/>
              </w:rPr>
            </w:pPr>
            <w:r w:rsidRPr="006D29CD">
              <w:rPr>
                <w:color w:val="000000"/>
                <w:sz w:val="18"/>
                <w:szCs w:val="18"/>
              </w:rPr>
              <w:t>0,000</w:t>
            </w:r>
          </w:p>
        </w:tc>
      </w:tr>
      <w:tr w:rsidR="002431C6" w:rsidRPr="00CD5F3E" w14:paraId="1360BC94" w14:textId="77777777" w:rsidTr="00112FD8">
        <w:trPr>
          <w:trHeight w:val="20"/>
        </w:trPr>
        <w:tc>
          <w:tcPr>
            <w:tcW w:w="296" w:type="dxa"/>
            <w:vMerge/>
            <w:vAlign w:val="center"/>
            <w:hideMark/>
          </w:tcPr>
          <w:p w14:paraId="21C1DD4F" w14:textId="77777777" w:rsidR="002431C6" w:rsidRPr="00CD5F3E" w:rsidRDefault="002431C6" w:rsidP="002431C6">
            <w:pPr>
              <w:jc w:val="center"/>
              <w:rPr>
                <w:color w:val="000000"/>
                <w:sz w:val="18"/>
                <w:szCs w:val="18"/>
              </w:rPr>
            </w:pPr>
          </w:p>
        </w:tc>
        <w:tc>
          <w:tcPr>
            <w:tcW w:w="1433" w:type="dxa"/>
            <w:vMerge/>
            <w:vAlign w:val="center"/>
            <w:hideMark/>
          </w:tcPr>
          <w:p w14:paraId="2553F39F" w14:textId="77777777" w:rsidR="002431C6" w:rsidRPr="00CD5F3E" w:rsidRDefault="002431C6" w:rsidP="002431C6">
            <w:pPr>
              <w:jc w:val="center"/>
              <w:rPr>
                <w:color w:val="000000"/>
                <w:sz w:val="18"/>
                <w:szCs w:val="18"/>
              </w:rPr>
            </w:pPr>
          </w:p>
        </w:tc>
        <w:tc>
          <w:tcPr>
            <w:tcW w:w="5354" w:type="dxa"/>
            <w:shd w:val="clear" w:color="auto" w:fill="auto"/>
            <w:noWrap/>
            <w:vAlign w:val="center"/>
            <w:hideMark/>
          </w:tcPr>
          <w:p w14:paraId="20B5DF06" w14:textId="38C7A72D" w:rsidR="002431C6" w:rsidRPr="00CD5F3E" w:rsidRDefault="002431C6" w:rsidP="002431C6">
            <w:pPr>
              <w:jc w:val="center"/>
              <w:rPr>
                <w:color w:val="000000"/>
                <w:sz w:val="18"/>
                <w:szCs w:val="18"/>
              </w:rPr>
            </w:pPr>
            <w:r w:rsidRPr="006D29CD">
              <w:rPr>
                <w:color w:val="000000"/>
                <w:sz w:val="18"/>
                <w:szCs w:val="18"/>
              </w:rPr>
              <w:t>Накопительным итогом потребление тепла на горячее водоснабжение</w:t>
            </w:r>
          </w:p>
        </w:tc>
        <w:tc>
          <w:tcPr>
            <w:tcW w:w="795" w:type="dxa"/>
            <w:shd w:val="clear" w:color="auto" w:fill="auto"/>
            <w:noWrap/>
            <w:vAlign w:val="center"/>
            <w:hideMark/>
          </w:tcPr>
          <w:p w14:paraId="7C39AEDC" w14:textId="6ABE9D6A" w:rsidR="002431C6" w:rsidRPr="00CD5F3E" w:rsidRDefault="002431C6" w:rsidP="002431C6">
            <w:pPr>
              <w:jc w:val="center"/>
              <w:rPr>
                <w:color w:val="000000"/>
                <w:sz w:val="18"/>
                <w:szCs w:val="18"/>
              </w:rPr>
            </w:pPr>
            <w:r w:rsidRPr="006D29CD">
              <w:rPr>
                <w:color w:val="000000"/>
                <w:sz w:val="18"/>
                <w:szCs w:val="18"/>
              </w:rPr>
              <w:t>тыс. Гкал</w:t>
            </w:r>
          </w:p>
        </w:tc>
        <w:tc>
          <w:tcPr>
            <w:tcW w:w="592" w:type="dxa"/>
            <w:shd w:val="clear" w:color="auto" w:fill="auto"/>
            <w:noWrap/>
            <w:vAlign w:val="center"/>
          </w:tcPr>
          <w:p w14:paraId="4BF62B47" w14:textId="66D3842E" w:rsidR="002431C6" w:rsidRPr="00CD5F3E" w:rsidRDefault="002431C6" w:rsidP="002431C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3DE71849" w14:textId="44050EFC" w:rsidR="002431C6" w:rsidRPr="00CD5F3E" w:rsidRDefault="002431C6" w:rsidP="002431C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659B8C06" w14:textId="14431857" w:rsidR="002431C6" w:rsidRPr="00CD5F3E" w:rsidRDefault="002431C6" w:rsidP="002431C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1B57A46A" w14:textId="1F1F9554" w:rsidR="002431C6" w:rsidRPr="00CD5F3E" w:rsidRDefault="002431C6" w:rsidP="002431C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0C4B2F02" w14:textId="2302018C" w:rsidR="002431C6" w:rsidRPr="00CD5F3E" w:rsidRDefault="002431C6" w:rsidP="002431C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3B57118E" w14:textId="2EDB1880" w:rsidR="002431C6" w:rsidRPr="00CD5F3E" w:rsidRDefault="002431C6" w:rsidP="002431C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16494669" w14:textId="25270F45" w:rsidR="002431C6" w:rsidRPr="00CD5F3E" w:rsidRDefault="002431C6" w:rsidP="002431C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141EEB1C" w14:textId="11B703CA" w:rsidR="002431C6" w:rsidRPr="00CD5F3E" w:rsidRDefault="002431C6" w:rsidP="002431C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012E5729" w14:textId="2095D929" w:rsidR="002431C6" w:rsidRPr="00CD5F3E" w:rsidRDefault="002431C6" w:rsidP="002431C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69D26608" w14:textId="5E104274" w:rsidR="002431C6" w:rsidRPr="00CD5F3E" w:rsidRDefault="002431C6" w:rsidP="002431C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47A12C34" w14:textId="0E30D00B" w:rsidR="002431C6" w:rsidRPr="00CD5F3E" w:rsidRDefault="002431C6" w:rsidP="002431C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0D29B065" w14:textId="71AA7361" w:rsidR="002431C6" w:rsidRPr="00CD5F3E" w:rsidRDefault="002431C6" w:rsidP="002431C6">
            <w:pPr>
              <w:jc w:val="center"/>
              <w:rPr>
                <w:color w:val="000000"/>
                <w:sz w:val="18"/>
                <w:szCs w:val="18"/>
              </w:rPr>
            </w:pPr>
            <w:r w:rsidRPr="006D29CD">
              <w:rPr>
                <w:color w:val="000000"/>
                <w:sz w:val="18"/>
                <w:szCs w:val="18"/>
              </w:rPr>
              <w:t>0,000</w:t>
            </w:r>
          </w:p>
        </w:tc>
      </w:tr>
      <w:tr w:rsidR="00CD08F6" w:rsidRPr="00CD5F3E" w14:paraId="079B5A58" w14:textId="77777777" w:rsidTr="00112FD8">
        <w:trPr>
          <w:trHeight w:val="20"/>
        </w:trPr>
        <w:tc>
          <w:tcPr>
            <w:tcW w:w="296" w:type="dxa"/>
            <w:vMerge/>
            <w:vAlign w:val="center"/>
            <w:hideMark/>
          </w:tcPr>
          <w:p w14:paraId="012F41DA" w14:textId="77777777" w:rsidR="00CD08F6" w:rsidRPr="00CD5F3E" w:rsidRDefault="00CD08F6" w:rsidP="00CD08F6">
            <w:pPr>
              <w:jc w:val="center"/>
              <w:rPr>
                <w:color w:val="000000"/>
                <w:sz w:val="18"/>
                <w:szCs w:val="18"/>
              </w:rPr>
            </w:pPr>
          </w:p>
        </w:tc>
        <w:tc>
          <w:tcPr>
            <w:tcW w:w="1433" w:type="dxa"/>
            <w:vMerge/>
            <w:vAlign w:val="center"/>
            <w:hideMark/>
          </w:tcPr>
          <w:p w14:paraId="0CFDF1A2" w14:textId="77777777" w:rsidR="00CD08F6" w:rsidRPr="00CD5F3E" w:rsidRDefault="00CD08F6" w:rsidP="00CD08F6">
            <w:pPr>
              <w:jc w:val="center"/>
              <w:rPr>
                <w:color w:val="000000"/>
                <w:sz w:val="18"/>
                <w:szCs w:val="18"/>
              </w:rPr>
            </w:pPr>
          </w:p>
        </w:tc>
        <w:tc>
          <w:tcPr>
            <w:tcW w:w="5354" w:type="dxa"/>
            <w:shd w:val="clear" w:color="auto" w:fill="auto"/>
            <w:noWrap/>
            <w:vAlign w:val="center"/>
            <w:hideMark/>
          </w:tcPr>
          <w:p w14:paraId="052B987E" w14:textId="6D7A98F9" w:rsidR="00CD08F6" w:rsidRPr="00CD5F3E" w:rsidRDefault="00CD08F6" w:rsidP="00CD08F6">
            <w:pPr>
              <w:jc w:val="center"/>
              <w:rPr>
                <w:color w:val="000000"/>
                <w:sz w:val="18"/>
                <w:szCs w:val="18"/>
              </w:rPr>
            </w:pPr>
            <w:r w:rsidRPr="006D29CD">
              <w:rPr>
                <w:color w:val="000000"/>
                <w:sz w:val="18"/>
                <w:szCs w:val="18"/>
              </w:rPr>
              <w:t>ИТОГО потребление тепловой энергии накопительным итогом</w:t>
            </w:r>
          </w:p>
        </w:tc>
        <w:tc>
          <w:tcPr>
            <w:tcW w:w="795" w:type="dxa"/>
            <w:shd w:val="clear" w:color="auto" w:fill="auto"/>
            <w:noWrap/>
            <w:vAlign w:val="center"/>
            <w:hideMark/>
          </w:tcPr>
          <w:p w14:paraId="7485C112" w14:textId="50095848" w:rsidR="00CD08F6" w:rsidRPr="00CD5F3E" w:rsidRDefault="00CD08F6" w:rsidP="00CD08F6">
            <w:pPr>
              <w:jc w:val="center"/>
              <w:rPr>
                <w:color w:val="000000"/>
                <w:sz w:val="18"/>
                <w:szCs w:val="18"/>
              </w:rPr>
            </w:pPr>
            <w:r w:rsidRPr="006D29CD">
              <w:rPr>
                <w:color w:val="000000"/>
                <w:sz w:val="18"/>
                <w:szCs w:val="18"/>
              </w:rPr>
              <w:t>тыс. Гкал</w:t>
            </w:r>
          </w:p>
        </w:tc>
        <w:tc>
          <w:tcPr>
            <w:tcW w:w="592" w:type="dxa"/>
            <w:shd w:val="clear" w:color="auto" w:fill="auto"/>
            <w:noWrap/>
            <w:vAlign w:val="center"/>
          </w:tcPr>
          <w:p w14:paraId="4A4CC6F0" w14:textId="5AFE6F29" w:rsidR="00CD08F6" w:rsidRPr="00CD5F3E" w:rsidRDefault="00CD08F6" w:rsidP="00CD08F6">
            <w:pPr>
              <w:jc w:val="center"/>
              <w:rPr>
                <w:color w:val="000000"/>
                <w:sz w:val="18"/>
                <w:szCs w:val="18"/>
              </w:rPr>
            </w:pPr>
            <w:r w:rsidRPr="006D29CD">
              <w:rPr>
                <w:color w:val="000000"/>
                <w:sz w:val="18"/>
                <w:szCs w:val="18"/>
              </w:rPr>
              <w:t>1,537</w:t>
            </w:r>
          </w:p>
        </w:tc>
        <w:tc>
          <w:tcPr>
            <w:tcW w:w="592" w:type="dxa"/>
            <w:shd w:val="clear" w:color="auto" w:fill="auto"/>
            <w:noWrap/>
            <w:vAlign w:val="center"/>
          </w:tcPr>
          <w:p w14:paraId="7E78BCED" w14:textId="41D07B5F" w:rsidR="00CD08F6" w:rsidRPr="00CD5F3E" w:rsidRDefault="00CD08F6" w:rsidP="00CD08F6">
            <w:pPr>
              <w:jc w:val="center"/>
              <w:rPr>
                <w:color w:val="000000"/>
                <w:sz w:val="18"/>
                <w:szCs w:val="18"/>
              </w:rPr>
            </w:pPr>
            <w:r w:rsidRPr="006D29CD">
              <w:rPr>
                <w:color w:val="000000"/>
                <w:sz w:val="18"/>
                <w:szCs w:val="18"/>
              </w:rPr>
              <w:t>1,537</w:t>
            </w:r>
          </w:p>
        </w:tc>
        <w:tc>
          <w:tcPr>
            <w:tcW w:w="592" w:type="dxa"/>
            <w:shd w:val="clear" w:color="auto" w:fill="auto"/>
            <w:noWrap/>
            <w:vAlign w:val="center"/>
          </w:tcPr>
          <w:p w14:paraId="78F4C4D5" w14:textId="52DAC037" w:rsidR="00CD08F6" w:rsidRPr="00CD5F3E" w:rsidRDefault="00CD08F6" w:rsidP="00CD08F6">
            <w:pPr>
              <w:jc w:val="center"/>
              <w:rPr>
                <w:color w:val="000000"/>
                <w:sz w:val="18"/>
                <w:szCs w:val="18"/>
              </w:rPr>
            </w:pPr>
            <w:r w:rsidRPr="006D29CD">
              <w:rPr>
                <w:color w:val="000000"/>
                <w:sz w:val="18"/>
                <w:szCs w:val="18"/>
              </w:rPr>
              <w:t>1,537</w:t>
            </w:r>
          </w:p>
        </w:tc>
        <w:tc>
          <w:tcPr>
            <w:tcW w:w="592" w:type="dxa"/>
            <w:shd w:val="clear" w:color="auto" w:fill="auto"/>
            <w:noWrap/>
            <w:vAlign w:val="center"/>
          </w:tcPr>
          <w:p w14:paraId="61301F94" w14:textId="6252D2DA" w:rsidR="00CD08F6" w:rsidRPr="00CD5F3E" w:rsidRDefault="00CD08F6" w:rsidP="00CD08F6">
            <w:pPr>
              <w:jc w:val="center"/>
              <w:rPr>
                <w:color w:val="000000"/>
                <w:sz w:val="18"/>
                <w:szCs w:val="18"/>
              </w:rPr>
            </w:pPr>
            <w:r w:rsidRPr="006D29CD">
              <w:rPr>
                <w:color w:val="000000"/>
                <w:sz w:val="18"/>
                <w:szCs w:val="18"/>
              </w:rPr>
              <w:t>1,537</w:t>
            </w:r>
          </w:p>
        </w:tc>
        <w:tc>
          <w:tcPr>
            <w:tcW w:w="592" w:type="dxa"/>
            <w:shd w:val="clear" w:color="auto" w:fill="auto"/>
            <w:noWrap/>
            <w:vAlign w:val="center"/>
          </w:tcPr>
          <w:p w14:paraId="0E3868E1" w14:textId="47DB5F17" w:rsidR="00CD08F6" w:rsidRPr="00CD5F3E" w:rsidRDefault="00CD08F6" w:rsidP="00CD08F6">
            <w:pPr>
              <w:jc w:val="center"/>
              <w:rPr>
                <w:color w:val="000000"/>
                <w:sz w:val="18"/>
                <w:szCs w:val="18"/>
              </w:rPr>
            </w:pPr>
            <w:r w:rsidRPr="006D29CD">
              <w:rPr>
                <w:color w:val="000000"/>
                <w:sz w:val="18"/>
                <w:szCs w:val="18"/>
              </w:rPr>
              <w:t>1,537</w:t>
            </w:r>
          </w:p>
        </w:tc>
        <w:tc>
          <w:tcPr>
            <w:tcW w:w="592" w:type="dxa"/>
            <w:shd w:val="clear" w:color="auto" w:fill="auto"/>
            <w:noWrap/>
            <w:vAlign w:val="center"/>
          </w:tcPr>
          <w:p w14:paraId="251C39BC" w14:textId="1B669153" w:rsidR="00CD08F6" w:rsidRPr="00CD5F3E" w:rsidRDefault="00CD08F6" w:rsidP="00CD08F6">
            <w:pPr>
              <w:jc w:val="center"/>
              <w:rPr>
                <w:color w:val="000000"/>
                <w:sz w:val="18"/>
                <w:szCs w:val="18"/>
              </w:rPr>
            </w:pPr>
            <w:r w:rsidRPr="006D29CD">
              <w:rPr>
                <w:color w:val="000000"/>
                <w:sz w:val="18"/>
                <w:szCs w:val="18"/>
              </w:rPr>
              <w:t>1,537</w:t>
            </w:r>
          </w:p>
        </w:tc>
        <w:tc>
          <w:tcPr>
            <w:tcW w:w="592" w:type="dxa"/>
            <w:shd w:val="clear" w:color="auto" w:fill="auto"/>
            <w:noWrap/>
            <w:vAlign w:val="center"/>
          </w:tcPr>
          <w:p w14:paraId="46DFAB67" w14:textId="1A2A40DF" w:rsidR="00CD08F6" w:rsidRPr="00CD5F3E" w:rsidRDefault="00CD08F6" w:rsidP="00CD08F6">
            <w:pPr>
              <w:jc w:val="center"/>
              <w:rPr>
                <w:color w:val="000000"/>
                <w:sz w:val="18"/>
                <w:szCs w:val="18"/>
              </w:rPr>
            </w:pPr>
            <w:r w:rsidRPr="006D29CD">
              <w:rPr>
                <w:color w:val="000000"/>
                <w:sz w:val="18"/>
                <w:szCs w:val="18"/>
              </w:rPr>
              <w:t>1,537</w:t>
            </w:r>
          </w:p>
        </w:tc>
        <w:tc>
          <w:tcPr>
            <w:tcW w:w="592" w:type="dxa"/>
            <w:shd w:val="clear" w:color="auto" w:fill="auto"/>
            <w:noWrap/>
            <w:vAlign w:val="center"/>
          </w:tcPr>
          <w:p w14:paraId="0DBF5A8C" w14:textId="4F4238C6" w:rsidR="00CD08F6" w:rsidRPr="00CD5F3E" w:rsidRDefault="00CD08F6" w:rsidP="00CD08F6">
            <w:pPr>
              <w:jc w:val="center"/>
              <w:rPr>
                <w:color w:val="000000"/>
                <w:sz w:val="18"/>
                <w:szCs w:val="18"/>
              </w:rPr>
            </w:pPr>
            <w:r w:rsidRPr="006D29CD">
              <w:rPr>
                <w:color w:val="000000"/>
                <w:sz w:val="18"/>
                <w:szCs w:val="18"/>
              </w:rPr>
              <w:t>1,537</w:t>
            </w:r>
          </w:p>
        </w:tc>
        <w:tc>
          <w:tcPr>
            <w:tcW w:w="592" w:type="dxa"/>
            <w:shd w:val="clear" w:color="auto" w:fill="auto"/>
            <w:noWrap/>
            <w:vAlign w:val="center"/>
          </w:tcPr>
          <w:p w14:paraId="01017552" w14:textId="2E0CF31F" w:rsidR="00CD08F6" w:rsidRPr="00CD5F3E" w:rsidRDefault="00CD08F6" w:rsidP="00CD08F6">
            <w:pPr>
              <w:jc w:val="center"/>
              <w:rPr>
                <w:color w:val="000000"/>
                <w:sz w:val="18"/>
                <w:szCs w:val="18"/>
              </w:rPr>
            </w:pPr>
            <w:r w:rsidRPr="006D29CD">
              <w:rPr>
                <w:color w:val="000000"/>
                <w:sz w:val="18"/>
                <w:szCs w:val="18"/>
              </w:rPr>
              <w:t>1,537</w:t>
            </w:r>
          </w:p>
        </w:tc>
        <w:tc>
          <w:tcPr>
            <w:tcW w:w="592" w:type="dxa"/>
            <w:shd w:val="clear" w:color="auto" w:fill="auto"/>
            <w:noWrap/>
            <w:vAlign w:val="center"/>
          </w:tcPr>
          <w:p w14:paraId="2FFE70B4" w14:textId="0BF4BAD9" w:rsidR="00CD08F6" w:rsidRPr="00CD5F3E" w:rsidRDefault="00CD08F6" w:rsidP="00CD08F6">
            <w:pPr>
              <w:jc w:val="center"/>
              <w:rPr>
                <w:color w:val="000000"/>
                <w:sz w:val="18"/>
                <w:szCs w:val="18"/>
              </w:rPr>
            </w:pPr>
            <w:r w:rsidRPr="006D29CD">
              <w:rPr>
                <w:color w:val="000000"/>
                <w:sz w:val="18"/>
                <w:szCs w:val="18"/>
              </w:rPr>
              <w:t>1,537</w:t>
            </w:r>
          </w:p>
        </w:tc>
        <w:tc>
          <w:tcPr>
            <w:tcW w:w="592" w:type="dxa"/>
            <w:shd w:val="clear" w:color="auto" w:fill="auto"/>
            <w:noWrap/>
            <w:vAlign w:val="center"/>
          </w:tcPr>
          <w:p w14:paraId="4F367FC9" w14:textId="0781C80C" w:rsidR="00CD08F6" w:rsidRPr="00CD5F3E" w:rsidRDefault="00CD08F6" w:rsidP="00CD08F6">
            <w:pPr>
              <w:jc w:val="center"/>
              <w:rPr>
                <w:color w:val="000000"/>
                <w:sz w:val="18"/>
                <w:szCs w:val="18"/>
              </w:rPr>
            </w:pPr>
            <w:r w:rsidRPr="006D29CD">
              <w:rPr>
                <w:color w:val="000000"/>
                <w:sz w:val="18"/>
                <w:szCs w:val="18"/>
              </w:rPr>
              <w:t>1,537</w:t>
            </w:r>
          </w:p>
        </w:tc>
        <w:tc>
          <w:tcPr>
            <w:tcW w:w="592" w:type="dxa"/>
            <w:shd w:val="clear" w:color="auto" w:fill="auto"/>
            <w:noWrap/>
            <w:vAlign w:val="center"/>
          </w:tcPr>
          <w:p w14:paraId="78D1118E" w14:textId="04298ACC" w:rsidR="00CD08F6" w:rsidRPr="00CD5F3E" w:rsidRDefault="00CD08F6" w:rsidP="00CD08F6">
            <w:pPr>
              <w:jc w:val="center"/>
              <w:rPr>
                <w:color w:val="000000"/>
                <w:sz w:val="18"/>
                <w:szCs w:val="18"/>
              </w:rPr>
            </w:pPr>
            <w:r w:rsidRPr="006D29CD">
              <w:rPr>
                <w:color w:val="000000"/>
                <w:sz w:val="18"/>
                <w:szCs w:val="18"/>
              </w:rPr>
              <w:t>1,537</w:t>
            </w:r>
          </w:p>
        </w:tc>
      </w:tr>
    </w:tbl>
    <w:p w14:paraId="1E8996A6" w14:textId="67FAB728" w:rsidR="006E388D" w:rsidRPr="00833224" w:rsidRDefault="006E388D" w:rsidP="00CD08F6">
      <w:pPr>
        <w:pStyle w:val="afffb"/>
        <w:ind w:right="253"/>
      </w:pPr>
      <w:r w:rsidRPr="00833224">
        <w:t xml:space="preserve">Таблица </w:t>
      </w:r>
      <w:r w:rsidR="00000000">
        <w:fldChar w:fldCharType="begin"/>
      </w:r>
      <w:r w:rsidR="00000000">
        <w:instrText xml:space="preserve"> SEQ Таблица \* ARABIC </w:instrText>
      </w:r>
      <w:r w:rsidR="00000000">
        <w:fldChar w:fldCharType="separate"/>
      </w:r>
      <w:r w:rsidR="006E596B">
        <w:rPr>
          <w:noProof/>
        </w:rPr>
        <w:t>6</w:t>
      </w:r>
      <w:r w:rsidR="00000000">
        <w:rPr>
          <w:noProof/>
        </w:rPr>
        <w:fldChar w:fldCharType="end"/>
      </w:r>
      <w:bookmarkEnd w:id="68"/>
      <w:bookmarkEnd w:id="69"/>
      <w:bookmarkEnd w:id="70"/>
      <w:bookmarkEnd w:id="71"/>
      <w:r w:rsidRPr="00833224">
        <w:t>. Перспективные балансы тепловой мощности и тепловой нагрузки</w:t>
      </w:r>
    </w:p>
    <w:tbl>
      <w:tblPr>
        <w:tblW w:w="150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
        <w:gridCol w:w="1540"/>
        <w:gridCol w:w="4555"/>
        <w:gridCol w:w="583"/>
        <w:gridCol w:w="505"/>
        <w:gridCol w:w="505"/>
        <w:gridCol w:w="505"/>
        <w:gridCol w:w="505"/>
        <w:gridCol w:w="505"/>
        <w:gridCol w:w="505"/>
        <w:gridCol w:w="505"/>
        <w:gridCol w:w="505"/>
        <w:gridCol w:w="505"/>
        <w:gridCol w:w="505"/>
        <w:gridCol w:w="505"/>
        <w:gridCol w:w="505"/>
        <w:gridCol w:w="505"/>
        <w:gridCol w:w="505"/>
        <w:gridCol w:w="505"/>
        <w:gridCol w:w="505"/>
      </w:tblGrid>
      <w:tr w:rsidR="00112FD8" w:rsidRPr="00CD08F6" w14:paraId="5D095AC4" w14:textId="77777777" w:rsidTr="00CD08F6">
        <w:trPr>
          <w:trHeight w:val="20"/>
          <w:tblHeader/>
        </w:trPr>
        <w:tc>
          <w:tcPr>
            <w:tcW w:w="313" w:type="dxa"/>
            <w:shd w:val="clear" w:color="auto" w:fill="auto"/>
            <w:noWrap/>
            <w:vAlign w:val="center"/>
            <w:hideMark/>
          </w:tcPr>
          <w:p w14:paraId="1B1F0D30" w14:textId="77777777" w:rsidR="00112FD8" w:rsidRPr="00CD08F6" w:rsidRDefault="00112FD8" w:rsidP="003B7D42">
            <w:pPr>
              <w:jc w:val="center"/>
              <w:rPr>
                <w:color w:val="000000"/>
                <w:sz w:val="18"/>
                <w:szCs w:val="18"/>
              </w:rPr>
            </w:pPr>
            <w:r w:rsidRPr="00CD08F6">
              <w:rPr>
                <w:color w:val="000000"/>
                <w:sz w:val="18"/>
                <w:szCs w:val="18"/>
              </w:rPr>
              <w:t>№</w:t>
            </w:r>
          </w:p>
        </w:tc>
        <w:tc>
          <w:tcPr>
            <w:tcW w:w="1540" w:type="dxa"/>
            <w:shd w:val="clear" w:color="auto" w:fill="auto"/>
            <w:noWrap/>
            <w:vAlign w:val="center"/>
            <w:hideMark/>
          </w:tcPr>
          <w:p w14:paraId="11499E4B" w14:textId="77777777" w:rsidR="00112FD8" w:rsidRPr="00CD08F6" w:rsidRDefault="00112FD8" w:rsidP="003B7D42">
            <w:pPr>
              <w:jc w:val="center"/>
              <w:rPr>
                <w:color w:val="000000"/>
                <w:sz w:val="18"/>
                <w:szCs w:val="18"/>
              </w:rPr>
            </w:pPr>
            <w:r w:rsidRPr="00CD08F6">
              <w:rPr>
                <w:color w:val="000000"/>
                <w:sz w:val="18"/>
                <w:szCs w:val="18"/>
              </w:rPr>
              <w:t>Источник</w:t>
            </w:r>
          </w:p>
        </w:tc>
        <w:tc>
          <w:tcPr>
            <w:tcW w:w="4555" w:type="dxa"/>
            <w:shd w:val="clear" w:color="auto" w:fill="auto"/>
            <w:noWrap/>
            <w:vAlign w:val="center"/>
            <w:hideMark/>
          </w:tcPr>
          <w:p w14:paraId="504A4B08" w14:textId="77777777" w:rsidR="00112FD8" w:rsidRPr="00CD08F6" w:rsidRDefault="00112FD8" w:rsidP="003B7D42">
            <w:pPr>
              <w:jc w:val="center"/>
              <w:rPr>
                <w:color w:val="000000"/>
                <w:sz w:val="18"/>
                <w:szCs w:val="18"/>
              </w:rPr>
            </w:pPr>
            <w:r w:rsidRPr="00CD08F6">
              <w:rPr>
                <w:color w:val="000000"/>
                <w:sz w:val="18"/>
                <w:szCs w:val="18"/>
              </w:rPr>
              <w:t>Наименование показателя</w:t>
            </w:r>
          </w:p>
        </w:tc>
        <w:tc>
          <w:tcPr>
            <w:tcW w:w="583" w:type="dxa"/>
            <w:shd w:val="clear" w:color="auto" w:fill="auto"/>
            <w:noWrap/>
            <w:vAlign w:val="center"/>
            <w:hideMark/>
          </w:tcPr>
          <w:p w14:paraId="4D2D5D0E" w14:textId="77777777" w:rsidR="00112FD8" w:rsidRPr="00CD08F6" w:rsidRDefault="00112FD8" w:rsidP="003B7D42">
            <w:pPr>
              <w:jc w:val="center"/>
              <w:rPr>
                <w:color w:val="000000"/>
                <w:sz w:val="18"/>
                <w:szCs w:val="18"/>
              </w:rPr>
            </w:pPr>
            <w:r w:rsidRPr="00CD08F6">
              <w:rPr>
                <w:color w:val="000000"/>
                <w:sz w:val="18"/>
                <w:szCs w:val="18"/>
              </w:rPr>
              <w:t>Ед. изм.</w:t>
            </w:r>
          </w:p>
        </w:tc>
        <w:tc>
          <w:tcPr>
            <w:tcW w:w="505" w:type="dxa"/>
            <w:shd w:val="clear" w:color="auto" w:fill="auto"/>
            <w:noWrap/>
            <w:vAlign w:val="center"/>
            <w:hideMark/>
          </w:tcPr>
          <w:p w14:paraId="6057B22F" w14:textId="77777777" w:rsidR="00112FD8" w:rsidRPr="00CD08F6" w:rsidRDefault="00112FD8" w:rsidP="003B7D42">
            <w:pPr>
              <w:jc w:val="center"/>
              <w:rPr>
                <w:color w:val="000000"/>
                <w:sz w:val="18"/>
                <w:szCs w:val="18"/>
              </w:rPr>
            </w:pPr>
            <w:r w:rsidRPr="00CD08F6">
              <w:rPr>
                <w:color w:val="000000"/>
                <w:sz w:val="18"/>
                <w:szCs w:val="18"/>
              </w:rPr>
              <w:t>2019</w:t>
            </w:r>
          </w:p>
        </w:tc>
        <w:tc>
          <w:tcPr>
            <w:tcW w:w="505" w:type="dxa"/>
            <w:shd w:val="clear" w:color="auto" w:fill="auto"/>
            <w:noWrap/>
            <w:vAlign w:val="center"/>
            <w:hideMark/>
          </w:tcPr>
          <w:p w14:paraId="1F5B9596" w14:textId="77777777" w:rsidR="00112FD8" w:rsidRPr="00CD08F6" w:rsidRDefault="00112FD8" w:rsidP="003B7D42">
            <w:pPr>
              <w:jc w:val="center"/>
              <w:rPr>
                <w:color w:val="000000"/>
                <w:sz w:val="18"/>
                <w:szCs w:val="18"/>
              </w:rPr>
            </w:pPr>
            <w:r w:rsidRPr="00CD08F6">
              <w:rPr>
                <w:color w:val="000000"/>
                <w:sz w:val="18"/>
                <w:szCs w:val="18"/>
              </w:rPr>
              <w:t>2020</w:t>
            </w:r>
          </w:p>
        </w:tc>
        <w:tc>
          <w:tcPr>
            <w:tcW w:w="505" w:type="dxa"/>
            <w:shd w:val="clear" w:color="auto" w:fill="auto"/>
            <w:noWrap/>
            <w:vAlign w:val="center"/>
            <w:hideMark/>
          </w:tcPr>
          <w:p w14:paraId="17864D2C" w14:textId="77777777" w:rsidR="00112FD8" w:rsidRPr="00CD08F6" w:rsidRDefault="00112FD8" w:rsidP="003B7D42">
            <w:pPr>
              <w:jc w:val="center"/>
              <w:rPr>
                <w:color w:val="000000"/>
                <w:sz w:val="18"/>
                <w:szCs w:val="18"/>
              </w:rPr>
            </w:pPr>
            <w:r w:rsidRPr="00CD08F6">
              <w:rPr>
                <w:color w:val="000000"/>
                <w:sz w:val="18"/>
                <w:szCs w:val="18"/>
              </w:rPr>
              <w:t>2021</w:t>
            </w:r>
          </w:p>
        </w:tc>
        <w:tc>
          <w:tcPr>
            <w:tcW w:w="505" w:type="dxa"/>
            <w:shd w:val="clear" w:color="auto" w:fill="auto"/>
            <w:noWrap/>
            <w:vAlign w:val="center"/>
            <w:hideMark/>
          </w:tcPr>
          <w:p w14:paraId="164B54DF" w14:textId="77777777" w:rsidR="00112FD8" w:rsidRPr="00CD08F6" w:rsidRDefault="00112FD8" w:rsidP="003B7D42">
            <w:pPr>
              <w:jc w:val="center"/>
              <w:rPr>
                <w:color w:val="000000"/>
                <w:sz w:val="18"/>
                <w:szCs w:val="18"/>
              </w:rPr>
            </w:pPr>
            <w:r w:rsidRPr="00CD08F6">
              <w:rPr>
                <w:color w:val="000000"/>
                <w:sz w:val="18"/>
                <w:szCs w:val="18"/>
              </w:rPr>
              <w:t>2022</w:t>
            </w:r>
          </w:p>
        </w:tc>
        <w:tc>
          <w:tcPr>
            <w:tcW w:w="505" w:type="dxa"/>
            <w:shd w:val="clear" w:color="auto" w:fill="auto"/>
            <w:noWrap/>
            <w:vAlign w:val="center"/>
            <w:hideMark/>
          </w:tcPr>
          <w:p w14:paraId="6303B837" w14:textId="77777777" w:rsidR="00112FD8" w:rsidRPr="00CD08F6" w:rsidRDefault="00112FD8" w:rsidP="003B7D42">
            <w:pPr>
              <w:jc w:val="center"/>
              <w:rPr>
                <w:color w:val="000000"/>
                <w:sz w:val="18"/>
                <w:szCs w:val="18"/>
              </w:rPr>
            </w:pPr>
            <w:r w:rsidRPr="00CD08F6">
              <w:rPr>
                <w:color w:val="000000"/>
                <w:sz w:val="18"/>
                <w:szCs w:val="18"/>
              </w:rPr>
              <w:t>2023</w:t>
            </w:r>
          </w:p>
        </w:tc>
        <w:tc>
          <w:tcPr>
            <w:tcW w:w="505" w:type="dxa"/>
            <w:shd w:val="clear" w:color="auto" w:fill="auto"/>
            <w:noWrap/>
            <w:vAlign w:val="center"/>
            <w:hideMark/>
          </w:tcPr>
          <w:p w14:paraId="20BF0194" w14:textId="77777777" w:rsidR="00112FD8" w:rsidRPr="00CD08F6" w:rsidRDefault="00112FD8" w:rsidP="003B7D42">
            <w:pPr>
              <w:jc w:val="center"/>
              <w:rPr>
                <w:color w:val="000000"/>
                <w:sz w:val="18"/>
                <w:szCs w:val="18"/>
              </w:rPr>
            </w:pPr>
            <w:r w:rsidRPr="00CD08F6">
              <w:rPr>
                <w:color w:val="000000"/>
                <w:sz w:val="18"/>
                <w:szCs w:val="18"/>
              </w:rPr>
              <w:t>2024</w:t>
            </w:r>
          </w:p>
        </w:tc>
        <w:tc>
          <w:tcPr>
            <w:tcW w:w="505" w:type="dxa"/>
            <w:shd w:val="clear" w:color="auto" w:fill="auto"/>
            <w:noWrap/>
            <w:vAlign w:val="center"/>
            <w:hideMark/>
          </w:tcPr>
          <w:p w14:paraId="5AAC5E4F" w14:textId="77777777" w:rsidR="00112FD8" w:rsidRPr="00CD08F6" w:rsidRDefault="00112FD8" w:rsidP="003B7D42">
            <w:pPr>
              <w:jc w:val="center"/>
              <w:rPr>
                <w:color w:val="000000"/>
                <w:sz w:val="18"/>
                <w:szCs w:val="18"/>
              </w:rPr>
            </w:pPr>
            <w:r w:rsidRPr="00CD08F6">
              <w:rPr>
                <w:color w:val="000000"/>
                <w:sz w:val="18"/>
                <w:szCs w:val="18"/>
              </w:rPr>
              <w:t>2025</w:t>
            </w:r>
          </w:p>
        </w:tc>
        <w:tc>
          <w:tcPr>
            <w:tcW w:w="505" w:type="dxa"/>
            <w:shd w:val="clear" w:color="auto" w:fill="auto"/>
            <w:noWrap/>
            <w:vAlign w:val="center"/>
            <w:hideMark/>
          </w:tcPr>
          <w:p w14:paraId="21AAEAD9" w14:textId="77777777" w:rsidR="00112FD8" w:rsidRPr="00CD08F6" w:rsidRDefault="00112FD8" w:rsidP="003B7D42">
            <w:pPr>
              <w:jc w:val="center"/>
              <w:rPr>
                <w:color w:val="000000"/>
                <w:sz w:val="18"/>
                <w:szCs w:val="18"/>
              </w:rPr>
            </w:pPr>
            <w:r w:rsidRPr="00CD08F6">
              <w:rPr>
                <w:color w:val="000000"/>
                <w:sz w:val="18"/>
                <w:szCs w:val="18"/>
              </w:rPr>
              <w:t>2026</w:t>
            </w:r>
          </w:p>
        </w:tc>
        <w:tc>
          <w:tcPr>
            <w:tcW w:w="505" w:type="dxa"/>
            <w:shd w:val="clear" w:color="auto" w:fill="auto"/>
            <w:noWrap/>
            <w:vAlign w:val="center"/>
            <w:hideMark/>
          </w:tcPr>
          <w:p w14:paraId="35003AC2" w14:textId="77777777" w:rsidR="00112FD8" w:rsidRPr="00CD08F6" w:rsidRDefault="00112FD8" w:rsidP="003B7D42">
            <w:pPr>
              <w:jc w:val="center"/>
              <w:rPr>
                <w:color w:val="000000"/>
                <w:sz w:val="18"/>
                <w:szCs w:val="18"/>
              </w:rPr>
            </w:pPr>
            <w:r w:rsidRPr="00CD08F6">
              <w:rPr>
                <w:color w:val="000000"/>
                <w:sz w:val="18"/>
                <w:szCs w:val="18"/>
              </w:rPr>
              <w:t>2027</w:t>
            </w:r>
          </w:p>
        </w:tc>
        <w:tc>
          <w:tcPr>
            <w:tcW w:w="505" w:type="dxa"/>
            <w:shd w:val="clear" w:color="auto" w:fill="auto"/>
            <w:noWrap/>
            <w:vAlign w:val="center"/>
            <w:hideMark/>
          </w:tcPr>
          <w:p w14:paraId="64DAF998" w14:textId="77777777" w:rsidR="00112FD8" w:rsidRPr="00CD08F6" w:rsidRDefault="00112FD8" w:rsidP="003B7D42">
            <w:pPr>
              <w:jc w:val="center"/>
              <w:rPr>
                <w:color w:val="000000"/>
                <w:sz w:val="18"/>
                <w:szCs w:val="18"/>
              </w:rPr>
            </w:pPr>
            <w:r w:rsidRPr="00CD08F6">
              <w:rPr>
                <w:color w:val="000000"/>
                <w:sz w:val="18"/>
                <w:szCs w:val="18"/>
              </w:rPr>
              <w:t>2028</w:t>
            </w:r>
          </w:p>
        </w:tc>
        <w:tc>
          <w:tcPr>
            <w:tcW w:w="505" w:type="dxa"/>
            <w:shd w:val="clear" w:color="auto" w:fill="auto"/>
            <w:noWrap/>
            <w:vAlign w:val="center"/>
            <w:hideMark/>
          </w:tcPr>
          <w:p w14:paraId="3FA6233F" w14:textId="77777777" w:rsidR="00112FD8" w:rsidRPr="00CD08F6" w:rsidRDefault="00112FD8" w:rsidP="003B7D42">
            <w:pPr>
              <w:jc w:val="center"/>
              <w:rPr>
                <w:color w:val="000000"/>
                <w:sz w:val="18"/>
                <w:szCs w:val="18"/>
              </w:rPr>
            </w:pPr>
            <w:r w:rsidRPr="00CD08F6">
              <w:rPr>
                <w:color w:val="000000"/>
                <w:sz w:val="18"/>
                <w:szCs w:val="18"/>
              </w:rPr>
              <w:t>2029</w:t>
            </w:r>
          </w:p>
        </w:tc>
        <w:tc>
          <w:tcPr>
            <w:tcW w:w="505" w:type="dxa"/>
            <w:shd w:val="clear" w:color="auto" w:fill="auto"/>
            <w:noWrap/>
            <w:vAlign w:val="center"/>
            <w:hideMark/>
          </w:tcPr>
          <w:p w14:paraId="63A2F85C" w14:textId="77777777" w:rsidR="00112FD8" w:rsidRPr="00CD08F6" w:rsidRDefault="00112FD8" w:rsidP="003B7D42">
            <w:pPr>
              <w:jc w:val="center"/>
              <w:rPr>
                <w:color w:val="000000"/>
                <w:sz w:val="18"/>
                <w:szCs w:val="18"/>
              </w:rPr>
            </w:pPr>
            <w:r w:rsidRPr="00CD08F6">
              <w:rPr>
                <w:color w:val="000000"/>
                <w:sz w:val="18"/>
                <w:szCs w:val="18"/>
              </w:rPr>
              <w:t>2030</w:t>
            </w:r>
          </w:p>
        </w:tc>
        <w:tc>
          <w:tcPr>
            <w:tcW w:w="505" w:type="dxa"/>
            <w:shd w:val="clear" w:color="auto" w:fill="auto"/>
            <w:noWrap/>
            <w:vAlign w:val="center"/>
            <w:hideMark/>
          </w:tcPr>
          <w:p w14:paraId="7E1EBE68" w14:textId="77777777" w:rsidR="00112FD8" w:rsidRPr="00CD08F6" w:rsidRDefault="00112FD8" w:rsidP="003B7D42">
            <w:pPr>
              <w:jc w:val="center"/>
              <w:rPr>
                <w:color w:val="000000"/>
                <w:sz w:val="18"/>
                <w:szCs w:val="18"/>
              </w:rPr>
            </w:pPr>
            <w:r w:rsidRPr="00CD08F6">
              <w:rPr>
                <w:color w:val="000000"/>
                <w:sz w:val="18"/>
                <w:szCs w:val="18"/>
              </w:rPr>
              <w:t>2031</w:t>
            </w:r>
          </w:p>
        </w:tc>
        <w:tc>
          <w:tcPr>
            <w:tcW w:w="505" w:type="dxa"/>
            <w:shd w:val="clear" w:color="auto" w:fill="auto"/>
            <w:noWrap/>
            <w:vAlign w:val="center"/>
            <w:hideMark/>
          </w:tcPr>
          <w:p w14:paraId="7C7B8594" w14:textId="77777777" w:rsidR="00112FD8" w:rsidRPr="00CD08F6" w:rsidRDefault="00112FD8" w:rsidP="003B7D42">
            <w:pPr>
              <w:jc w:val="center"/>
              <w:rPr>
                <w:color w:val="000000"/>
                <w:sz w:val="18"/>
                <w:szCs w:val="18"/>
              </w:rPr>
            </w:pPr>
            <w:r w:rsidRPr="00CD08F6">
              <w:rPr>
                <w:color w:val="000000"/>
                <w:sz w:val="18"/>
                <w:szCs w:val="18"/>
              </w:rPr>
              <w:t>2032</w:t>
            </w:r>
          </w:p>
        </w:tc>
        <w:tc>
          <w:tcPr>
            <w:tcW w:w="505" w:type="dxa"/>
            <w:shd w:val="clear" w:color="auto" w:fill="auto"/>
            <w:noWrap/>
            <w:vAlign w:val="center"/>
            <w:hideMark/>
          </w:tcPr>
          <w:p w14:paraId="29C06AE4" w14:textId="77777777" w:rsidR="00112FD8" w:rsidRPr="00CD08F6" w:rsidRDefault="00112FD8" w:rsidP="003B7D42">
            <w:pPr>
              <w:jc w:val="center"/>
              <w:rPr>
                <w:color w:val="000000"/>
                <w:sz w:val="18"/>
                <w:szCs w:val="18"/>
              </w:rPr>
            </w:pPr>
            <w:r w:rsidRPr="00CD08F6">
              <w:rPr>
                <w:color w:val="000000"/>
                <w:sz w:val="18"/>
                <w:szCs w:val="18"/>
              </w:rPr>
              <w:t>2033</w:t>
            </w:r>
          </w:p>
        </w:tc>
        <w:tc>
          <w:tcPr>
            <w:tcW w:w="505" w:type="dxa"/>
            <w:shd w:val="clear" w:color="auto" w:fill="auto"/>
            <w:noWrap/>
            <w:vAlign w:val="center"/>
            <w:hideMark/>
          </w:tcPr>
          <w:p w14:paraId="55D16480" w14:textId="77777777" w:rsidR="00112FD8" w:rsidRPr="00CD08F6" w:rsidRDefault="00112FD8" w:rsidP="003B7D42">
            <w:pPr>
              <w:jc w:val="center"/>
              <w:rPr>
                <w:color w:val="000000"/>
                <w:sz w:val="18"/>
                <w:szCs w:val="18"/>
              </w:rPr>
            </w:pPr>
            <w:r w:rsidRPr="00CD08F6">
              <w:rPr>
                <w:color w:val="000000"/>
                <w:sz w:val="18"/>
                <w:szCs w:val="18"/>
              </w:rPr>
              <w:t>2034</w:t>
            </w:r>
          </w:p>
        </w:tc>
      </w:tr>
      <w:tr w:rsidR="002431C6" w:rsidRPr="00CD08F6" w14:paraId="0A9C0D09" w14:textId="77777777" w:rsidTr="00CD08F6">
        <w:trPr>
          <w:trHeight w:val="227"/>
        </w:trPr>
        <w:tc>
          <w:tcPr>
            <w:tcW w:w="313" w:type="dxa"/>
            <w:vMerge w:val="restart"/>
            <w:shd w:val="clear" w:color="auto" w:fill="auto"/>
            <w:noWrap/>
            <w:vAlign w:val="center"/>
            <w:hideMark/>
          </w:tcPr>
          <w:p w14:paraId="4AEBE9FE" w14:textId="77777777" w:rsidR="002431C6" w:rsidRPr="00CD08F6" w:rsidRDefault="002431C6" w:rsidP="002431C6">
            <w:pPr>
              <w:jc w:val="center"/>
              <w:rPr>
                <w:color w:val="000000"/>
                <w:sz w:val="18"/>
                <w:szCs w:val="18"/>
              </w:rPr>
            </w:pPr>
            <w:r w:rsidRPr="00CD08F6">
              <w:rPr>
                <w:color w:val="000000"/>
                <w:sz w:val="18"/>
                <w:szCs w:val="18"/>
              </w:rPr>
              <w:t>1</w:t>
            </w:r>
          </w:p>
        </w:tc>
        <w:tc>
          <w:tcPr>
            <w:tcW w:w="1540" w:type="dxa"/>
            <w:vMerge w:val="restart"/>
            <w:shd w:val="clear" w:color="auto" w:fill="auto"/>
            <w:noWrap/>
            <w:vAlign w:val="center"/>
            <w:hideMark/>
          </w:tcPr>
          <w:p w14:paraId="61F26D0A" w14:textId="7A4E59B1" w:rsidR="002431C6" w:rsidRPr="00CD08F6" w:rsidRDefault="002431C6" w:rsidP="002431C6">
            <w:pPr>
              <w:jc w:val="center"/>
              <w:rPr>
                <w:color w:val="000000"/>
                <w:sz w:val="18"/>
                <w:szCs w:val="18"/>
              </w:rPr>
            </w:pPr>
            <w:r w:rsidRPr="00CD08F6">
              <w:rPr>
                <w:color w:val="000000"/>
                <w:sz w:val="18"/>
                <w:szCs w:val="18"/>
              </w:rPr>
              <w:t>Котельная с. Булзи</w:t>
            </w:r>
          </w:p>
        </w:tc>
        <w:tc>
          <w:tcPr>
            <w:tcW w:w="4555" w:type="dxa"/>
            <w:shd w:val="clear" w:color="auto" w:fill="auto"/>
            <w:noWrap/>
            <w:vAlign w:val="center"/>
            <w:hideMark/>
          </w:tcPr>
          <w:p w14:paraId="2C4E07FA" w14:textId="1A3D10C5" w:rsidR="002431C6" w:rsidRPr="00CD08F6" w:rsidRDefault="002431C6" w:rsidP="002431C6">
            <w:pPr>
              <w:jc w:val="center"/>
              <w:rPr>
                <w:color w:val="000000"/>
                <w:sz w:val="18"/>
                <w:szCs w:val="18"/>
              </w:rPr>
            </w:pPr>
            <w:r w:rsidRPr="00CD08F6">
              <w:rPr>
                <w:color w:val="000000"/>
                <w:sz w:val="18"/>
                <w:szCs w:val="18"/>
              </w:rPr>
              <w:t>Установленная тепловая мощность, в том числе</w:t>
            </w:r>
          </w:p>
        </w:tc>
        <w:tc>
          <w:tcPr>
            <w:tcW w:w="583" w:type="dxa"/>
            <w:shd w:val="clear" w:color="auto" w:fill="auto"/>
            <w:noWrap/>
            <w:vAlign w:val="center"/>
            <w:hideMark/>
          </w:tcPr>
          <w:p w14:paraId="4894D883" w14:textId="60CCEC6D" w:rsidR="002431C6" w:rsidRPr="00CD08F6" w:rsidRDefault="002431C6" w:rsidP="002431C6">
            <w:pPr>
              <w:jc w:val="center"/>
              <w:rPr>
                <w:color w:val="000000"/>
                <w:sz w:val="18"/>
                <w:szCs w:val="18"/>
              </w:rPr>
            </w:pPr>
            <w:r w:rsidRPr="00CD08F6">
              <w:rPr>
                <w:color w:val="000000"/>
                <w:sz w:val="18"/>
                <w:szCs w:val="18"/>
              </w:rPr>
              <w:t>Гкал/ч</w:t>
            </w:r>
          </w:p>
        </w:tc>
        <w:tc>
          <w:tcPr>
            <w:tcW w:w="505" w:type="dxa"/>
            <w:shd w:val="clear" w:color="auto" w:fill="auto"/>
            <w:noWrap/>
            <w:vAlign w:val="center"/>
            <w:hideMark/>
          </w:tcPr>
          <w:p w14:paraId="1142F980" w14:textId="2E1CDC73" w:rsidR="002431C6" w:rsidRPr="00CD08F6" w:rsidRDefault="002431C6" w:rsidP="002431C6">
            <w:pPr>
              <w:jc w:val="center"/>
              <w:rPr>
                <w:color w:val="000000"/>
                <w:sz w:val="18"/>
                <w:szCs w:val="18"/>
              </w:rPr>
            </w:pPr>
            <w:r w:rsidRPr="00CD08F6">
              <w:rPr>
                <w:color w:val="000000"/>
                <w:sz w:val="18"/>
                <w:szCs w:val="18"/>
              </w:rPr>
              <w:t>н/д</w:t>
            </w:r>
          </w:p>
        </w:tc>
        <w:tc>
          <w:tcPr>
            <w:tcW w:w="505" w:type="dxa"/>
            <w:shd w:val="clear" w:color="auto" w:fill="auto"/>
            <w:noWrap/>
            <w:vAlign w:val="center"/>
            <w:hideMark/>
          </w:tcPr>
          <w:p w14:paraId="516A6A28" w14:textId="0FC6E44B" w:rsidR="002431C6" w:rsidRPr="00CD08F6" w:rsidRDefault="002431C6" w:rsidP="002431C6">
            <w:pPr>
              <w:jc w:val="center"/>
              <w:rPr>
                <w:color w:val="000000"/>
                <w:sz w:val="18"/>
                <w:szCs w:val="18"/>
              </w:rPr>
            </w:pPr>
            <w:r w:rsidRPr="00CD08F6">
              <w:rPr>
                <w:color w:val="000000"/>
                <w:sz w:val="18"/>
                <w:szCs w:val="18"/>
              </w:rPr>
              <w:t>н/д</w:t>
            </w:r>
          </w:p>
        </w:tc>
        <w:tc>
          <w:tcPr>
            <w:tcW w:w="505" w:type="dxa"/>
            <w:shd w:val="clear" w:color="auto" w:fill="auto"/>
            <w:noWrap/>
            <w:vAlign w:val="center"/>
            <w:hideMark/>
          </w:tcPr>
          <w:p w14:paraId="7A776562" w14:textId="583F44A0" w:rsidR="002431C6" w:rsidRPr="00CD08F6" w:rsidRDefault="002431C6" w:rsidP="002431C6">
            <w:pPr>
              <w:jc w:val="center"/>
              <w:rPr>
                <w:color w:val="000000"/>
                <w:sz w:val="18"/>
                <w:szCs w:val="18"/>
              </w:rPr>
            </w:pPr>
            <w:r w:rsidRPr="00CD08F6">
              <w:rPr>
                <w:color w:val="000000"/>
                <w:sz w:val="18"/>
                <w:szCs w:val="18"/>
              </w:rPr>
              <w:t>н/д</w:t>
            </w:r>
          </w:p>
        </w:tc>
        <w:tc>
          <w:tcPr>
            <w:tcW w:w="505" w:type="dxa"/>
            <w:shd w:val="clear" w:color="auto" w:fill="auto"/>
            <w:noWrap/>
            <w:vAlign w:val="center"/>
            <w:hideMark/>
          </w:tcPr>
          <w:p w14:paraId="51794D2C" w14:textId="2AD03460" w:rsidR="002431C6" w:rsidRPr="00CD08F6" w:rsidRDefault="002431C6" w:rsidP="002431C6">
            <w:pPr>
              <w:jc w:val="center"/>
              <w:rPr>
                <w:color w:val="000000"/>
                <w:sz w:val="18"/>
                <w:szCs w:val="18"/>
              </w:rPr>
            </w:pPr>
            <w:r w:rsidRPr="00CD08F6">
              <w:rPr>
                <w:color w:val="000000"/>
                <w:sz w:val="18"/>
                <w:szCs w:val="18"/>
              </w:rPr>
              <w:t>3,440</w:t>
            </w:r>
          </w:p>
        </w:tc>
        <w:tc>
          <w:tcPr>
            <w:tcW w:w="505" w:type="dxa"/>
            <w:shd w:val="clear" w:color="auto" w:fill="auto"/>
            <w:noWrap/>
            <w:vAlign w:val="center"/>
            <w:hideMark/>
          </w:tcPr>
          <w:p w14:paraId="35927278" w14:textId="1ECEFE49" w:rsidR="002431C6" w:rsidRPr="00CD08F6" w:rsidRDefault="002431C6" w:rsidP="002431C6">
            <w:pPr>
              <w:jc w:val="center"/>
              <w:rPr>
                <w:color w:val="000000"/>
                <w:sz w:val="18"/>
                <w:szCs w:val="18"/>
              </w:rPr>
            </w:pPr>
            <w:r w:rsidRPr="00CD08F6">
              <w:rPr>
                <w:color w:val="000000"/>
                <w:sz w:val="18"/>
                <w:szCs w:val="18"/>
              </w:rPr>
              <w:t>3,440</w:t>
            </w:r>
          </w:p>
        </w:tc>
        <w:tc>
          <w:tcPr>
            <w:tcW w:w="505" w:type="dxa"/>
            <w:shd w:val="clear" w:color="auto" w:fill="auto"/>
            <w:noWrap/>
            <w:vAlign w:val="center"/>
            <w:hideMark/>
          </w:tcPr>
          <w:p w14:paraId="4E3E2522" w14:textId="799386F8" w:rsidR="002431C6" w:rsidRPr="00CD08F6" w:rsidRDefault="002431C6" w:rsidP="002431C6">
            <w:pPr>
              <w:jc w:val="center"/>
              <w:rPr>
                <w:color w:val="000000"/>
                <w:sz w:val="18"/>
                <w:szCs w:val="18"/>
              </w:rPr>
            </w:pPr>
            <w:r w:rsidRPr="00CD08F6">
              <w:rPr>
                <w:color w:val="000000"/>
                <w:sz w:val="18"/>
                <w:szCs w:val="18"/>
              </w:rPr>
              <w:t>3,440</w:t>
            </w:r>
          </w:p>
        </w:tc>
        <w:tc>
          <w:tcPr>
            <w:tcW w:w="505" w:type="dxa"/>
            <w:shd w:val="clear" w:color="auto" w:fill="auto"/>
            <w:noWrap/>
            <w:vAlign w:val="center"/>
            <w:hideMark/>
          </w:tcPr>
          <w:p w14:paraId="41236464" w14:textId="45BA5FAA" w:rsidR="002431C6" w:rsidRPr="00CD08F6" w:rsidRDefault="002431C6" w:rsidP="002431C6">
            <w:pPr>
              <w:jc w:val="center"/>
              <w:rPr>
                <w:color w:val="000000"/>
                <w:sz w:val="18"/>
                <w:szCs w:val="18"/>
              </w:rPr>
            </w:pPr>
            <w:r w:rsidRPr="00CD08F6">
              <w:rPr>
                <w:color w:val="000000"/>
                <w:sz w:val="18"/>
                <w:szCs w:val="18"/>
              </w:rPr>
              <w:t>3,440</w:t>
            </w:r>
          </w:p>
        </w:tc>
        <w:tc>
          <w:tcPr>
            <w:tcW w:w="505" w:type="dxa"/>
            <w:shd w:val="clear" w:color="auto" w:fill="auto"/>
            <w:noWrap/>
            <w:vAlign w:val="center"/>
            <w:hideMark/>
          </w:tcPr>
          <w:p w14:paraId="05CF1E68" w14:textId="63B67C46" w:rsidR="002431C6" w:rsidRPr="00CD08F6" w:rsidRDefault="002431C6" w:rsidP="002431C6">
            <w:pPr>
              <w:jc w:val="center"/>
              <w:rPr>
                <w:color w:val="000000"/>
                <w:sz w:val="18"/>
                <w:szCs w:val="18"/>
              </w:rPr>
            </w:pPr>
            <w:r w:rsidRPr="00CD08F6">
              <w:rPr>
                <w:color w:val="000000"/>
                <w:sz w:val="18"/>
                <w:szCs w:val="18"/>
              </w:rPr>
              <w:t>3,440</w:t>
            </w:r>
          </w:p>
        </w:tc>
        <w:tc>
          <w:tcPr>
            <w:tcW w:w="505" w:type="dxa"/>
            <w:shd w:val="clear" w:color="auto" w:fill="auto"/>
            <w:noWrap/>
            <w:vAlign w:val="center"/>
            <w:hideMark/>
          </w:tcPr>
          <w:p w14:paraId="75CE3998" w14:textId="74BBD84A" w:rsidR="002431C6" w:rsidRPr="00CD08F6" w:rsidRDefault="002431C6" w:rsidP="002431C6">
            <w:pPr>
              <w:jc w:val="center"/>
              <w:rPr>
                <w:color w:val="000000"/>
                <w:sz w:val="18"/>
                <w:szCs w:val="18"/>
              </w:rPr>
            </w:pPr>
            <w:r w:rsidRPr="00CD08F6">
              <w:rPr>
                <w:color w:val="000000"/>
                <w:sz w:val="18"/>
                <w:szCs w:val="18"/>
              </w:rPr>
              <w:t>3,440</w:t>
            </w:r>
          </w:p>
        </w:tc>
        <w:tc>
          <w:tcPr>
            <w:tcW w:w="505" w:type="dxa"/>
            <w:shd w:val="clear" w:color="auto" w:fill="auto"/>
            <w:noWrap/>
            <w:vAlign w:val="center"/>
            <w:hideMark/>
          </w:tcPr>
          <w:p w14:paraId="038476CE" w14:textId="057C81BE" w:rsidR="002431C6" w:rsidRPr="00CD08F6" w:rsidRDefault="002431C6" w:rsidP="002431C6">
            <w:pPr>
              <w:jc w:val="center"/>
              <w:rPr>
                <w:color w:val="000000"/>
                <w:sz w:val="18"/>
                <w:szCs w:val="18"/>
              </w:rPr>
            </w:pPr>
            <w:r w:rsidRPr="00CD08F6">
              <w:rPr>
                <w:color w:val="000000"/>
                <w:sz w:val="18"/>
                <w:szCs w:val="18"/>
              </w:rPr>
              <w:t>3,440</w:t>
            </w:r>
          </w:p>
        </w:tc>
        <w:tc>
          <w:tcPr>
            <w:tcW w:w="505" w:type="dxa"/>
            <w:shd w:val="clear" w:color="auto" w:fill="auto"/>
            <w:noWrap/>
            <w:vAlign w:val="center"/>
            <w:hideMark/>
          </w:tcPr>
          <w:p w14:paraId="0BCE769C" w14:textId="0CEEF872" w:rsidR="002431C6" w:rsidRPr="00CD08F6" w:rsidRDefault="002431C6" w:rsidP="002431C6">
            <w:pPr>
              <w:jc w:val="center"/>
              <w:rPr>
                <w:color w:val="000000"/>
                <w:sz w:val="18"/>
                <w:szCs w:val="18"/>
              </w:rPr>
            </w:pPr>
            <w:r w:rsidRPr="00CD08F6">
              <w:rPr>
                <w:color w:val="000000"/>
                <w:sz w:val="18"/>
                <w:szCs w:val="18"/>
              </w:rPr>
              <w:t>3,440</w:t>
            </w:r>
          </w:p>
        </w:tc>
        <w:tc>
          <w:tcPr>
            <w:tcW w:w="505" w:type="dxa"/>
            <w:shd w:val="clear" w:color="auto" w:fill="auto"/>
            <w:noWrap/>
            <w:vAlign w:val="center"/>
            <w:hideMark/>
          </w:tcPr>
          <w:p w14:paraId="0AA8F3E0" w14:textId="7D60BCE2" w:rsidR="002431C6" w:rsidRPr="00CD08F6" w:rsidRDefault="002431C6" w:rsidP="002431C6">
            <w:pPr>
              <w:jc w:val="center"/>
              <w:rPr>
                <w:color w:val="000000"/>
                <w:sz w:val="18"/>
                <w:szCs w:val="18"/>
              </w:rPr>
            </w:pPr>
            <w:r w:rsidRPr="00CD08F6">
              <w:rPr>
                <w:color w:val="000000"/>
                <w:sz w:val="18"/>
                <w:szCs w:val="18"/>
              </w:rPr>
              <w:t>3,440</w:t>
            </w:r>
          </w:p>
        </w:tc>
        <w:tc>
          <w:tcPr>
            <w:tcW w:w="505" w:type="dxa"/>
            <w:shd w:val="clear" w:color="auto" w:fill="auto"/>
            <w:noWrap/>
            <w:vAlign w:val="center"/>
            <w:hideMark/>
          </w:tcPr>
          <w:p w14:paraId="0EA08A81" w14:textId="119BCF99" w:rsidR="002431C6" w:rsidRPr="00CD08F6" w:rsidRDefault="002431C6" w:rsidP="002431C6">
            <w:pPr>
              <w:jc w:val="center"/>
              <w:rPr>
                <w:color w:val="000000"/>
                <w:sz w:val="18"/>
                <w:szCs w:val="18"/>
              </w:rPr>
            </w:pPr>
            <w:r w:rsidRPr="00CD08F6">
              <w:rPr>
                <w:color w:val="000000"/>
                <w:sz w:val="18"/>
                <w:szCs w:val="18"/>
              </w:rPr>
              <w:t>3,440</w:t>
            </w:r>
          </w:p>
        </w:tc>
        <w:tc>
          <w:tcPr>
            <w:tcW w:w="505" w:type="dxa"/>
            <w:shd w:val="clear" w:color="auto" w:fill="auto"/>
            <w:noWrap/>
            <w:vAlign w:val="center"/>
            <w:hideMark/>
          </w:tcPr>
          <w:p w14:paraId="3FEE3E32" w14:textId="0E9EBA27" w:rsidR="002431C6" w:rsidRPr="00CD08F6" w:rsidRDefault="002431C6" w:rsidP="002431C6">
            <w:pPr>
              <w:jc w:val="center"/>
              <w:rPr>
                <w:color w:val="000000"/>
                <w:sz w:val="18"/>
                <w:szCs w:val="18"/>
              </w:rPr>
            </w:pPr>
            <w:r w:rsidRPr="00CD08F6">
              <w:rPr>
                <w:color w:val="000000"/>
                <w:sz w:val="18"/>
                <w:szCs w:val="18"/>
              </w:rPr>
              <w:t>3,440</w:t>
            </w:r>
          </w:p>
        </w:tc>
        <w:tc>
          <w:tcPr>
            <w:tcW w:w="505" w:type="dxa"/>
            <w:shd w:val="clear" w:color="auto" w:fill="auto"/>
            <w:noWrap/>
            <w:vAlign w:val="center"/>
            <w:hideMark/>
          </w:tcPr>
          <w:p w14:paraId="31D4DB02" w14:textId="206DA083" w:rsidR="002431C6" w:rsidRPr="00CD08F6" w:rsidRDefault="002431C6" w:rsidP="002431C6">
            <w:pPr>
              <w:jc w:val="center"/>
              <w:rPr>
                <w:color w:val="000000"/>
                <w:sz w:val="18"/>
                <w:szCs w:val="18"/>
              </w:rPr>
            </w:pPr>
            <w:r w:rsidRPr="00CD08F6">
              <w:rPr>
                <w:color w:val="000000"/>
                <w:sz w:val="18"/>
                <w:szCs w:val="18"/>
              </w:rPr>
              <w:t>3,440</w:t>
            </w:r>
          </w:p>
        </w:tc>
        <w:tc>
          <w:tcPr>
            <w:tcW w:w="505" w:type="dxa"/>
            <w:shd w:val="clear" w:color="auto" w:fill="auto"/>
            <w:noWrap/>
            <w:vAlign w:val="center"/>
            <w:hideMark/>
          </w:tcPr>
          <w:p w14:paraId="4DE2A335" w14:textId="0CA6A4EA" w:rsidR="002431C6" w:rsidRPr="00CD08F6" w:rsidRDefault="002431C6" w:rsidP="002431C6">
            <w:pPr>
              <w:jc w:val="center"/>
              <w:rPr>
                <w:color w:val="000000"/>
                <w:sz w:val="18"/>
                <w:szCs w:val="18"/>
              </w:rPr>
            </w:pPr>
            <w:r w:rsidRPr="00CD08F6">
              <w:rPr>
                <w:color w:val="000000"/>
                <w:sz w:val="18"/>
                <w:szCs w:val="18"/>
              </w:rPr>
              <w:t>3,440</w:t>
            </w:r>
          </w:p>
        </w:tc>
      </w:tr>
      <w:tr w:rsidR="002431C6" w:rsidRPr="00CD08F6" w14:paraId="574A467A" w14:textId="77777777" w:rsidTr="00CD08F6">
        <w:trPr>
          <w:trHeight w:val="227"/>
        </w:trPr>
        <w:tc>
          <w:tcPr>
            <w:tcW w:w="313" w:type="dxa"/>
            <w:vMerge/>
            <w:vAlign w:val="center"/>
            <w:hideMark/>
          </w:tcPr>
          <w:p w14:paraId="1FACD183" w14:textId="77777777" w:rsidR="002431C6" w:rsidRPr="00CD08F6" w:rsidRDefault="002431C6" w:rsidP="002431C6">
            <w:pPr>
              <w:jc w:val="center"/>
              <w:rPr>
                <w:color w:val="000000"/>
                <w:sz w:val="18"/>
                <w:szCs w:val="18"/>
              </w:rPr>
            </w:pPr>
          </w:p>
        </w:tc>
        <w:tc>
          <w:tcPr>
            <w:tcW w:w="1540" w:type="dxa"/>
            <w:vMerge/>
            <w:vAlign w:val="center"/>
            <w:hideMark/>
          </w:tcPr>
          <w:p w14:paraId="43EE4DC1" w14:textId="77777777" w:rsidR="002431C6" w:rsidRPr="00CD08F6" w:rsidRDefault="002431C6" w:rsidP="002431C6">
            <w:pPr>
              <w:jc w:val="center"/>
              <w:rPr>
                <w:color w:val="000000"/>
                <w:sz w:val="18"/>
                <w:szCs w:val="18"/>
              </w:rPr>
            </w:pPr>
          </w:p>
        </w:tc>
        <w:tc>
          <w:tcPr>
            <w:tcW w:w="4555" w:type="dxa"/>
            <w:shd w:val="clear" w:color="auto" w:fill="auto"/>
            <w:noWrap/>
            <w:vAlign w:val="center"/>
            <w:hideMark/>
          </w:tcPr>
          <w:p w14:paraId="2829C3AD" w14:textId="63B327C5" w:rsidR="002431C6" w:rsidRPr="00CD08F6" w:rsidRDefault="002431C6" w:rsidP="002431C6">
            <w:pPr>
              <w:jc w:val="center"/>
              <w:rPr>
                <w:color w:val="000000"/>
                <w:sz w:val="18"/>
                <w:szCs w:val="18"/>
              </w:rPr>
            </w:pPr>
            <w:r w:rsidRPr="00CD08F6">
              <w:rPr>
                <w:color w:val="000000"/>
                <w:sz w:val="18"/>
                <w:szCs w:val="18"/>
              </w:rPr>
              <w:t>Располагаемая тепловая мощность станции</w:t>
            </w:r>
          </w:p>
        </w:tc>
        <w:tc>
          <w:tcPr>
            <w:tcW w:w="583" w:type="dxa"/>
            <w:shd w:val="clear" w:color="auto" w:fill="auto"/>
            <w:noWrap/>
            <w:vAlign w:val="center"/>
            <w:hideMark/>
          </w:tcPr>
          <w:p w14:paraId="6544802A" w14:textId="6AFAE7D3" w:rsidR="002431C6" w:rsidRPr="00CD08F6" w:rsidRDefault="002431C6" w:rsidP="002431C6">
            <w:pPr>
              <w:jc w:val="center"/>
              <w:rPr>
                <w:color w:val="000000"/>
                <w:sz w:val="18"/>
                <w:szCs w:val="18"/>
              </w:rPr>
            </w:pPr>
            <w:r w:rsidRPr="00CD08F6">
              <w:rPr>
                <w:color w:val="000000"/>
                <w:sz w:val="18"/>
                <w:szCs w:val="18"/>
              </w:rPr>
              <w:t>Гкал/ч</w:t>
            </w:r>
          </w:p>
        </w:tc>
        <w:tc>
          <w:tcPr>
            <w:tcW w:w="505" w:type="dxa"/>
            <w:shd w:val="clear" w:color="auto" w:fill="auto"/>
            <w:noWrap/>
            <w:vAlign w:val="center"/>
            <w:hideMark/>
          </w:tcPr>
          <w:p w14:paraId="0FF5AD91" w14:textId="2EBD642B" w:rsidR="002431C6" w:rsidRPr="00CD08F6" w:rsidRDefault="002431C6" w:rsidP="002431C6">
            <w:pPr>
              <w:jc w:val="center"/>
              <w:rPr>
                <w:color w:val="000000"/>
                <w:sz w:val="18"/>
                <w:szCs w:val="18"/>
              </w:rPr>
            </w:pPr>
            <w:r w:rsidRPr="00CD08F6">
              <w:rPr>
                <w:color w:val="000000"/>
                <w:sz w:val="18"/>
                <w:szCs w:val="18"/>
              </w:rPr>
              <w:t>н/д</w:t>
            </w:r>
          </w:p>
        </w:tc>
        <w:tc>
          <w:tcPr>
            <w:tcW w:w="505" w:type="dxa"/>
            <w:shd w:val="clear" w:color="auto" w:fill="auto"/>
            <w:noWrap/>
            <w:vAlign w:val="center"/>
            <w:hideMark/>
          </w:tcPr>
          <w:p w14:paraId="5F105323" w14:textId="6E407541" w:rsidR="002431C6" w:rsidRPr="00CD08F6" w:rsidRDefault="002431C6" w:rsidP="002431C6">
            <w:pPr>
              <w:jc w:val="center"/>
              <w:rPr>
                <w:color w:val="000000"/>
                <w:sz w:val="18"/>
                <w:szCs w:val="18"/>
              </w:rPr>
            </w:pPr>
            <w:r w:rsidRPr="00CD08F6">
              <w:rPr>
                <w:color w:val="000000"/>
                <w:sz w:val="18"/>
                <w:szCs w:val="18"/>
              </w:rPr>
              <w:t>н/д</w:t>
            </w:r>
          </w:p>
        </w:tc>
        <w:tc>
          <w:tcPr>
            <w:tcW w:w="505" w:type="dxa"/>
            <w:shd w:val="clear" w:color="auto" w:fill="auto"/>
            <w:noWrap/>
            <w:vAlign w:val="center"/>
            <w:hideMark/>
          </w:tcPr>
          <w:p w14:paraId="10526027" w14:textId="42C79D20" w:rsidR="002431C6" w:rsidRPr="00CD08F6" w:rsidRDefault="002431C6" w:rsidP="002431C6">
            <w:pPr>
              <w:jc w:val="center"/>
              <w:rPr>
                <w:color w:val="000000"/>
                <w:sz w:val="18"/>
                <w:szCs w:val="18"/>
              </w:rPr>
            </w:pPr>
            <w:r w:rsidRPr="00CD08F6">
              <w:rPr>
                <w:color w:val="000000"/>
                <w:sz w:val="18"/>
                <w:szCs w:val="18"/>
              </w:rPr>
              <w:t>н/д</w:t>
            </w:r>
          </w:p>
        </w:tc>
        <w:tc>
          <w:tcPr>
            <w:tcW w:w="505" w:type="dxa"/>
            <w:shd w:val="clear" w:color="auto" w:fill="auto"/>
            <w:noWrap/>
            <w:vAlign w:val="center"/>
            <w:hideMark/>
          </w:tcPr>
          <w:p w14:paraId="433F6400" w14:textId="00DC6F12" w:rsidR="002431C6" w:rsidRPr="00CD08F6" w:rsidRDefault="002431C6" w:rsidP="002431C6">
            <w:pPr>
              <w:jc w:val="center"/>
              <w:rPr>
                <w:color w:val="000000"/>
                <w:sz w:val="18"/>
                <w:szCs w:val="18"/>
              </w:rPr>
            </w:pPr>
            <w:r w:rsidRPr="00CD08F6">
              <w:rPr>
                <w:color w:val="000000"/>
                <w:sz w:val="18"/>
                <w:szCs w:val="18"/>
              </w:rPr>
              <w:t>3,440</w:t>
            </w:r>
          </w:p>
        </w:tc>
        <w:tc>
          <w:tcPr>
            <w:tcW w:w="505" w:type="dxa"/>
            <w:shd w:val="clear" w:color="auto" w:fill="auto"/>
            <w:noWrap/>
            <w:vAlign w:val="center"/>
            <w:hideMark/>
          </w:tcPr>
          <w:p w14:paraId="71EC37CD" w14:textId="71EA017D" w:rsidR="002431C6" w:rsidRPr="00CD08F6" w:rsidRDefault="002431C6" w:rsidP="002431C6">
            <w:pPr>
              <w:jc w:val="center"/>
              <w:rPr>
                <w:color w:val="000000"/>
                <w:sz w:val="18"/>
                <w:szCs w:val="18"/>
              </w:rPr>
            </w:pPr>
            <w:r w:rsidRPr="00CD08F6">
              <w:rPr>
                <w:color w:val="000000"/>
                <w:sz w:val="18"/>
                <w:szCs w:val="18"/>
              </w:rPr>
              <w:t>3,440</w:t>
            </w:r>
          </w:p>
        </w:tc>
        <w:tc>
          <w:tcPr>
            <w:tcW w:w="505" w:type="dxa"/>
            <w:shd w:val="clear" w:color="auto" w:fill="auto"/>
            <w:noWrap/>
            <w:vAlign w:val="center"/>
            <w:hideMark/>
          </w:tcPr>
          <w:p w14:paraId="0E25B195" w14:textId="1DE960A1" w:rsidR="002431C6" w:rsidRPr="00CD08F6" w:rsidRDefault="002431C6" w:rsidP="002431C6">
            <w:pPr>
              <w:jc w:val="center"/>
              <w:rPr>
                <w:color w:val="000000"/>
                <w:sz w:val="18"/>
                <w:szCs w:val="18"/>
              </w:rPr>
            </w:pPr>
            <w:r w:rsidRPr="00CD08F6">
              <w:rPr>
                <w:color w:val="000000"/>
                <w:sz w:val="18"/>
                <w:szCs w:val="18"/>
              </w:rPr>
              <w:t>3,440</w:t>
            </w:r>
          </w:p>
        </w:tc>
        <w:tc>
          <w:tcPr>
            <w:tcW w:w="505" w:type="dxa"/>
            <w:shd w:val="clear" w:color="auto" w:fill="auto"/>
            <w:noWrap/>
            <w:vAlign w:val="center"/>
            <w:hideMark/>
          </w:tcPr>
          <w:p w14:paraId="571A4937" w14:textId="579375CE" w:rsidR="002431C6" w:rsidRPr="00CD08F6" w:rsidRDefault="002431C6" w:rsidP="002431C6">
            <w:pPr>
              <w:jc w:val="center"/>
              <w:rPr>
                <w:color w:val="000000"/>
                <w:sz w:val="18"/>
                <w:szCs w:val="18"/>
              </w:rPr>
            </w:pPr>
            <w:r w:rsidRPr="00CD08F6">
              <w:rPr>
                <w:color w:val="000000"/>
                <w:sz w:val="18"/>
                <w:szCs w:val="18"/>
              </w:rPr>
              <w:t>3,440</w:t>
            </w:r>
          </w:p>
        </w:tc>
        <w:tc>
          <w:tcPr>
            <w:tcW w:w="505" w:type="dxa"/>
            <w:shd w:val="clear" w:color="auto" w:fill="auto"/>
            <w:noWrap/>
            <w:vAlign w:val="center"/>
            <w:hideMark/>
          </w:tcPr>
          <w:p w14:paraId="2677A3A4" w14:textId="656EB1C3" w:rsidR="002431C6" w:rsidRPr="00CD08F6" w:rsidRDefault="002431C6" w:rsidP="002431C6">
            <w:pPr>
              <w:jc w:val="center"/>
              <w:rPr>
                <w:color w:val="000000"/>
                <w:sz w:val="18"/>
                <w:szCs w:val="18"/>
              </w:rPr>
            </w:pPr>
            <w:r w:rsidRPr="00CD08F6">
              <w:rPr>
                <w:color w:val="000000"/>
                <w:sz w:val="18"/>
                <w:szCs w:val="18"/>
              </w:rPr>
              <w:t>3,440</w:t>
            </w:r>
          </w:p>
        </w:tc>
        <w:tc>
          <w:tcPr>
            <w:tcW w:w="505" w:type="dxa"/>
            <w:shd w:val="clear" w:color="auto" w:fill="auto"/>
            <w:noWrap/>
            <w:vAlign w:val="center"/>
            <w:hideMark/>
          </w:tcPr>
          <w:p w14:paraId="56CD8A31" w14:textId="292948E7" w:rsidR="002431C6" w:rsidRPr="00CD08F6" w:rsidRDefault="002431C6" w:rsidP="002431C6">
            <w:pPr>
              <w:jc w:val="center"/>
              <w:rPr>
                <w:color w:val="000000"/>
                <w:sz w:val="18"/>
                <w:szCs w:val="18"/>
              </w:rPr>
            </w:pPr>
            <w:r w:rsidRPr="00CD08F6">
              <w:rPr>
                <w:color w:val="000000"/>
                <w:sz w:val="18"/>
                <w:szCs w:val="18"/>
              </w:rPr>
              <w:t>3,440</w:t>
            </w:r>
          </w:p>
        </w:tc>
        <w:tc>
          <w:tcPr>
            <w:tcW w:w="505" w:type="dxa"/>
            <w:shd w:val="clear" w:color="auto" w:fill="auto"/>
            <w:noWrap/>
            <w:vAlign w:val="center"/>
            <w:hideMark/>
          </w:tcPr>
          <w:p w14:paraId="263B5BCF" w14:textId="08C39CC0" w:rsidR="002431C6" w:rsidRPr="00CD08F6" w:rsidRDefault="002431C6" w:rsidP="002431C6">
            <w:pPr>
              <w:jc w:val="center"/>
              <w:rPr>
                <w:color w:val="000000"/>
                <w:sz w:val="18"/>
                <w:szCs w:val="18"/>
              </w:rPr>
            </w:pPr>
            <w:r w:rsidRPr="00CD08F6">
              <w:rPr>
                <w:color w:val="000000"/>
                <w:sz w:val="18"/>
                <w:szCs w:val="18"/>
              </w:rPr>
              <w:t>3,440</w:t>
            </w:r>
          </w:p>
        </w:tc>
        <w:tc>
          <w:tcPr>
            <w:tcW w:w="505" w:type="dxa"/>
            <w:shd w:val="clear" w:color="auto" w:fill="auto"/>
            <w:noWrap/>
            <w:vAlign w:val="center"/>
            <w:hideMark/>
          </w:tcPr>
          <w:p w14:paraId="4E3DDE27" w14:textId="50739887" w:rsidR="002431C6" w:rsidRPr="00CD08F6" w:rsidRDefault="002431C6" w:rsidP="002431C6">
            <w:pPr>
              <w:jc w:val="center"/>
              <w:rPr>
                <w:color w:val="000000"/>
                <w:sz w:val="18"/>
                <w:szCs w:val="18"/>
              </w:rPr>
            </w:pPr>
            <w:r w:rsidRPr="00CD08F6">
              <w:rPr>
                <w:color w:val="000000"/>
                <w:sz w:val="18"/>
                <w:szCs w:val="18"/>
              </w:rPr>
              <w:t>3,440</w:t>
            </w:r>
          </w:p>
        </w:tc>
        <w:tc>
          <w:tcPr>
            <w:tcW w:w="505" w:type="dxa"/>
            <w:shd w:val="clear" w:color="auto" w:fill="auto"/>
            <w:noWrap/>
            <w:vAlign w:val="center"/>
            <w:hideMark/>
          </w:tcPr>
          <w:p w14:paraId="368062B9" w14:textId="48EEAE3B" w:rsidR="002431C6" w:rsidRPr="00CD08F6" w:rsidRDefault="002431C6" w:rsidP="002431C6">
            <w:pPr>
              <w:jc w:val="center"/>
              <w:rPr>
                <w:color w:val="000000"/>
                <w:sz w:val="18"/>
                <w:szCs w:val="18"/>
              </w:rPr>
            </w:pPr>
            <w:r w:rsidRPr="00CD08F6">
              <w:rPr>
                <w:color w:val="000000"/>
                <w:sz w:val="18"/>
                <w:szCs w:val="18"/>
              </w:rPr>
              <w:t>3,440</w:t>
            </w:r>
          </w:p>
        </w:tc>
        <w:tc>
          <w:tcPr>
            <w:tcW w:w="505" w:type="dxa"/>
            <w:shd w:val="clear" w:color="auto" w:fill="auto"/>
            <w:noWrap/>
            <w:vAlign w:val="center"/>
            <w:hideMark/>
          </w:tcPr>
          <w:p w14:paraId="765823E7" w14:textId="76493808" w:rsidR="002431C6" w:rsidRPr="00CD08F6" w:rsidRDefault="002431C6" w:rsidP="002431C6">
            <w:pPr>
              <w:jc w:val="center"/>
              <w:rPr>
                <w:color w:val="000000"/>
                <w:sz w:val="18"/>
                <w:szCs w:val="18"/>
              </w:rPr>
            </w:pPr>
            <w:r w:rsidRPr="00CD08F6">
              <w:rPr>
                <w:color w:val="000000"/>
                <w:sz w:val="18"/>
                <w:szCs w:val="18"/>
              </w:rPr>
              <w:t>3,440</w:t>
            </w:r>
          </w:p>
        </w:tc>
        <w:tc>
          <w:tcPr>
            <w:tcW w:w="505" w:type="dxa"/>
            <w:shd w:val="clear" w:color="auto" w:fill="auto"/>
            <w:noWrap/>
            <w:vAlign w:val="center"/>
            <w:hideMark/>
          </w:tcPr>
          <w:p w14:paraId="2E6646CF" w14:textId="3C6D7349" w:rsidR="002431C6" w:rsidRPr="00CD08F6" w:rsidRDefault="002431C6" w:rsidP="002431C6">
            <w:pPr>
              <w:jc w:val="center"/>
              <w:rPr>
                <w:color w:val="000000"/>
                <w:sz w:val="18"/>
                <w:szCs w:val="18"/>
              </w:rPr>
            </w:pPr>
            <w:r w:rsidRPr="00CD08F6">
              <w:rPr>
                <w:color w:val="000000"/>
                <w:sz w:val="18"/>
                <w:szCs w:val="18"/>
              </w:rPr>
              <w:t>3,440</w:t>
            </w:r>
          </w:p>
        </w:tc>
        <w:tc>
          <w:tcPr>
            <w:tcW w:w="505" w:type="dxa"/>
            <w:shd w:val="clear" w:color="auto" w:fill="auto"/>
            <w:noWrap/>
            <w:vAlign w:val="center"/>
            <w:hideMark/>
          </w:tcPr>
          <w:p w14:paraId="24B750A3" w14:textId="0990F114" w:rsidR="002431C6" w:rsidRPr="00CD08F6" w:rsidRDefault="002431C6" w:rsidP="002431C6">
            <w:pPr>
              <w:jc w:val="center"/>
              <w:rPr>
                <w:color w:val="000000"/>
                <w:sz w:val="18"/>
                <w:szCs w:val="18"/>
              </w:rPr>
            </w:pPr>
            <w:r w:rsidRPr="00CD08F6">
              <w:rPr>
                <w:color w:val="000000"/>
                <w:sz w:val="18"/>
                <w:szCs w:val="18"/>
              </w:rPr>
              <w:t>3,440</w:t>
            </w:r>
          </w:p>
        </w:tc>
        <w:tc>
          <w:tcPr>
            <w:tcW w:w="505" w:type="dxa"/>
            <w:shd w:val="clear" w:color="auto" w:fill="auto"/>
            <w:noWrap/>
            <w:vAlign w:val="center"/>
            <w:hideMark/>
          </w:tcPr>
          <w:p w14:paraId="279D4419" w14:textId="173FB67E" w:rsidR="002431C6" w:rsidRPr="00CD08F6" w:rsidRDefault="002431C6" w:rsidP="002431C6">
            <w:pPr>
              <w:jc w:val="center"/>
              <w:rPr>
                <w:color w:val="000000"/>
                <w:sz w:val="18"/>
                <w:szCs w:val="18"/>
              </w:rPr>
            </w:pPr>
            <w:r w:rsidRPr="00CD08F6">
              <w:rPr>
                <w:color w:val="000000"/>
                <w:sz w:val="18"/>
                <w:szCs w:val="18"/>
              </w:rPr>
              <w:t>3,440</w:t>
            </w:r>
          </w:p>
        </w:tc>
      </w:tr>
      <w:tr w:rsidR="002431C6" w:rsidRPr="00CD08F6" w14:paraId="05661269" w14:textId="77777777" w:rsidTr="00CD08F6">
        <w:trPr>
          <w:trHeight w:val="227"/>
        </w:trPr>
        <w:tc>
          <w:tcPr>
            <w:tcW w:w="313" w:type="dxa"/>
            <w:vMerge/>
            <w:vAlign w:val="center"/>
            <w:hideMark/>
          </w:tcPr>
          <w:p w14:paraId="577E9687" w14:textId="77777777" w:rsidR="002431C6" w:rsidRPr="00CD08F6" w:rsidRDefault="002431C6" w:rsidP="002431C6">
            <w:pPr>
              <w:jc w:val="center"/>
              <w:rPr>
                <w:color w:val="000000"/>
                <w:sz w:val="18"/>
                <w:szCs w:val="18"/>
              </w:rPr>
            </w:pPr>
          </w:p>
        </w:tc>
        <w:tc>
          <w:tcPr>
            <w:tcW w:w="1540" w:type="dxa"/>
            <w:vMerge/>
            <w:vAlign w:val="center"/>
            <w:hideMark/>
          </w:tcPr>
          <w:p w14:paraId="2E619B93" w14:textId="77777777" w:rsidR="002431C6" w:rsidRPr="00CD08F6" w:rsidRDefault="002431C6" w:rsidP="002431C6">
            <w:pPr>
              <w:jc w:val="center"/>
              <w:rPr>
                <w:color w:val="000000"/>
                <w:sz w:val="18"/>
                <w:szCs w:val="18"/>
              </w:rPr>
            </w:pPr>
          </w:p>
        </w:tc>
        <w:tc>
          <w:tcPr>
            <w:tcW w:w="4555" w:type="dxa"/>
            <w:shd w:val="clear" w:color="auto" w:fill="auto"/>
            <w:noWrap/>
            <w:vAlign w:val="center"/>
            <w:hideMark/>
          </w:tcPr>
          <w:p w14:paraId="719A2AC5" w14:textId="3BC09C86" w:rsidR="002431C6" w:rsidRPr="00CD08F6" w:rsidRDefault="002431C6" w:rsidP="002431C6">
            <w:pPr>
              <w:jc w:val="center"/>
              <w:rPr>
                <w:color w:val="000000"/>
                <w:sz w:val="18"/>
                <w:szCs w:val="18"/>
              </w:rPr>
            </w:pPr>
            <w:r w:rsidRPr="00CD08F6">
              <w:rPr>
                <w:color w:val="000000"/>
                <w:sz w:val="18"/>
                <w:szCs w:val="18"/>
              </w:rPr>
              <w:t>Затраты тепла на собственные нужды</w:t>
            </w:r>
          </w:p>
        </w:tc>
        <w:tc>
          <w:tcPr>
            <w:tcW w:w="583" w:type="dxa"/>
            <w:shd w:val="clear" w:color="auto" w:fill="auto"/>
            <w:noWrap/>
            <w:vAlign w:val="center"/>
            <w:hideMark/>
          </w:tcPr>
          <w:p w14:paraId="4267B5A3" w14:textId="5A19D144" w:rsidR="002431C6" w:rsidRPr="00CD08F6" w:rsidRDefault="002431C6" w:rsidP="002431C6">
            <w:pPr>
              <w:jc w:val="center"/>
              <w:rPr>
                <w:color w:val="000000"/>
                <w:sz w:val="18"/>
                <w:szCs w:val="18"/>
              </w:rPr>
            </w:pPr>
            <w:r w:rsidRPr="00CD08F6">
              <w:rPr>
                <w:color w:val="000000"/>
                <w:sz w:val="18"/>
                <w:szCs w:val="18"/>
              </w:rPr>
              <w:t>Гкал/ч</w:t>
            </w:r>
          </w:p>
        </w:tc>
        <w:tc>
          <w:tcPr>
            <w:tcW w:w="505" w:type="dxa"/>
            <w:shd w:val="clear" w:color="auto" w:fill="auto"/>
            <w:noWrap/>
            <w:vAlign w:val="center"/>
            <w:hideMark/>
          </w:tcPr>
          <w:p w14:paraId="1FB0019D" w14:textId="1E2917A8" w:rsidR="002431C6" w:rsidRPr="00CD08F6" w:rsidRDefault="002431C6" w:rsidP="002431C6">
            <w:pPr>
              <w:jc w:val="center"/>
              <w:rPr>
                <w:color w:val="000000"/>
                <w:sz w:val="18"/>
                <w:szCs w:val="18"/>
              </w:rPr>
            </w:pPr>
            <w:r w:rsidRPr="00CD08F6">
              <w:rPr>
                <w:color w:val="000000"/>
                <w:sz w:val="18"/>
                <w:szCs w:val="18"/>
              </w:rPr>
              <w:t>н/д</w:t>
            </w:r>
          </w:p>
        </w:tc>
        <w:tc>
          <w:tcPr>
            <w:tcW w:w="505" w:type="dxa"/>
            <w:shd w:val="clear" w:color="auto" w:fill="auto"/>
            <w:noWrap/>
            <w:vAlign w:val="center"/>
            <w:hideMark/>
          </w:tcPr>
          <w:p w14:paraId="3E3A9DE1" w14:textId="47493A67" w:rsidR="002431C6" w:rsidRPr="00CD08F6" w:rsidRDefault="002431C6" w:rsidP="002431C6">
            <w:pPr>
              <w:jc w:val="center"/>
              <w:rPr>
                <w:color w:val="000000"/>
                <w:sz w:val="18"/>
                <w:szCs w:val="18"/>
              </w:rPr>
            </w:pPr>
            <w:r w:rsidRPr="00CD08F6">
              <w:rPr>
                <w:color w:val="000000"/>
                <w:sz w:val="18"/>
                <w:szCs w:val="18"/>
              </w:rPr>
              <w:t>н/д</w:t>
            </w:r>
          </w:p>
        </w:tc>
        <w:tc>
          <w:tcPr>
            <w:tcW w:w="505" w:type="dxa"/>
            <w:shd w:val="clear" w:color="auto" w:fill="auto"/>
            <w:noWrap/>
            <w:vAlign w:val="center"/>
            <w:hideMark/>
          </w:tcPr>
          <w:p w14:paraId="69C7A344" w14:textId="767819A7" w:rsidR="002431C6" w:rsidRPr="00CD08F6" w:rsidRDefault="002431C6" w:rsidP="002431C6">
            <w:pPr>
              <w:jc w:val="center"/>
              <w:rPr>
                <w:color w:val="000000"/>
                <w:sz w:val="18"/>
                <w:szCs w:val="18"/>
              </w:rPr>
            </w:pPr>
            <w:r w:rsidRPr="00CD08F6">
              <w:rPr>
                <w:color w:val="000000"/>
                <w:sz w:val="18"/>
                <w:szCs w:val="18"/>
              </w:rPr>
              <w:t>н/д</w:t>
            </w:r>
          </w:p>
        </w:tc>
        <w:tc>
          <w:tcPr>
            <w:tcW w:w="505" w:type="dxa"/>
            <w:shd w:val="clear" w:color="auto" w:fill="auto"/>
            <w:noWrap/>
            <w:vAlign w:val="center"/>
            <w:hideMark/>
          </w:tcPr>
          <w:p w14:paraId="2ACF6270" w14:textId="71D13546" w:rsidR="002431C6" w:rsidRPr="00CD08F6" w:rsidRDefault="002431C6" w:rsidP="002431C6">
            <w:pPr>
              <w:jc w:val="center"/>
              <w:rPr>
                <w:color w:val="000000"/>
                <w:sz w:val="18"/>
                <w:szCs w:val="18"/>
              </w:rPr>
            </w:pPr>
            <w:r w:rsidRPr="00CD08F6">
              <w:rPr>
                <w:color w:val="000000"/>
                <w:sz w:val="18"/>
                <w:szCs w:val="18"/>
              </w:rPr>
              <w:t>0,105</w:t>
            </w:r>
          </w:p>
        </w:tc>
        <w:tc>
          <w:tcPr>
            <w:tcW w:w="505" w:type="dxa"/>
            <w:shd w:val="clear" w:color="auto" w:fill="auto"/>
            <w:noWrap/>
            <w:vAlign w:val="center"/>
            <w:hideMark/>
          </w:tcPr>
          <w:p w14:paraId="71002A64" w14:textId="46FED3E1" w:rsidR="002431C6" w:rsidRPr="00CD08F6" w:rsidRDefault="002431C6" w:rsidP="002431C6">
            <w:pPr>
              <w:jc w:val="center"/>
              <w:rPr>
                <w:color w:val="000000"/>
                <w:sz w:val="18"/>
                <w:szCs w:val="18"/>
              </w:rPr>
            </w:pPr>
            <w:r w:rsidRPr="00CD08F6">
              <w:rPr>
                <w:color w:val="000000"/>
                <w:sz w:val="18"/>
                <w:szCs w:val="18"/>
              </w:rPr>
              <w:t>0,000</w:t>
            </w:r>
          </w:p>
        </w:tc>
        <w:tc>
          <w:tcPr>
            <w:tcW w:w="505" w:type="dxa"/>
            <w:shd w:val="clear" w:color="auto" w:fill="auto"/>
            <w:noWrap/>
            <w:vAlign w:val="center"/>
            <w:hideMark/>
          </w:tcPr>
          <w:p w14:paraId="2E673803" w14:textId="33E3F21F" w:rsidR="002431C6" w:rsidRPr="00CD08F6" w:rsidRDefault="002431C6" w:rsidP="002431C6">
            <w:pPr>
              <w:jc w:val="center"/>
              <w:rPr>
                <w:color w:val="000000"/>
                <w:sz w:val="18"/>
                <w:szCs w:val="18"/>
              </w:rPr>
            </w:pPr>
            <w:r w:rsidRPr="00CD08F6">
              <w:rPr>
                <w:color w:val="000000"/>
                <w:sz w:val="18"/>
                <w:szCs w:val="18"/>
              </w:rPr>
              <w:t>0,000</w:t>
            </w:r>
          </w:p>
        </w:tc>
        <w:tc>
          <w:tcPr>
            <w:tcW w:w="505" w:type="dxa"/>
            <w:shd w:val="clear" w:color="auto" w:fill="auto"/>
            <w:noWrap/>
            <w:vAlign w:val="center"/>
            <w:hideMark/>
          </w:tcPr>
          <w:p w14:paraId="48DCA454" w14:textId="1A768F55" w:rsidR="002431C6" w:rsidRPr="00CD08F6" w:rsidRDefault="002431C6" w:rsidP="002431C6">
            <w:pPr>
              <w:jc w:val="center"/>
              <w:rPr>
                <w:color w:val="000000"/>
                <w:sz w:val="18"/>
                <w:szCs w:val="18"/>
              </w:rPr>
            </w:pPr>
            <w:r w:rsidRPr="00CD08F6">
              <w:rPr>
                <w:color w:val="000000"/>
                <w:sz w:val="18"/>
                <w:szCs w:val="18"/>
              </w:rPr>
              <w:t>0,000</w:t>
            </w:r>
          </w:p>
        </w:tc>
        <w:tc>
          <w:tcPr>
            <w:tcW w:w="505" w:type="dxa"/>
            <w:shd w:val="clear" w:color="auto" w:fill="auto"/>
            <w:noWrap/>
            <w:vAlign w:val="center"/>
            <w:hideMark/>
          </w:tcPr>
          <w:p w14:paraId="5399112B" w14:textId="3CA988D0" w:rsidR="002431C6" w:rsidRPr="00CD08F6" w:rsidRDefault="002431C6" w:rsidP="002431C6">
            <w:pPr>
              <w:jc w:val="center"/>
              <w:rPr>
                <w:color w:val="000000"/>
                <w:sz w:val="18"/>
                <w:szCs w:val="18"/>
              </w:rPr>
            </w:pPr>
            <w:r w:rsidRPr="00CD08F6">
              <w:rPr>
                <w:color w:val="000000"/>
                <w:sz w:val="18"/>
                <w:szCs w:val="18"/>
              </w:rPr>
              <w:t>0,000</w:t>
            </w:r>
          </w:p>
        </w:tc>
        <w:tc>
          <w:tcPr>
            <w:tcW w:w="505" w:type="dxa"/>
            <w:shd w:val="clear" w:color="auto" w:fill="auto"/>
            <w:noWrap/>
            <w:vAlign w:val="center"/>
            <w:hideMark/>
          </w:tcPr>
          <w:p w14:paraId="3234729E" w14:textId="4544DB20" w:rsidR="002431C6" w:rsidRPr="00CD08F6" w:rsidRDefault="002431C6" w:rsidP="002431C6">
            <w:pPr>
              <w:jc w:val="center"/>
              <w:rPr>
                <w:color w:val="000000"/>
                <w:sz w:val="18"/>
                <w:szCs w:val="18"/>
              </w:rPr>
            </w:pPr>
            <w:r w:rsidRPr="00CD08F6">
              <w:rPr>
                <w:color w:val="000000"/>
                <w:sz w:val="18"/>
                <w:szCs w:val="18"/>
              </w:rPr>
              <w:t>0,000</w:t>
            </w:r>
          </w:p>
        </w:tc>
        <w:tc>
          <w:tcPr>
            <w:tcW w:w="505" w:type="dxa"/>
            <w:shd w:val="clear" w:color="auto" w:fill="auto"/>
            <w:noWrap/>
            <w:vAlign w:val="center"/>
            <w:hideMark/>
          </w:tcPr>
          <w:p w14:paraId="211DE2A1" w14:textId="2BE454FE" w:rsidR="002431C6" w:rsidRPr="00CD08F6" w:rsidRDefault="002431C6" w:rsidP="002431C6">
            <w:pPr>
              <w:jc w:val="center"/>
              <w:rPr>
                <w:color w:val="000000"/>
                <w:sz w:val="18"/>
                <w:szCs w:val="18"/>
              </w:rPr>
            </w:pPr>
            <w:r w:rsidRPr="00CD08F6">
              <w:rPr>
                <w:color w:val="000000"/>
                <w:sz w:val="18"/>
                <w:szCs w:val="18"/>
              </w:rPr>
              <w:t>0,000</w:t>
            </w:r>
          </w:p>
        </w:tc>
        <w:tc>
          <w:tcPr>
            <w:tcW w:w="505" w:type="dxa"/>
            <w:shd w:val="clear" w:color="auto" w:fill="auto"/>
            <w:noWrap/>
            <w:vAlign w:val="center"/>
            <w:hideMark/>
          </w:tcPr>
          <w:p w14:paraId="128BFC0E" w14:textId="3BF2CA1C" w:rsidR="002431C6" w:rsidRPr="00CD08F6" w:rsidRDefault="002431C6" w:rsidP="002431C6">
            <w:pPr>
              <w:jc w:val="center"/>
              <w:rPr>
                <w:color w:val="000000"/>
                <w:sz w:val="18"/>
                <w:szCs w:val="18"/>
              </w:rPr>
            </w:pPr>
            <w:r w:rsidRPr="00CD08F6">
              <w:rPr>
                <w:color w:val="000000"/>
                <w:sz w:val="18"/>
                <w:szCs w:val="18"/>
              </w:rPr>
              <w:t>0,000</w:t>
            </w:r>
          </w:p>
        </w:tc>
        <w:tc>
          <w:tcPr>
            <w:tcW w:w="505" w:type="dxa"/>
            <w:shd w:val="clear" w:color="auto" w:fill="auto"/>
            <w:noWrap/>
            <w:vAlign w:val="center"/>
            <w:hideMark/>
          </w:tcPr>
          <w:p w14:paraId="1F515617" w14:textId="7D9E4835" w:rsidR="002431C6" w:rsidRPr="00CD08F6" w:rsidRDefault="002431C6" w:rsidP="002431C6">
            <w:pPr>
              <w:jc w:val="center"/>
              <w:rPr>
                <w:color w:val="000000"/>
                <w:sz w:val="18"/>
                <w:szCs w:val="18"/>
              </w:rPr>
            </w:pPr>
            <w:r w:rsidRPr="00CD08F6">
              <w:rPr>
                <w:color w:val="000000"/>
                <w:sz w:val="18"/>
                <w:szCs w:val="18"/>
              </w:rPr>
              <w:t>0,000</w:t>
            </w:r>
          </w:p>
        </w:tc>
        <w:tc>
          <w:tcPr>
            <w:tcW w:w="505" w:type="dxa"/>
            <w:shd w:val="clear" w:color="auto" w:fill="auto"/>
            <w:noWrap/>
            <w:vAlign w:val="center"/>
            <w:hideMark/>
          </w:tcPr>
          <w:p w14:paraId="0E608241" w14:textId="42DFE463" w:rsidR="002431C6" w:rsidRPr="00CD08F6" w:rsidRDefault="002431C6" w:rsidP="002431C6">
            <w:pPr>
              <w:jc w:val="center"/>
              <w:rPr>
                <w:color w:val="000000"/>
                <w:sz w:val="18"/>
                <w:szCs w:val="18"/>
              </w:rPr>
            </w:pPr>
            <w:r w:rsidRPr="00CD08F6">
              <w:rPr>
                <w:color w:val="000000"/>
                <w:sz w:val="18"/>
                <w:szCs w:val="18"/>
              </w:rPr>
              <w:t>0,000</w:t>
            </w:r>
          </w:p>
        </w:tc>
        <w:tc>
          <w:tcPr>
            <w:tcW w:w="505" w:type="dxa"/>
            <w:shd w:val="clear" w:color="auto" w:fill="auto"/>
            <w:noWrap/>
            <w:vAlign w:val="center"/>
            <w:hideMark/>
          </w:tcPr>
          <w:p w14:paraId="2771BF8C" w14:textId="7A29DDCE" w:rsidR="002431C6" w:rsidRPr="00CD08F6" w:rsidRDefault="002431C6" w:rsidP="002431C6">
            <w:pPr>
              <w:jc w:val="center"/>
              <w:rPr>
                <w:color w:val="000000"/>
                <w:sz w:val="18"/>
                <w:szCs w:val="18"/>
              </w:rPr>
            </w:pPr>
            <w:r w:rsidRPr="00CD08F6">
              <w:rPr>
                <w:color w:val="000000"/>
                <w:sz w:val="18"/>
                <w:szCs w:val="18"/>
              </w:rPr>
              <w:t>0,000</w:t>
            </w:r>
          </w:p>
        </w:tc>
        <w:tc>
          <w:tcPr>
            <w:tcW w:w="505" w:type="dxa"/>
            <w:shd w:val="clear" w:color="auto" w:fill="auto"/>
            <w:noWrap/>
            <w:vAlign w:val="center"/>
            <w:hideMark/>
          </w:tcPr>
          <w:p w14:paraId="51CE1FB8" w14:textId="32BB3DD5" w:rsidR="002431C6" w:rsidRPr="00CD08F6" w:rsidRDefault="002431C6" w:rsidP="002431C6">
            <w:pPr>
              <w:jc w:val="center"/>
              <w:rPr>
                <w:color w:val="000000"/>
                <w:sz w:val="18"/>
                <w:szCs w:val="18"/>
              </w:rPr>
            </w:pPr>
            <w:r w:rsidRPr="00CD08F6">
              <w:rPr>
                <w:color w:val="000000"/>
                <w:sz w:val="18"/>
                <w:szCs w:val="18"/>
              </w:rPr>
              <w:t>0,000</w:t>
            </w:r>
          </w:p>
        </w:tc>
        <w:tc>
          <w:tcPr>
            <w:tcW w:w="505" w:type="dxa"/>
            <w:shd w:val="clear" w:color="auto" w:fill="auto"/>
            <w:noWrap/>
            <w:vAlign w:val="center"/>
            <w:hideMark/>
          </w:tcPr>
          <w:p w14:paraId="6BA3C915" w14:textId="322FDCB3" w:rsidR="002431C6" w:rsidRPr="00CD08F6" w:rsidRDefault="002431C6" w:rsidP="002431C6">
            <w:pPr>
              <w:jc w:val="center"/>
              <w:rPr>
                <w:color w:val="000000"/>
                <w:sz w:val="18"/>
                <w:szCs w:val="18"/>
              </w:rPr>
            </w:pPr>
            <w:r w:rsidRPr="00CD08F6">
              <w:rPr>
                <w:color w:val="000000"/>
                <w:sz w:val="18"/>
                <w:szCs w:val="18"/>
              </w:rPr>
              <w:t>0,000</w:t>
            </w:r>
          </w:p>
        </w:tc>
      </w:tr>
      <w:tr w:rsidR="002431C6" w:rsidRPr="00CD08F6" w14:paraId="72205448" w14:textId="77777777" w:rsidTr="00CD08F6">
        <w:trPr>
          <w:trHeight w:val="227"/>
        </w:trPr>
        <w:tc>
          <w:tcPr>
            <w:tcW w:w="313" w:type="dxa"/>
            <w:vMerge/>
            <w:vAlign w:val="center"/>
            <w:hideMark/>
          </w:tcPr>
          <w:p w14:paraId="37DCE949" w14:textId="77777777" w:rsidR="002431C6" w:rsidRPr="00CD08F6" w:rsidRDefault="002431C6" w:rsidP="002431C6">
            <w:pPr>
              <w:jc w:val="center"/>
              <w:rPr>
                <w:color w:val="000000"/>
                <w:sz w:val="18"/>
                <w:szCs w:val="18"/>
              </w:rPr>
            </w:pPr>
          </w:p>
        </w:tc>
        <w:tc>
          <w:tcPr>
            <w:tcW w:w="1540" w:type="dxa"/>
            <w:vMerge/>
            <w:vAlign w:val="center"/>
            <w:hideMark/>
          </w:tcPr>
          <w:p w14:paraId="30EE76A1" w14:textId="77777777" w:rsidR="002431C6" w:rsidRPr="00CD08F6" w:rsidRDefault="002431C6" w:rsidP="002431C6">
            <w:pPr>
              <w:jc w:val="center"/>
              <w:rPr>
                <w:color w:val="000000"/>
                <w:sz w:val="18"/>
                <w:szCs w:val="18"/>
              </w:rPr>
            </w:pPr>
          </w:p>
        </w:tc>
        <w:tc>
          <w:tcPr>
            <w:tcW w:w="4555" w:type="dxa"/>
            <w:shd w:val="clear" w:color="auto" w:fill="auto"/>
            <w:noWrap/>
            <w:vAlign w:val="center"/>
            <w:hideMark/>
          </w:tcPr>
          <w:p w14:paraId="4749C18D" w14:textId="3C3C388A" w:rsidR="002431C6" w:rsidRPr="00CD08F6" w:rsidRDefault="002431C6" w:rsidP="002431C6">
            <w:pPr>
              <w:jc w:val="center"/>
              <w:rPr>
                <w:color w:val="000000"/>
                <w:sz w:val="18"/>
                <w:szCs w:val="18"/>
              </w:rPr>
            </w:pPr>
            <w:r w:rsidRPr="00CD08F6">
              <w:rPr>
                <w:color w:val="000000"/>
                <w:sz w:val="18"/>
                <w:szCs w:val="18"/>
              </w:rPr>
              <w:t>Потери в тепловых сетях</w:t>
            </w:r>
          </w:p>
        </w:tc>
        <w:tc>
          <w:tcPr>
            <w:tcW w:w="583" w:type="dxa"/>
            <w:shd w:val="clear" w:color="auto" w:fill="auto"/>
            <w:noWrap/>
            <w:vAlign w:val="center"/>
            <w:hideMark/>
          </w:tcPr>
          <w:p w14:paraId="73930780" w14:textId="7607C7C9" w:rsidR="002431C6" w:rsidRPr="00CD08F6" w:rsidRDefault="002431C6" w:rsidP="002431C6">
            <w:pPr>
              <w:jc w:val="center"/>
              <w:rPr>
                <w:color w:val="000000"/>
                <w:sz w:val="18"/>
                <w:szCs w:val="18"/>
              </w:rPr>
            </w:pPr>
            <w:r w:rsidRPr="00CD08F6">
              <w:rPr>
                <w:color w:val="000000"/>
                <w:sz w:val="18"/>
                <w:szCs w:val="18"/>
              </w:rPr>
              <w:t>Гкал/ч</w:t>
            </w:r>
          </w:p>
        </w:tc>
        <w:tc>
          <w:tcPr>
            <w:tcW w:w="505" w:type="dxa"/>
            <w:shd w:val="clear" w:color="auto" w:fill="auto"/>
            <w:noWrap/>
            <w:vAlign w:val="center"/>
            <w:hideMark/>
          </w:tcPr>
          <w:p w14:paraId="6A93AC10" w14:textId="421DECF0" w:rsidR="002431C6" w:rsidRPr="00CD08F6" w:rsidRDefault="002431C6" w:rsidP="002431C6">
            <w:pPr>
              <w:jc w:val="center"/>
              <w:rPr>
                <w:color w:val="000000"/>
                <w:sz w:val="18"/>
                <w:szCs w:val="18"/>
              </w:rPr>
            </w:pPr>
            <w:r w:rsidRPr="00CD08F6">
              <w:rPr>
                <w:color w:val="000000"/>
                <w:sz w:val="18"/>
                <w:szCs w:val="18"/>
              </w:rPr>
              <w:t>н/д</w:t>
            </w:r>
          </w:p>
        </w:tc>
        <w:tc>
          <w:tcPr>
            <w:tcW w:w="505" w:type="dxa"/>
            <w:shd w:val="clear" w:color="auto" w:fill="auto"/>
            <w:noWrap/>
            <w:vAlign w:val="center"/>
            <w:hideMark/>
          </w:tcPr>
          <w:p w14:paraId="3E3CD7AD" w14:textId="50B229E5" w:rsidR="002431C6" w:rsidRPr="00CD08F6" w:rsidRDefault="002431C6" w:rsidP="002431C6">
            <w:pPr>
              <w:jc w:val="center"/>
              <w:rPr>
                <w:color w:val="000000"/>
                <w:sz w:val="18"/>
                <w:szCs w:val="18"/>
              </w:rPr>
            </w:pPr>
            <w:r w:rsidRPr="00CD08F6">
              <w:rPr>
                <w:color w:val="000000"/>
                <w:sz w:val="18"/>
                <w:szCs w:val="18"/>
              </w:rPr>
              <w:t>н/д</w:t>
            </w:r>
          </w:p>
        </w:tc>
        <w:tc>
          <w:tcPr>
            <w:tcW w:w="505" w:type="dxa"/>
            <w:shd w:val="clear" w:color="auto" w:fill="auto"/>
            <w:noWrap/>
            <w:vAlign w:val="center"/>
            <w:hideMark/>
          </w:tcPr>
          <w:p w14:paraId="3F2AD6F9" w14:textId="7649B99E" w:rsidR="002431C6" w:rsidRPr="00CD08F6" w:rsidRDefault="002431C6" w:rsidP="002431C6">
            <w:pPr>
              <w:jc w:val="center"/>
              <w:rPr>
                <w:color w:val="000000"/>
                <w:sz w:val="18"/>
                <w:szCs w:val="18"/>
              </w:rPr>
            </w:pPr>
            <w:r w:rsidRPr="00CD08F6">
              <w:rPr>
                <w:color w:val="000000"/>
                <w:sz w:val="18"/>
                <w:szCs w:val="18"/>
              </w:rPr>
              <w:t>н/д</w:t>
            </w:r>
          </w:p>
        </w:tc>
        <w:tc>
          <w:tcPr>
            <w:tcW w:w="505" w:type="dxa"/>
            <w:shd w:val="clear" w:color="auto" w:fill="auto"/>
            <w:noWrap/>
            <w:vAlign w:val="center"/>
            <w:hideMark/>
          </w:tcPr>
          <w:p w14:paraId="6985E11A" w14:textId="3EA19400" w:rsidR="002431C6" w:rsidRPr="00CD08F6" w:rsidRDefault="002431C6" w:rsidP="002431C6">
            <w:pPr>
              <w:jc w:val="center"/>
              <w:rPr>
                <w:color w:val="000000"/>
                <w:sz w:val="18"/>
                <w:szCs w:val="18"/>
              </w:rPr>
            </w:pPr>
            <w:r w:rsidRPr="00CD08F6">
              <w:rPr>
                <w:color w:val="000000"/>
                <w:sz w:val="18"/>
                <w:szCs w:val="18"/>
              </w:rPr>
              <w:t>0,081</w:t>
            </w:r>
          </w:p>
        </w:tc>
        <w:tc>
          <w:tcPr>
            <w:tcW w:w="505" w:type="dxa"/>
            <w:shd w:val="clear" w:color="auto" w:fill="auto"/>
            <w:noWrap/>
            <w:vAlign w:val="center"/>
            <w:hideMark/>
          </w:tcPr>
          <w:p w14:paraId="501989B2" w14:textId="37BF4ED8" w:rsidR="002431C6" w:rsidRPr="00CD08F6" w:rsidRDefault="002431C6" w:rsidP="002431C6">
            <w:pPr>
              <w:jc w:val="center"/>
              <w:rPr>
                <w:color w:val="000000"/>
                <w:sz w:val="18"/>
                <w:szCs w:val="18"/>
              </w:rPr>
            </w:pPr>
            <w:r w:rsidRPr="00CD08F6">
              <w:rPr>
                <w:color w:val="000000"/>
                <w:sz w:val="18"/>
                <w:szCs w:val="18"/>
              </w:rPr>
              <w:t>0,812</w:t>
            </w:r>
          </w:p>
        </w:tc>
        <w:tc>
          <w:tcPr>
            <w:tcW w:w="505" w:type="dxa"/>
            <w:shd w:val="clear" w:color="auto" w:fill="auto"/>
            <w:noWrap/>
            <w:vAlign w:val="center"/>
            <w:hideMark/>
          </w:tcPr>
          <w:p w14:paraId="7EC4570A" w14:textId="60984CCC" w:rsidR="002431C6" w:rsidRPr="00CD08F6" w:rsidRDefault="002431C6" w:rsidP="002431C6">
            <w:pPr>
              <w:jc w:val="center"/>
              <w:rPr>
                <w:color w:val="000000"/>
                <w:sz w:val="18"/>
                <w:szCs w:val="18"/>
              </w:rPr>
            </w:pPr>
            <w:r w:rsidRPr="00CD08F6">
              <w:rPr>
                <w:color w:val="000000"/>
                <w:sz w:val="18"/>
                <w:szCs w:val="18"/>
              </w:rPr>
              <w:t>0,772</w:t>
            </w:r>
          </w:p>
        </w:tc>
        <w:tc>
          <w:tcPr>
            <w:tcW w:w="505" w:type="dxa"/>
            <w:shd w:val="clear" w:color="auto" w:fill="auto"/>
            <w:noWrap/>
            <w:vAlign w:val="center"/>
            <w:hideMark/>
          </w:tcPr>
          <w:p w14:paraId="4D4C119E" w14:textId="6AB64259" w:rsidR="002431C6" w:rsidRPr="00CD08F6" w:rsidRDefault="002431C6" w:rsidP="002431C6">
            <w:pPr>
              <w:jc w:val="center"/>
              <w:rPr>
                <w:color w:val="000000"/>
                <w:sz w:val="18"/>
                <w:szCs w:val="18"/>
              </w:rPr>
            </w:pPr>
            <w:r w:rsidRPr="00CD08F6">
              <w:rPr>
                <w:color w:val="000000"/>
                <w:sz w:val="18"/>
                <w:szCs w:val="18"/>
              </w:rPr>
              <w:t>0,733</w:t>
            </w:r>
          </w:p>
        </w:tc>
        <w:tc>
          <w:tcPr>
            <w:tcW w:w="505" w:type="dxa"/>
            <w:shd w:val="clear" w:color="auto" w:fill="auto"/>
            <w:noWrap/>
            <w:vAlign w:val="center"/>
            <w:hideMark/>
          </w:tcPr>
          <w:p w14:paraId="7A4CC551" w14:textId="6FEBE4BA" w:rsidR="002431C6" w:rsidRPr="00CD08F6" w:rsidRDefault="002431C6" w:rsidP="002431C6">
            <w:pPr>
              <w:jc w:val="center"/>
              <w:rPr>
                <w:color w:val="000000"/>
                <w:sz w:val="18"/>
                <w:szCs w:val="18"/>
              </w:rPr>
            </w:pPr>
            <w:r w:rsidRPr="00CD08F6">
              <w:rPr>
                <w:color w:val="000000"/>
                <w:sz w:val="18"/>
                <w:szCs w:val="18"/>
              </w:rPr>
              <w:t>0,696</w:t>
            </w:r>
          </w:p>
        </w:tc>
        <w:tc>
          <w:tcPr>
            <w:tcW w:w="505" w:type="dxa"/>
            <w:shd w:val="clear" w:color="auto" w:fill="auto"/>
            <w:noWrap/>
            <w:vAlign w:val="center"/>
            <w:hideMark/>
          </w:tcPr>
          <w:p w14:paraId="6E3ABC58" w14:textId="2BAD9B70" w:rsidR="002431C6" w:rsidRPr="00CD08F6" w:rsidRDefault="002431C6" w:rsidP="002431C6">
            <w:pPr>
              <w:jc w:val="center"/>
              <w:rPr>
                <w:color w:val="000000"/>
                <w:sz w:val="18"/>
                <w:szCs w:val="18"/>
              </w:rPr>
            </w:pPr>
            <w:r w:rsidRPr="00CD08F6">
              <w:rPr>
                <w:color w:val="000000"/>
                <w:sz w:val="18"/>
                <w:szCs w:val="18"/>
              </w:rPr>
              <w:t>0,662</w:t>
            </w:r>
          </w:p>
        </w:tc>
        <w:tc>
          <w:tcPr>
            <w:tcW w:w="505" w:type="dxa"/>
            <w:shd w:val="clear" w:color="auto" w:fill="auto"/>
            <w:noWrap/>
            <w:vAlign w:val="center"/>
            <w:hideMark/>
          </w:tcPr>
          <w:p w14:paraId="5E5868FD" w14:textId="771EB4AB" w:rsidR="002431C6" w:rsidRPr="00CD08F6" w:rsidRDefault="002431C6" w:rsidP="002431C6">
            <w:pPr>
              <w:jc w:val="center"/>
              <w:rPr>
                <w:color w:val="000000"/>
                <w:sz w:val="18"/>
                <w:szCs w:val="18"/>
              </w:rPr>
            </w:pPr>
            <w:r w:rsidRPr="00CD08F6">
              <w:rPr>
                <w:color w:val="000000"/>
                <w:sz w:val="18"/>
                <w:szCs w:val="18"/>
              </w:rPr>
              <w:t>0,628</w:t>
            </w:r>
          </w:p>
        </w:tc>
        <w:tc>
          <w:tcPr>
            <w:tcW w:w="505" w:type="dxa"/>
            <w:shd w:val="clear" w:color="auto" w:fill="auto"/>
            <w:noWrap/>
            <w:vAlign w:val="center"/>
            <w:hideMark/>
          </w:tcPr>
          <w:p w14:paraId="00C096D8" w14:textId="30B8A325" w:rsidR="002431C6" w:rsidRPr="00CD08F6" w:rsidRDefault="002431C6" w:rsidP="002431C6">
            <w:pPr>
              <w:jc w:val="center"/>
              <w:rPr>
                <w:color w:val="000000"/>
                <w:sz w:val="18"/>
                <w:szCs w:val="18"/>
              </w:rPr>
            </w:pPr>
            <w:r w:rsidRPr="00CD08F6">
              <w:rPr>
                <w:color w:val="000000"/>
                <w:sz w:val="18"/>
                <w:szCs w:val="18"/>
              </w:rPr>
              <w:t>0,597</w:t>
            </w:r>
          </w:p>
        </w:tc>
        <w:tc>
          <w:tcPr>
            <w:tcW w:w="505" w:type="dxa"/>
            <w:shd w:val="clear" w:color="auto" w:fill="auto"/>
            <w:noWrap/>
            <w:vAlign w:val="center"/>
            <w:hideMark/>
          </w:tcPr>
          <w:p w14:paraId="77678347" w14:textId="5A63C435" w:rsidR="002431C6" w:rsidRPr="00CD08F6" w:rsidRDefault="002431C6" w:rsidP="002431C6">
            <w:pPr>
              <w:jc w:val="center"/>
              <w:rPr>
                <w:color w:val="000000"/>
                <w:sz w:val="18"/>
                <w:szCs w:val="18"/>
              </w:rPr>
            </w:pPr>
            <w:r w:rsidRPr="00CD08F6">
              <w:rPr>
                <w:color w:val="000000"/>
                <w:sz w:val="18"/>
                <w:szCs w:val="18"/>
              </w:rPr>
              <w:t>0,567</w:t>
            </w:r>
          </w:p>
        </w:tc>
        <w:tc>
          <w:tcPr>
            <w:tcW w:w="505" w:type="dxa"/>
            <w:shd w:val="clear" w:color="auto" w:fill="auto"/>
            <w:noWrap/>
            <w:vAlign w:val="center"/>
            <w:hideMark/>
          </w:tcPr>
          <w:p w14:paraId="59243E71" w14:textId="63AC4EAF" w:rsidR="002431C6" w:rsidRPr="00CD08F6" w:rsidRDefault="002431C6" w:rsidP="002431C6">
            <w:pPr>
              <w:jc w:val="center"/>
              <w:rPr>
                <w:color w:val="000000"/>
                <w:sz w:val="18"/>
                <w:szCs w:val="18"/>
              </w:rPr>
            </w:pPr>
            <w:r w:rsidRPr="00CD08F6">
              <w:rPr>
                <w:color w:val="000000"/>
                <w:sz w:val="18"/>
                <w:szCs w:val="18"/>
              </w:rPr>
              <w:t>0,539</w:t>
            </w:r>
          </w:p>
        </w:tc>
        <w:tc>
          <w:tcPr>
            <w:tcW w:w="505" w:type="dxa"/>
            <w:shd w:val="clear" w:color="auto" w:fill="auto"/>
            <w:noWrap/>
            <w:vAlign w:val="center"/>
            <w:hideMark/>
          </w:tcPr>
          <w:p w14:paraId="5E7C5FF9" w14:textId="6F5BD50A" w:rsidR="002431C6" w:rsidRPr="00CD08F6" w:rsidRDefault="002431C6" w:rsidP="002431C6">
            <w:pPr>
              <w:jc w:val="center"/>
              <w:rPr>
                <w:color w:val="000000"/>
                <w:sz w:val="18"/>
                <w:szCs w:val="18"/>
              </w:rPr>
            </w:pPr>
            <w:r w:rsidRPr="00CD08F6">
              <w:rPr>
                <w:color w:val="000000"/>
                <w:sz w:val="18"/>
                <w:szCs w:val="18"/>
              </w:rPr>
              <w:t>0,512</w:t>
            </w:r>
          </w:p>
        </w:tc>
        <w:tc>
          <w:tcPr>
            <w:tcW w:w="505" w:type="dxa"/>
            <w:shd w:val="clear" w:color="auto" w:fill="auto"/>
            <w:noWrap/>
            <w:vAlign w:val="center"/>
            <w:hideMark/>
          </w:tcPr>
          <w:p w14:paraId="647AB503" w14:textId="3A11213C" w:rsidR="002431C6" w:rsidRPr="00CD08F6" w:rsidRDefault="002431C6" w:rsidP="002431C6">
            <w:pPr>
              <w:jc w:val="center"/>
              <w:rPr>
                <w:color w:val="000000"/>
                <w:sz w:val="18"/>
                <w:szCs w:val="18"/>
              </w:rPr>
            </w:pPr>
            <w:r w:rsidRPr="00CD08F6">
              <w:rPr>
                <w:color w:val="000000"/>
                <w:sz w:val="18"/>
                <w:szCs w:val="18"/>
              </w:rPr>
              <w:t>0,486</w:t>
            </w:r>
          </w:p>
        </w:tc>
        <w:tc>
          <w:tcPr>
            <w:tcW w:w="505" w:type="dxa"/>
            <w:shd w:val="clear" w:color="auto" w:fill="auto"/>
            <w:noWrap/>
            <w:vAlign w:val="center"/>
            <w:hideMark/>
          </w:tcPr>
          <w:p w14:paraId="527F20F6" w14:textId="0B192B0A" w:rsidR="002431C6" w:rsidRPr="00CD08F6" w:rsidRDefault="002431C6" w:rsidP="002431C6">
            <w:pPr>
              <w:jc w:val="center"/>
              <w:rPr>
                <w:color w:val="000000"/>
                <w:sz w:val="18"/>
                <w:szCs w:val="18"/>
              </w:rPr>
            </w:pPr>
            <w:r w:rsidRPr="00CD08F6">
              <w:rPr>
                <w:color w:val="000000"/>
                <w:sz w:val="18"/>
                <w:szCs w:val="18"/>
              </w:rPr>
              <w:t>0,462</w:t>
            </w:r>
          </w:p>
        </w:tc>
      </w:tr>
      <w:tr w:rsidR="002431C6" w:rsidRPr="00CD08F6" w14:paraId="200849B8" w14:textId="77777777" w:rsidTr="00CD08F6">
        <w:trPr>
          <w:trHeight w:val="227"/>
        </w:trPr>
        <w:tc>
          <w:tcPr>
            <w:tcW w:w="313" w:type="dxa"/>
            <w:vMerge/>
            <w:vAlign w:val="center"/>
            <w:hideMark/>
          </w:tcPr>
          <w:p w14:paraId="5D4E42F8" w14:textId="77777777" w:rsidR="002431C6" w:rsidRPr="00CD08F6" w:rsidRDefault="002431C6" w:rsidP="002431C6">
            <w:pPr>
              <w:jc w:val="center"/>
              <w:rPr>
                <w:color w:val="000000"/>
                <w:sz w:val="18"/>
                <w:szCs w:val="18"/>
              </w:rPr>
            </w:pPr>
          </w:p>
        </w:tc>
        <w:tc>
          <w:tcPr>
            <w:tcW w:w="1540" w:type="dxa"/>
            <w:vMerge/>
            <w:vAlign w:val="center"/>
            <w:hideMark/>
          </w:tcPr>
          <w:p w14:paraId="1E6C04D4" w14:textId="77777777" w:rsidR="002431C6" w:rsidRPr="00CD08F6" w:rsidRDefault="002431C6" w:rsidP="002431C6">
            <w:pPr>
              <w:jc w:val="center"/>
              <w:rPr>
                <w:color w:val="000000"/>
                <w:sz w:val="18"/>
                <w:szCs w:val="18"/>
              </w:rPr>
            </w:pPr>
          </w:p>
        </w:tc>
        <w:tc>
          <w:tcPr>
            <w:tcW w:w="4555" w:type="dxa"/>
            <w:shd w:val="clear" w:color="auto" w:fill="auto"/>
            <w:noWrap/>
            <w:vAlign w:val="center"/>
            <w:hideMark/>
          </w:tcPr>
          <w:p w14:paraId="3101FF99" w14:textId="69E5FE02" w:rsidR="002431C6" w:rsidRPr="00CD08F6" w:rsidRDefault="002431C6" w:rsidP="002431C6">
            <w:pPr>
              <w:jc w:val="center"/>
              <w:rPr>
                <w:color w:val="000000"/>
                <w:sz w:val="18"/>
                <w:szCs w:val="18"/>
              </w:rPr>
            </w:pPr>
            <w:r w:rsidRPr="00CD08F6">
              <w:rPr>
                <w:color w:val="000000"/>
                <w:sz w:val="18"/>
                <w:szCs w:val="18"/>
              </w:rPr>
              <w:t>Присоединенная договорная тепловая нагрузка в горячей воде, в том числе</w:t>
            </w:r>
          </w:p>
        </w:tc>
        <w:tc>
          <w:tcPr>
            <w:tcW w:w="583" w:type="dxa"/>
            <w:shd w:val="clear" w:color="auto" w:fill="auto"/>
            <w:noWrap/>
            <w:vAlign w:val="center"/>
            <w:hideMark/>
          </w:tcPr>
          <w:p w14:paraId="34B76E78" w14:textId="590C0CCD" w:rsidR="002431C6" w:rsidRPr="00CD08F6" w:rsidRDefault="002431C6" w:rsidP="002431C6">
            <w:pPr>
              <w:jc w:val="center"/>
              <w:rPr>
                <w:color w:val="000000"/>
                <w:sz w:val="18"/>
                <w:szCs w:val="18"/>
              </w:rPr>
            </w:pPr>
            <w:r w:rsidRPr="00CD08F6">
              <w:rPr>
                <w:color w:val="000000"/>
                <w:sz w:val="18"/>
                <w:szCs w:val="18"/>
              </w:rPr>
              <w:t>Гкал/ч</w:t>
            </w:r>
          </w:p>
        </w:tc>
        <w:tc>
          <w:tcPr>
            <w:tcW w:w="505" w:type="dxa"/>
            <w:shd w:val="clear" w:color="auto" w:fill="auto"/>
            <w:noWrap/>
            <w:vAlign w:val="center"/>
            <w:hideMark/>
          </w:tcPr>
          <w:p w14:paraId="7C15BBEB" w14:textId="35885D9F" w:rsidR="002431C6" w:rsidRPr="00CD08F6" w:rsidRDefault="002431C6" w:rsidP="002431C6">
            <w:pPr>
              <w:jc w:val="center"/>
              <w:rPr>
                <w:color w:val="000000"/>
                <w:sz w:val="18"/>
                <w:szCs w:val="18"/>
              </w:rPr>
            </w:pPr>
            <w:r w:rsidRPr="00CD08F6">
              <w:rPr>
                <w:color w:val="000000"/>
                <w:sz w:val="18"/>
                <w:szCs w:val="18"/>
              </w:rPr>
              <w:t>н/д</w:t>
            </w:r>
          </w:p>
        </w:tc>
        <w:tc>
          <w:tcPr>
            <w:tcW w:w="505" w:type="dxa"/>
            <w:shd w:val="clear" w:color="auto" w:fill="auto"/>
            <w:noWrap/>
            <w:vAlign w:val="center"/>
            <w:hideMark/>
          </w:tcPr>
          <w:p w14:paraId="68D72DC4" w14:textId="01549E52" w:rsidR="002431C6" w:rsidRPr="00CD08F6" w:rsidRDefault="002431C6" w:rsidP="002431C6">
            <w:pPr>
              <w:jc w:val="center"/>
              <w:rPr>
                <w:color w:val="000000"/>
                <w:sz w:val="18"/>
                <w:szCs w:val="18"/>
              </w:rPr>
            </w:pPr>
            <w:r w:rsidRPr="00CD08F6">
              <w:rPr>
                <w:color w:val="000000"/>
                <w:sz w:val="18"/>
                <w:szCs w:val="18"/>
              </w:rPr>
              <w:t>н/д</w:t>
            </w:r>
          </w:p>
        </w:tc>
        <w:tc>
          <w:tcPr>
            <w:tcW w:w="505" w:type="dxa"/>
            <w:shd w:val="clear" w:color="auto" w:fill="auto"/>
            <w:noWrap/>
            <w:vAlign w:val="center"/>
            <w:hideMark/>
          </w:tcPr>
          <w:p w14:paraId="22039ABC" w14:textId="0C6AB4ED" w:rsidR="002431C6" w:rsidRPr="00CD08F6" w:rsidRDefault="002431C6" w:rsidP="002431C6">
            <w:pPr>
              <w:jc w:val="center"/>
              <w:rPr>
                <w:color w:val="000000"/>
                <w:sz w:val="18"/>
                <w:szCs w:val="18"/>
              </w:rPr>
            </w:pPr>
            <w:r w:rsidRPr="00CD08F6">
              <w:rPr>
                <w:color w:val="000000"/>
                <w:sz w:val="18"/>
                <w:szCs w:val="18"/>
              </w:rPr>
              <w:t>н/д</w:t>
            </w:r>
          </w:p>
        </w:tc>
        <w:tc>
          <w:tcPr>
            <w:tcW w:w="505" w:type="dxa"/>
            <w:shd w:val="clear" w:color="auto" w:fill="auto"/>
            <w:noWrap/>
            <w:vAlign w:val="center"/>
            <w:hideMark/>
          </w:tcPr>
          <w:p w14:paraId="7F53F2AA" w14:textId="7774CCE2" w:rsidR="002431C6" w:rsidRPr="00CD08F6" w:rsidRDefault="002431C6" w:rsidP="002431C6">
            <w:pPr>
              <w:jc w:val="center"/>
              <w:rPr>
                <w:color w:val="000000"/>
                <w:sz w:val="18"/>
                <w:szCs w:val="18"/>
              </w:rPr>
            </w:pPr>
            <w:r w:rsidRPr="00CD08F6">
              <w:rPr>
                <w:color w:val="000000"/>
                <w:sz w:val="18"/>
                <w:szCs w:val="18"/>
              </w:rPr>
              <w:t>2,400</w:t>
            </w:r>
          </w:p>
        </w:tc>
        <w:tc>
          <w:tcPr>
            <w:tcW w:w="505" w:type="dxa"/>
            <w:shd w:val="clear" w:color="auto" w:fill="auto"/>
            <w:noWrap/>
            <w:vAlign w:val="center"/>
            <w:hideMark/>
          </w:tcPr>
          <w:p w14:paraId="529151D4" w14:textId="2A8886E5" w:rsidR="002431C6" w:rsidRPr="00CD08F6" w:rsidRDefault="002431C6" w:rsidP="002431C6">
            <w:pPr>
              <w:jc w:val="center"/>
              <w:rPr>
                <w:color w:val="000000"/>
                <w:sz w:val="18"/>
                <w:szCs w:val="18"/>
              </w:rPr>
            </w:pPr>
            <w:r w:rsidRPr="00CD08F6">
              <w:rPr>
                <w:color w:val="000000"/>
                <w:sz w:val="18"/>
                <w:szCs w:val="18"/>
              </w:rPr>
              <w:t>2,400</w:t>
            </w:r>
          </w:p>
        </w:tc>
        <w:tc>
          <w:tcPr>
            <w:tcW w:w="505" w:type="dxa"/>
            <w:shd w:val="clear" w:color="auto" w:fill="auto"/>
            <w:noWrap/>
            <w:vAlign w:val="center"/>
            <w:hideMark/>
          </w:tcPr>
          <w:p w14:paraId="2BFD056A" w14:textId="212B6DB3" w:rsidR="002431C6" w:rsidRPr="00CD08F6" w:rsidRDefault="002431C6" w:rsidP="002431C6">
            <w:pPr>
              <w:jc w:val="center"/>
              <w:rPr>
                <w:color w:val="000000"/>
                <w:sz w:val="18"/>
                <w:szCs w:val="18"/>
              </w:rPr>
            </w:pPr>
            <w:r w:rsidRPr="00CD08F6">
              <w:rPr>
                <w:color w:val="000000"/>
                <w:sz w:val="18"/>
                <w:szCs w:val="18"/>
              </w:rPr>
              <w:t>2,400</w:t>
            </w:r>
          </w:p>
        </w:tc>
        <w:tc>
          <w:tcPr>
            <w:tcW w:w="505" w:type="dxa"/>
            <w:shd w:val="clear" w:color="auto" w:fill="auto"/>
            <w:noWrap/>
            <w:vAlign w:val="center"/>
            <w:hideMark/>
          </w:tcPr>
          <w:p w14:paraId="24C56D5B" w14:textId="458C770B" w:rsidR="002431C6" w:rsidRPr="00CD08F6" w:rsidRDefault="002431C6" w:rsidP="002431C6">
            <w:pPr>
              <w:jc w:val="center"/>
              <w:rPr>
                <w:color w:val="000000"/>
                <w:sz w:val="18"/>
                <w:szCs w:val="18"/>
              </w:rPr>
            </w:pPr>
            <w:r w:rsidRPr="00CD08F6">
              <w:rPr>
                <w:color w:val="000000"/>
                <w:sz w:val="18"/>
                <w:szCs w:val="18"/>
              </w:rPr>
              <w:t>2,400</w:t>
            </w:r>
          </w:p>
        </w:tc>
        <w:tc>
          <w:tcPr>
            <w:tcW w:w="505" w:type="dxa"/>
            <w:shd w:val="clear" w:color="auto" w:fill="auto"/>
            <w:noWrap/>
            <w:vAlign w:val="center"/>
            <w:hideMark/>
          </w:tcPr>
          <w:p w14:paraId="4500F83A" w14:textId="2C4A6E1E" w:rsidR="002431C6" w:rsidRPr="00CD08F6" w:rsidRDefault="002431C6" w:rsidP="002431C6">
            <w:pPr>
              <w:jc w:val="center"/>
              <w:rPr>
                <w:color w:val="000000"/>
                <w:sz w:val="18"/>
                <w:szCs w:val="18"/>
              </w:rPr>
            </w:pPr>
            <w:r w:rsidRPr="00CD08F6">
              <w:rPr>
                <w:color w:val="000000"/>
                <w:sz w:val="18"/>
                <w:szCs w:val="18"/>
              </w:rPr>
              <w:t>2,400</w:t>
            </w:r>
          </w:p>
        </w:tc>
        <w:tc>
          <w:tcPr>
            <w:tcW w:w="505" w:type="dxa"/>
            <w:shd w:val="clear" w:color="auto" w:fill="auto"/>
            <w:noWrap/>
            <w:vAlign w:val="center"/>
            <w:hideMark/>
          </w:tcPr>
          <w:p w14:paraId="513F9D70" w14:textId="4C553B0D" w:rsidR="002431C6" w:rsidRPr="00CD08F6" w:rsidRDefault="002431C6" w:rsidP="002431C6">
            <w:pPr>
              <w:jc w:val="center"/>
              <w:rPr>
                <w:color w:val="000000"/>
                <w:sz w:val="18"/>
                <w:szCs w:val="18"/>
              </w:rPr>
            </w:pPr>
            <w:r w:rsidRPr="00CD08F6">
              <w:rPr>
                <w:color w:val="000000"/>
                <w:sz w:val="18"/>
                <w:szCs w:val="18"/>
              </w:rPr>
              <w:t>2,400</w:t>
            </w:r>
          </w:p>
        </w:tc>
        <w:tc>
          <w:tcPr>
            <w:tcW w:w="505" w:type="dxa"/>
            <w:shd w:val="clear" w:color="auto" w:fill="auto"/>
            <w:noWrap/>
            <w:vAlign w:val="center"/>
            <w:hideMark/>
          </w:tcPr>
          <w:p w14:paraId="1087BFC3" w14:textId="033929FF" w:rsidR="002431C6" w:rsidRPr="00CD08F6" w:rsidRDefault="002431C6" w:rsidP="002431C6">
            <w:pPr>
              <w:jc w:val="center"/>
              <w:rPr>
                <w:color w:val="000000"/>
                <w:sz w:val="18"/>
                <w:szCs w:val="18"/>
              </w:rPr>
            </w:pPr>
            <w:r w:rsidRPr="00CD08F6">
              <w:rPr>
                <w:color w:val="000000"/>
                <w:sz w:val="18"/>
                <w:szCs w:val="18"/>
              </w:rPr>
              <w:t>2,400</w:t>
            </w:r>
          </w:p>
        </w:tc>
        <w:tc>
          <w:tcPr>
            <w:tcW w:w="505" w:type="dxa"/>
            <w:shd w:val="clear" w:color="auto" w:fill="auto"/>
            <w:noWrap/>
            <w:vAlign w:val="center"/>
            <w:hideMark/>
          </w:tcPr>
          <w:p w14:paraId="42D448CC" w14:textId="5CA36685" w:rsidR="002431C6" w:rsidRPr="00CD08F6" w:rsidRDefault="002431C6" w:rsidP="002431C6">
            <w:pPr>
              <w:jc w:val="center"/>
              <w:rPr>
                <w:color w:val="000000"/>
                <w:sz w:val="18"/>
                <w:szCs w:val="18"/>
              </w:rPr>
            </w:pPr>
            <w:r w:rsidRPr="00CD08F6">
              <w:rPr>
                <w:color w:val="000000"/>
                <w:sz w:val="18"/>
                <w:szCs w:val="18"/>
              </w:rPr>
              <w:t>2,400</w:t>
            </w:r>
          </w:p>
        </w:tc>
        <w:tc>
          <w:tcPr>
            <w:tcW w:w="505" w:type="dxa"/>
            <w:shd w:val="clear" w:color="auto" w:fill="auto"/>
            <w:noWrap/>
            <w:vAlign w:val="center"/>
            <w:hideMark/>
          </w:tcPr>
          <w:p w14:paraId="64F99359" w14:textId="4E1ED8DD" w:rsidR="002431C6" w:rsidRPr="00CD08F6" w:rsidRDefault="002431C6" w:rsidP="002431C6">
            <w:pPr>
              <w:jc w:val="center"/>
              <w:rPr>
                <w:color w:val="000000"/>
                <w:sz w:val="18"/>
                <w:szCs w:val="18"/>
              </w:rPr>
            </w:pPr>
            <w:r w:rsidRPr="00CD08F6">
              <w:rPr>
                <w:color w:val="000000"/>
                <w:sz w:val="18"/>
                <w:szCs w:val="18"/>
              </w:rPr>
              <w:t>2,400</w:t>
            </w:r>
          </w:p>
        </w:tc>
        <w:tc>
          <w:tcPr>
            <w:tcW w:w="505" w:type="dxa"/>
            <w:shd w:val="clear" w:color="auto" w:fill="auto"/>
            <w:noWrap/>
            <w:vAlign w:val="center"/>
            <w:hideMark/>
          </w:tcPr>
          <w:p w14:paraId="5596A3FC" w14:textId="12C85BD7" w:rsidR="002431C6" w:rsidRPr="00CD08F6" w:rsidRDefault="002431C6" w:rsidP="002431C6">
            <w:pPr>
              <w:jc w:val="center"/>
              <w:rPr>
                <w:color w:val="000000"/>
                <w:sz w:val="18"/>
                <w:szCs w:val="18"/>
              </w:rPr>
            </w:pPr>
            <w:r w:rsidRPr="00CD08F6">
              <w:rPr>
                <w:color w:val="000000"/>
                <w:sz w:val="18"/>
                <w:szCs w:val="18"/>
              </w:rPr>
              <w:t>2,400</w:t>
            </w:r>
          </w:p>
        </w:tc>
        <w:tc>
          <w:tcPr>
            <w:tcW w:w="505" w:type="dxa"/>
            <w:shd w:val="clear" w:color="auto" w:fill="auto"/>
            <w:noWrap/>
            <w:vAlign w:val="center"/>
            <w:hideMark/>
          </w:tcPr>
          <w:p w14:paraId="0F1DCE8B" w14:textId="37A0B799" w:rsidR="002431C6" w:rsidRPr="00CD08F6" w:rsidRDefault="002431C6" w:rsidP="002431C6">
            <w:pPr>
              <w:jc w:val="center"/>
              <w:rPr>
                <w:color w:val="000000"/>
                <w:sz w:val="18"/>
                <w:szCs w:val="18"/>
              </w:rPr>
            </w:pPr>
            <w:r w:rsidRPr="00CD08F6">
              <w:rPr>
                <w:color w:val="000000"/>
                <w:sz w:val="18"/>
                <w:szCs w:val="18"/>
              </w:rPr>
              <w:t>2,400</w:t>
            </w:r>
          </w:p>
        </w:tc>
        <w:tc>
          <w:tcPr>
            <w:tcW w:w="505" w:type="dxa"/>
            <w:shd w:val="clear" w:color="auto" w:fill="auto"/>
            <w:noWrap/>
            <w:vAlign w:val="center"/>
            <w:hideMark/>
          </w:tcPr>
          <w:p w14:paraId="058975BA" w14:textId="25528B00" w:rsidR="002431C6" w:rsidRPr="00CD08F6" w:rsidRDefault="002431C6" w:rsidP="002431C6">
            <w:pPr>
              <w:jc w:val="center"/>
              <w:rPr>
                <w:color w:val="000000"/>
                <w:sz w:val="18"/>
                <w:szCs w:val="18"/>
              </w:rPr>
            </w:pPr>
            <w:r w:rsidRPr="00CD08F6">
              <w:rPr>
                <w:color w:val="000000"/>
                <w:sz w:val="18"/>
                <w:szCs w:val="18"/>
              </w:rPr>
              <w:t>2,400</w:t>
            </w:r>
          </w:p>
        </w:tc>
        <w:tc>
          <w:tcPr>
            <w:tcW w:w="505" w:type="dxa"/>
            <w:shd w:val="clear" w:color="auto" w:fill="auto"/>
            <w:noWrap/>
            <w:vAlign w:val="center"/>
            <w:hideMark/>
          </w:tcPr>
          <w:p w14:paraId="05762223" w14:textId="493170A6" w:rsidR="002431C6" w:rsidRPr="00CD08F6" w:rsidRDefault="002431C6" w:rsidP="002431C6">
            <w:pPr>
              <w:jc w:val="center"/>
              <w:rPr>
                <w:color w:val="000000"/>
                <w:sz w:val="18"/>
                <w:szCs w:val="18"/>
              </w:rPr>
            </w:pPr>
            <w:r w:rsidRPr="00CD08F6">
              <w:rPr>
                <w:color w:val="000000"/>
                <w:sz w:val="18"/>
                <w:szCs w:val="18"/>
              </w:rPr>
              <w:t>2,400</w:t>
            </w:r>
          </w:p>
        </w:tc>
      </w:tr>
      <w:tr w:rsidR="002431C6" w:rsidRPr="00CD08F6" w14:paraId="769F51C5" w14:textId="77777777" w:rsidTr="00CD08F6">
        <w:trPr>
          <w:trHeight w:val="227"/>
        </w:trPr>
        <w:tc>
          <w:tcPr>
            <w:tcW w:w="313" w:type="dxa"/>
            <w:vMerge/>
            <w:vAlign w:val="center"/>
            <w:hideMark/>
          </w:tcPr>
          <w:p w14:paraId="7900E9BD" w14:textId="77777777" w:rsidR="002431C6" w:rsidRPr="00CD08F6" w:rsidRDefault="002431C6" w:rsidP="002431C6">
            <w:pPr>
              <w:jc w:val="center"/>
              <w:rPr>
                <w:color w:val="000000"/>
                <w:sz w:val="18"/>
                <w:szCs w:val="18"/>
              </w:rPr>
            </w:pPr>
          </w:p>
        </w:tc>
        <w:tc>
          <w:tcPr>
            <w:tcW w:w="1540" w:type="dxa"/>
            <w:vMerge/>
            <w:vAlign w:val="center"/>
            <w:hideMark/>
          </w:tcPr>
          <w:p w14:paraId="3313E5F5" w14:textId="77777777" w:rsidR="002431C6" w:rsidRPr="00CD08F6" w:rsidRDefault="002431C6" w:rsidP="002431C6">
            <w:pPr>
              <w:jc w:val="center"/>
              <w:rPr>
                <w:color w:val="000000"/>
                <w:sz w:val="18"/>
                <w:szCs w:val="18"/>
              </w:rPr>
            </w:pPr>
          </w:p>
        </w:tc>
        <w:tc>
          <w:tcPr>
            <w:tcW w:w="4555" w:type="dxa"/>
            <w:shd w:val="clear" w:color="auto" w:fill="auto"/>
            <w:noWrap/>
            <w:vAlign w:val="center"/>
            <w:hideMark/>
          </w:tcPr>
          <w:p w14:paraId="1D69A9DE" w14:textId="1ADAE87C" w:rsidR="002431C6" w:rsidRPr="00CD08F6" w:rsidRDefault="002431C6" w:rsidP="002431C6">
            <w:pPr>
              <w:jc w:val="center"/>
              <w:rPr>
                <w:color w:val="000000"/>
                <w:sz w:val="18"/>
                <w:szCs w:val="18"/>
              </w:rPr>
            </w:pPr>
            <w:r w:rsidRPr="00CD08F6">
              <w:rPr>
                <w:color w:val="000000"/>
                <w:sz w:val="18"/>
                <w:szCs w:val="18"/>
              </w:rPr>
              <w:t>отопление и вентиляция</w:t>
            </w:r>
          </w:p>
        </w:tc>
        <w:tc>
          <w:tcPr>
            <w:tcW w:w="583" w:type="dxa"/>
            <w:shd w:val="clear" w:color="auto" w:fill="auto"/>
            <w:noWrap/>
            <w:vAlign w:val="center"/>
            <w:hideMark/>
          </w:tcPr>
          <w:p w14:paraId="79A67686" w14:textId="666D09CE" w:rsidR="002431C6" w:rsidRPr="00CD08F6" w:rsidRDefault="002431C6" w:rsidP="002431C6">
            <w:pPr>
              <w:jc w:val="center"/>
              <w:rPr>
                <w:color w:val="000000"/>
                <w:sz w:val="18"/>
                <w:szCs w:val="18"/>
              </w:rPr>
            </w:pPr>
            <w:r w:rsidRPr="00CD08F6">
              <w:rPr>
                <w:color w:val="000000"/>
                <w:sz w:val="18"/>
                <w:szCs w:val="18"/>
              </w:rPr>
              <w:t>Гкал/ч</w:t>
            </w:r>
          </w:p>
        </w:tc>
        <w:tc>
          <w:tcPr>
            <w:tcW w:w="505" w:type="dxa"/>
            <w:shd w:val="clear" w:color="auto" w:fill="auto"/>
            <w:noWrap/>
            <w:vAlign w:val="center"/>
            <w:hideMark/>
          </w:tcPr>
          <w:p w14:paraId="021DDA76" w14:textId="1CDE21E3" w:rsidR="002431C6" w:rsidRPr="00CD08F6" w:rsidRDefault="002431C6" w:rsidP="002431C6">
            <w:pPr>
              <w:jc w:val="center"/>
              <w:rPr>
                <w:color w:val="000000"/>
                <w:sz w:val="18"/>
                <w:szCs w:val="18"/>
              </w:rPr>
            </w:pPr>
            <w:r w:rsidRPr="00CD08F6">
              <w:rPr>
                <w:color w:val="000000"/>
                <w:sz w:val="18"/>
                <w:szCs w:val="18"/>
              </w:rPr>
              <w:t>н/д</w:t>
            </w:r>
          </w:p>
        </w:tc>
        <w:tc>
          <w:tcPr>
            <w:tcW w:w="505" w:type="dxa"/>
            <w:shd w:val="clear" w:color="auto" w:fill="auto"/>
            <w:noWrap/>
            <w:vAlign w:val="center"/>
            <w:hideMark/>
          </w:tcPr>
          <w:p w14:paraId="4E528402" w14:textId="3648915F" w:rsidR="002431C6" w:rsidRPr="00CD08F6" w:rsidRDefault="002431C6" w:rsidP="002431C6">
            <w:pPr>
              <w:jc w:val="center"/>
              <w:rPr>
                <w:color w:val="000000"/>
                <w:sz w:val="18"/>
                <w:szCs w:val="18"/>
              </w:rPr>
            </w:pPr>
            <w:r w:rsidRPr="00CD08F6">
              <w:rPr>
                <w:color w:val="000000"/>
                <w:sz w:val="18"/>
                <w:szCs w:val="18"/>
              </w:rPr>
              <w:t>н/д</w:t>
            </w:r>
          </w:p>
        </w:tc>
        <w:tc>
          <w:tcPr>
            <w:tcW w:w="505" w:type="dxa"/>
            <w:shd w:val="clear" w:color="auto" w:fill="auto"/>
            <w:noWrap/>
            <w:vAlign w:val="center"/>
            <w:hideMark/>
          </w:tcPr>
          <w:p w14:paraId="4E9F21D6" w14:textId="590E52F2" w:rsidR="002431C6" w:rsidRPr="00CD08F6" w:rsidRDefault="002431C6" w:rsidP="002431C6">
            <w:pPr>
              <w:jc w:val="center"/>
              <w:rPr>
                <w:color w:val="000000"/>
                <w:sz w:val="18"/>
                <w:szCs w:val="18"/>
              </w:rPr>
            </w:pPr>
            <w:r w:rsidRPr="00CD08F6">
              <w:rPr>
                <w:color w:val="000000"/>
                <w:sz w:val="18"/>
                <w:szCs w:val="18"/>
              </w:rPr>
              <w:t>н/д</w:t>
            </w:r>
          </w:p>
        </w:tc>
        <w:tc>
          <w:tcPr>
            <w:tcW w:w="505" w:type="dxa"/>
            <w:shd w:val="clear" w:color="auto" w:fill="auto"/>
            <w:noWrap/>
            <w:vAlign w:val="center"/>
            <w:hideMark/>
          </w:tcPr>
          <w:p w14:paraId="49E1E8CE" w14:textId="74A17711" w:rsidR="002431C6" w:rsidRPr="00CD08F6" w:rsidRDefault="002431C6" w:rsidP="002431C6">
            <w:pPr>
              <w:jc w:val="center"/>
              <w:rPr>
                <w:color w:val="000000"/>
                <w:sz w:val="18"/>
                <w:szCs w:val="18"/>
              </w:rPr>
            </w:pPr>
            <w:r w:rsidRPr="00CD08F6">
              <w:rPr>
                <w:color w:val="000000"/>
                <w:sz w:val="18"/>
                <w:szCs w:val="18"/>
              </w:rPr>
              <w:t>2,400</w:t>
            </w:r>
          </w:p>
        </w:tc>
        <w:tc>
          <w:tcPr>
            <w:tcW w:w="505" w:type="dxa"/>
            <w:shd w:val="clear" w:color="auto" w:fill="auto"/>
            <w:noWrap/>
            <w:vAlign w:val="center"/>
            <w:hideMark/>
          </w:tcPr>
          <w:p w14:paraId="7AAD0D69" w14:textId="4AFA764C" w:rsidR="002431C6" w:rsidRPr="00CD08F6" w:rsidRDefault="002431C6" w:rsidP="002431C6">
            <w:pPr>
              <w:jc w:val="center"/>
              <w:rPr>
                <w:color w:val="000000"/>
                <w:sz w:val="18"/>
                <w:szCs w:val="18"/>
              </w:rPr>
            </w:pPr>
            <w:r w:rsidRPr="00CD08F6">
              <w:rPr>
                <w:color w:val="000000"/>
                <w:sz w:val="18"/>
                <w:szCs w:val="18"/>
              </w:rPr>
              <w:t>2,400</w:t>
            </w:r>
          </w:p>
        </w:tc>
        <w:tc>
          <w:tcPr>
            <w:tcW w:w="505" w:type="dxa"/>
            <w:shd w:val="clear" w:color="auto" w:fill="auto"/>
            <w:noWrap/>
            <w:vAlign w:val="center"/>
            <w:hideMark/>
          </w:tcPr>
          <w:p w14:paraId="5BE86888" w14:textId="602BC083" w:rsidR="002431C6" w:rsidRPr="00CD08F6" w:rsidRDefault="002431C6" w:rsidP="002431C6">
            <w:pPr>
              <w:jc w:val="center"/>
              <w:rPr>
                <w:color w:val="000000"/>
                <w:sz w:val="18"/>
                <w:szCs w:val="18"/>
              </w:rPr>
            </w:pPr>
            <w:r w:rsidRPr="00CD08F6">
              <w:rPr>
                <w:color w:val="000000"/>
                <w:sz w:val="18"/>
                <w:szCs w:val="18"/>
              </w:rPr>
              <w:t>2,400</w:t>
            </w:r>
          </w:p>
        </w:tc>
        <w:tc>
          <w:tcPr>
            <w:tcW w:w="505" w:type="dxa"/>
            <w:shd w:val="clear" w:color="auto" w:fill="auto"/>
            <w:noWrap/>
            <w:vAlign w:val="center"/>
            <w:hideMark/>
          </w:tcPr>
          <w:p w14:paraId="7DFF1F1D" w14:textId="5BC948A4" w:rsidR="002431C6" w:rsidRPr="00CD08F6" w:rsidRDefault="002431C6" w:rsidP="002431C6">
            <w:pPr>
              <w:jc w:val="center"/>
              <w:rPr>
                <w:color w:val="000000"/>
                <w:sz w:val="18"/>
                <w:szCs w:val="18"/>
              </w:rPr>
            </w:pPr>
            <w:r w:rsidRPr="00CD08F6">
              <w:rPr>
                <w:color w:val="000000"/>
                <w:sz w:val="18"/>
                <w:szCs w:val="18"/>
              </w:rPr>
              <w:t>2,400</w:t>
            </w:r>
          </w:p>
        </w:tc>
        <w:tc>
          <w:tcPr>
            <w:tcW w:w="505" w:type="dxa"/>
            <w:shd w:val="clear" w:color="auto" w:fill="auto"/>
            <w:noWrap/>
            <w:vAlign w:val="center"/>
            <w:hideMark/>
          </w:tcPr>
          <w:p w14:paraId="3F59A973" w14:textId="6DB54642" w:rsidR="002431C6" w:rsidRPr="00CD08F6" w:rsidRDefault="002431C6" w:rsidP="002431C6">
            <w:pPr>
              <w:jc w:val="center"/>
              <w:rPr>
                <w:color w:val="000000"/>
                <w:sz w:val="18"/>
                <w:szCs w:val="18"/>
              </w:rPr>
            </w:pPr>
            <w:r w:rsidRPr="00CD08F6">
              <w:rPr>
                <w:color w:val="000000"/>
                <w:sz w:val="18"/>
                <w:szCs w:val="18"/>
              </w:rPr>
              <w:t>2,400</w:t>
            </w:r>
          </w:p>
        </w:tc>
        <w:tc>
          <w:tcPr>
            <w:tcW w:w="505" w:type="dxa"/>
            <w:shd w:val="clear" w:color="auto" w:fill="auto"/>
            <w:noWrap/>
            <w:vAlign w:val="center"/>
            <w:hideMark/>
          </w:tcPr>
          <w:p w14:paraId="6DC67BD0" w14:textId="08B1D24F" w:rsidR="002431C6" w:rsidRPr="00CD08F6" w:rsidRDefault="002431C6" w:rsidP="002431C6">
            <w:pPr>
              <w:jc w:val="center"/>
              <w:rPr>
                <w:color w:val="000000"/>
                <w:sz w:val="18"/>
                <w:szCs w:val="18"/>
              </w:rPr>
            </w:pPr>
            <w:r w:rsidRPr="00CD08F6">
              <w:rPr>
                <w:color w:val="000000"/>
                <w:sz w:val="18"/>
                <w:szCs w:val="18"/>
              </w:rPr>
              <w:t>2,400</w:t>
            </w:r>
          </w:p>
        </w:tc>
        <w:tc>
          <w:tcPr>
            <w:tcW w:w="505" w:type="dxa"/>
            <w:shd w:val="clear" w:color="auto" w:fill="auto"/>
            <w:noWrap/>
            <w:vAlign w:val="center"/>
            <w:hideMark/>
          </w:tcPr>
          <w:p w14:paraId="7288CF00" w14:textId="6118F468" w:rsidR="002431C6" w:rsidRPr="00CD08F6" w:rsidRDefault="002431C6" w:rsidP="002431C6">
            <w:pPr>
              <w:jc w:val="center"/>
              <w:rPr>
                <w:color w:val="000000"/>
                <w:sz w:val="18"/>
                <w:szCs w:val="18"/>
              </w:rPr>
            </w:pPr>
            <w:r w:rsidRPr="00CD08F6">
              <w:rPr>
                <w:color w:val="000000"/>
                <w:sz w:val="18"/>
                <w:szCs w:val="18"/>
              </w:rPr>
              <w:t>2,400</w:t>
            </w:r>
          </w:p>
        </w:tc>
        <w:tc>
          <w:tcPr>
            <w:tcW w:w="505" w:type="dxa"/>
            <w:shd w:val="clear" w:color="auto" w:fill="auto"/>
            <w:noWrap/>
            <w:vAlign w:val="center"/>
            <w:hideMark/>
          </w:tcPr>
          <w:p w14:paraId="057A1755" w14:textId="637797DE" w:rsidR="002431C6" w:rsidRPr="00CD08F6" w:rsidRDefault="002431C6" w:rsidP="002431C6">
            <w:pPr>
              <w:jc w:val="center"/>
              <w:rPr>
                <w:color w:val="000000"/>
                <w:sz w:val="18"/>
                <w:szCs w:val="18"/>
              </w:rPr>
            </w:pPr>
            <w:r w:rsidRPr="00CD08F6">
              <w:rPr>
                <w:color w:val="000000"/>
                <w:sz w:val="18"/>
                <w:szCs w:val="18"/>
              </w:rPr>
              <w:t>2,400</w:t>
            </w:r>
          </w:p>
        </w:tc>
        <w:tc>
          <w:tcPr>
            <w:tcW w:w="505" w:type="dxa"/>
            <w:shd w:val="clear" w:color="auto" w:fill="auto"/>
            <w:noWrap/>
            <w:vAlign w:val="center"/>
            <w:hideMark/>
          </w:tcPr>
          <w:p w14:paraId="37DDD3BF" w14:textId="64EDA5F2" w:rsidR="002431C6" w:rsidRPr="00CD08F6" w:rsidRDefault="002431C6" w:rsidP="002431C6">
            <w:pPr>
              <w:jc w:val="center"/>
              <w:rPr>
                <w:color w:val="000000"/>
                <w:sz w:val="18"/>
                <w:szCs w:val="18"/>
              </w:rPr>
            </w:pPr>
            <w:r w:rsidRPr="00CD08F6">
              <w:rPr>
                <w:color w:val="000000"/>
                <w:sz w:val="18"/>
                <w:szCs w:val="18"/>
              </w:rPr>
              <w:t>2,400</w:t>
            </w:r>
          </w:p>
        </w:tc>
        <w:tc>
          <w:tcPr>
            <w:tcW w:w="505" w:type="dxa"/>
            <w:shd w:val="clear" w:color="auto" w:fill="auto"/>
            <w:noWrap/>
            <w:vAlign w:val="center"/>
            <w:hideMark/>
          </w:tcPr>
          <w:p w14:paraId="5411253F" w14:textId="12F05134" w:rsidR="002431C6" w:rsidRPr="00CD08F6" w:rsidRDefault="002431C6" w:rsidP="002431C6">
            <w:pPr>
              <w:jc w:val="center"/>
              <w:rPr>
                <w:color w:val="000000"/>
                <w:sz w:val="18"/>
                <w:szCs w:val="18"/>
              </w:rPr>
            </w:pPr>
            <w:r w:rsidRPr="00CD08F6">
              <w:rPr>
                <w:color w:val="000000"/>
                <w:sz w:val="18"/>
                <w:szCs w:val="18"/>
              </w:rPr>
              <w:t>2,400</w:t>
            </w:r>
          </w:p>
        </w:tc>
        <w:tc>
          <w:tcPr>
            <w:tcW w:w="505" w:type="dxa"/>
            <w:shd w:val="clear" w:color="auto" w:fill="auto"/>
            <w:noWrap/>
            <w:vAlign w:val="center"/>
            <w:hideMark/>
          </w:tcPr>
          <w:p w14:paraId="30CEBA14" w14:textId="34D1916D" w:rsidR="002431C6" w:rsidRPr="00CD08F6" w:rsidRDefault="002431C6" w:rsidP="002431C6">
            <w:pPr>
              <w:jc w:val="center"/>
              <w:rPr>
                <w:color w:val="000000"/>
                <w:sz w:val="18"/>
                <w:szCs w:val="18"/>
              </w:rPr>
            </w:pPr>
            <w:r w:rsidRPr="00CD08F6">
              <w:rPr>
                <w:color w:val="000000"/>
                <w:sz w:val="18"/>
                <w:szCs w:val="18"/>
              </w:rPr>
              <w:t>2,400</w:t>
            </w:r>
          </w:p>
        </w:tc>
        <w:tc>
          <w:tcPr>
            <w:tcW w:w="505" w:type="dxa"/>
            <w:shd w:val="clear" w:color="auto" w:fill="auto"/>
            <w:noWrap/>
            <w:vAlign w:val="center"/>
            <w:hideMark/>
          </w:tcPr>
          <w:p w14:paraId="05C56317" w14:textId="281E93D0" w:rsidR="002431C6" w:rsidRPr="00CD08F6" w:rsidRDefault="002431C6" w:rsidP="002431C6">
            <w:pPr>
              <w:jc w:val="center"/>
              <w:rPr>
                <w:color w:val="000000"/>
                <w:sz w:val="18"/>
                <w:szCs w:val="18"/>
              </w:rPr>
            </w:pPr>
            <w:r w:rsidRPr="00CD08F6">
              <w:rPr>
                <w:color w:val="000000"/>
                <w:sz w:val="18"/>
                <w:szCs w:val="18"/>
              </w:rPr>
              <w:t>2,400</w:t>
            </w:r>
          </w:p>
        </w:tc>
        <w:tc>
          <w:tcPr>
            <w:tcW w:w="505" w:type="dxa"/>
            <w:shd w:val="clear" w:color="auto" w:fill="auto"/>
            <w:noWrap/>
            <w:vAlign w:val="center"/>
            <w:hideMark/>
          </w:tcPr>
          <w:p w14:paraId="00772A53" w14:textId="3D8C74B3" w:rsidR="002431C6" w:rsidRPr="00CD08F6" w:rsidRDefault="002431C6" w:rsidP="002431C6">
            <w:pPr>
              <w:jc w:val="center"/>
              <w:rPr>
                <w:color w:val="000000"/>
                <w:sz w:val="18"/>
                <w:szCs w:val="18"/>
              </w:rPr>
            </w:pPr>
            <w:r w:rsidRPr="00CD08F6">
              <w:rPr>
                <w:color w:val="000000"/>
                <w:sz w:val="18"/>
                <w:szCs w:val="18"/>
              </w:rPr>
              <w:t>2,400</w:t>
            </w:r>
          </w:p>
        </w:tc>
      </w:tr>
      <w:tr w:rsidR="002431C6" w:rsidRPr="00CD08F6" w14:paraId="3041B2E2" w14:textId="77777777" w:rsidTr="00CD08F6">
        <w:trPr>
          <w:trHeight w:val="227"/>
        </w:trPr>
        <w:tc>
          <w:tcPr>
            <w:tcW w:w="313" w:type="dxa"/>
            <w:vMerge/>
            <w:vAlign w:val="center"/>
            <w:hideMark/>
          </w:tcPr>
          <w:p w14:paraId="5910E56E" w14:textId="77777777" w:rsidR="002431C6" w:rsidRPr="00CD08F6" w:rsidRDefault="002431C6" w:rsidP="002431C6">
            <w:pPr>
              <w:jc w:val="center"/>
              <w:rPr>
                <w:color w:val="000000"/>
                <w:sz w:val="18"/>
                <w:szCs w:val="18"/>
              </w:rPr>
            </w:pPr>
          </w:p>
        </w:tc>
        <w:tc>
          <w:tcPr>
            <w:tcW w:w="1540" w:type="dxa"/>
            <w:vMerge/>
            <w:vAlign w:val="center"/>
            <w:hideMark/>
          </w:tcPr>
          <w:p w14:paraId="783EA3DE" w14:textId="77777777" w:rsidR="002431C6" w:rsidRPr="00CD08F6" w:rsidRDefault="002431C6" w:rsidP="002431C6">
            <w:pPr>
              <w:jc w:val="center"/>
              <w:rPr>
                <w:color w:val="000000"/>
                <w:sz w:val="18"/>
                <w:szCs w:val="18"/>
              </w:rPr>
            </w:pPr>
          </w:p>
        </w:tc>
        <w:tc>
          <w:tcPr>
            <w:tcW w:w="4555" w:type="dxa"/>
            <w:shd w:val="clear" w:color="auto" w:fill="auto"/>
            <w:noWrap/>
            <w:vAlign w:val="center"/>
            <w:hideMark/>
          </w:tcPr>
          <w:p w14:paraId="162185F8" w14:textId="6E131A6B" w:rsidR="002431C6" w:rsidRPr="00CD08F6" w:rsidRDefault="002431C6" w:rsidP="002431C6">
            <w:pPr>
              <w:jc w:val="center"/>
              <w:rPr>
                <w:color w:val="000000"/>
                <w:sz w:val="18"/>
                <w:szCs w:val="18"/>
              </w:rPr>
            </w:pPr>
            <w:r w:rsidRPr="00CD08F6">
              <w:rPr>
                <w:color w:val="000000"/>
                <w:sz w:val="18"/>
                <w:szCs w:val="18"/>
              </w:rPr>
              <w:t>горячее водоснабжение</w:t>
            </w:r>
          </w:p>
        </w:tc>
        <w:tc>
          <w:tcPr>
            <w:tcW w:w="583" w:type="dxa"/>
            <w:shd w:val="clear" w:color="auto" w:fill="auto"/>
            <w:noWrap/>
            <w:vAlign w:val="center"/>
            <w:hideMark/>
          </w:tcPr>
          <w:p w14:paraId="1F1D3A8F" w14:textId="31BE92AB" w:rsidR="002431C6" w:rsidRPr="00CD08F6" w:rsidRDefault="002431C6" w:rsidP="002431C6">
            <w:pPr>
              <w:jc w:val="center"/>
              <w:rPr>
                <w:color w:val="000000"/>
                <w:sz w:val="18"/>
                <w:szCs w:val="18"/>
              </w:rPr>
            </w:pPr>
            <w:r w:rsidRPr="00CD08F6">
              <w:rPr>
                <w:color w:val="000000"/>
                <w:sz w:val="18"/>
                <w:szCs w:val="18"/>
              </w:rPr>
              <w:t>Гкал/ч</w:t>
            </w:r>
          </w:p>
        </w:tc>
        <w:tc>
          <w:tcPr>
            <w:tcW w:w="505" w:type="dxa"/>
            <w:shd w:val="clear" w:color="auto" w:fill="auto"/>
            <w:noWrap/>
            <w:vAlign w:val="center"/>
            <w:hideMark/>
          </w:tcPr>
          <w:p w14:paraId="3F5C5405" w14:textId="58EEAFAE" w:rsidR="002431C6" w:rsidRPr="00CD08F6" w:rsidRDefault="002431C6" w:rsidP="002431C6">
            <w:pPr>
              <w:jc w:val="center"/>
              <w:rPr>
                <w:color w:val="000000"/>
                <w:sz w:val="18"/>
                <w:szCs w:val="18"/>
              </w:rPr>
            </w:pPr>
            <w:r w:rsidRPr="00CD08F6">
              <w:rPr>
                <w:color w:val="000000"/>
                <w:sz w:val="18"/>
                <w:szCs w:val="18"/>
              </w:rPr>
              <w:t>н/д</w:t>
            </w:r>
          </w:p>
        </w:tc>
        <w:tc>
          <w:tcPr>
            <w:tcW w:w="505" w:type="dxa"/>
            <w:shd w:val="clear" w:color="auto" w:fill="auto"/>
            <w:noWrap/>
            <w:vAlign w:val="center"/>
            <w:hideMark/>
          </w:tcPr>
          <w:p w14:paraId="54101603" w14:textId="5E4E1E1D" w:rsidR="002431C6" w:rsidRPr="00CD08F6" w:rsidRDefault="002431C6" w:rsidP="002431C6">
            <w:pPr>
              <w:jc w:val="center"/>
              <w:rPr>
                <w:color w:val="000000"/>
                <w:sz w:val="18"/>
                <w:szCs w:val="18"/>
              </w:rPr>
            </w:pPr>
            <w:r w:rsidRPr="00CD08F6">
              <w:rPr>
                <w:color w:val="000000"/>
                <w:sz w:val="18"/>
                <w:szCs w:val="18"/>
              </w:rPr>
              <w:t>н/д</w:t>
            </w:r>
          </w:p>
        </w:tc>
        <w:tc>
          <w:tcPr>
            <w:tcW w:w="505" w:type="dxa"/>
            <w:shd w:val="clear" w:color="auto" w:fill="auto"/>
            <w:noWrap/>
            <w:vAlign w:val="center"/>
            <w:hideMark/>
          </w:tcPr>
          <w:p w14:paraId="082954E6" w14:textId="185B9FE0" w:rsidR="002431C6" w:rsidRPr="00CD08F6" w:rsidRDefault="002431C6" w:rsidP="002431C6">
            <w:pPr>
              <w:jc w:val="center"/>
              <w:rPr>
                <w:color w:val="000000"/>
                <w:sz w:val="18"/>
                <w:szCs w:val="18"/>
              </w:rPr>
            </w:pPr>
            <w:r w:rsidRPr="00CD08F6">
              <w:rPr>
                <w:color w:val="000000"/>
                <w:sz w:val="18"/>
                <w:szCs w:val="18"/>
              </w:rPr>
              <w:t>н/д</w:t>
            </w:r>
          </w:p>
        </w:tc>
        <w:tc>
          <w:tcPr>
            <w:tcW w:w="505" w:type="dxa"/>
            <w:shd w:val="clear" w:color="auto" w:fill="auto"/>
            <w:noWrap/>
            <w:vAlign w:val="center"/>
            <w:hideMark/>
          </w:tcPr>
          <w:p w14:paraId="34AAACEF" w14:textId="410D6959" w:rsidR="002431C6" w:rsidRPr="00CD08F6" w:rsidRDefault="002431C6" w:rsidP="002431C6">
            <w:pPr>
              <w:jc w:val="center"/>
              <w:rPr>
                <w:color w:val="000000"/>
                <w:sz w:val="18"/>
                <w:szCs w:val="18"/>
              </w:rPr>
            </w:pPr>
            <w:r w:rsidRPr="00CD08F6">
              <w:rPr>
                <w:color w:val="000000"/>
                <w:sz w:val="18"/>
                <w:szCs w:val="18"/>
              </w:rPr>
              <w:t>0,000</w:t>
            </w:r>
          </w:p>
        </w:tc>
        <w:tc>
          <w:tcPr>
            <w:tcW w:w="505" w:type="dxa"/>
            <w:shd w:val="clear" w:color="auto" w:fill="auto"/>
            <w:noWrap/>
            <w:vAlign w:val="center"/>
            <w:hideMark/>
          </w:tcPr>
          <w:p w14:paraId="12B91B34" w14:textId="25ACA2B6" w:rsidR="002431C6" w:rsidRPr="00CD08F6" w:rsidRDefault="002431C6" w:rsidP="002431C6">
            <w:pPr>
              <w:jc w:val="center"/>
              <w:rPr>
                <w:color w:val="000000"/>
                <w:sz w:val="18"/>
                <w:szCs w:val="18"/>
              </w:rPr>
            </w:pPr>
            <w:r w:rsidRPr="00CD08F6">
              <w:rPr>
                <w:color w:val="000000"/>
                <w:sz w:val="18"/>
                <w:szCs w:val="18"/>
              </w:rPr>
              <w:t>0,000</w:t>
            </w:r>
          </w:p>
        </w:tc>
        <w:tc>
          <w:tcPr>
            <w:tcW w:w="505" w:type="dxa"/>
            <w:shd w:val="clear" w:color="auto" w:fill="auto"/>
            <w:noWrap/>
            <w:vAlign w:val="center"/>
            <w:hideMark/>
          </w:tcPr>
          <w:p w14:paraId="62554D37" w14:textId="5355FFBE" w:rsidR="002431C6" w:rsidRPr="00CD08F6" w:rsidRDefault="002431C6" w:rsidP="002431C6">
            <w:pPr>
              <w:jc w:val="center"/>
              <w:rPr>
                <w:color w:val="000000"/>
                <w:sz w:val="18"/>
                <w:szCs w:val="18"/>
              </w:rPr>
            </w:pPr>
            <w:r w:rsidRPr="00CD08F6">
              <w:rPr>
                <w:color w:val="000000"/>
                <w:sz w:val="18"/>
                <w:szCs w:val="18"/>
              </w:rPr>
              <w:t>0,000</w:t>
            </w:r>
          </w:p>
        </w:tc>
        <w:tc>
          <w:tcPr>
            <w:tcW w:w="505" w:type="dxa"/>
            <w:shd w:val="clear" w:color="auto" w:fill="auto"/>
            <w:noWrap/>
            <w:vAlign w:val="center"/>
            <w:hideMark/>
          </w:tcPr>
          <w:p w14:paraId="7D802113" w14:textId="4C3B41E2" w:rsidR="002431C6" w:rsidRPr="00CD08F6" w:rsidRDefault="002431C6" w:rsidP="002431C6">
            <w:pPr>
              <w:jc w:val="center"/>
              <w:rPr>
                <w:color w:val="000000"/>
                <w:sz w:val="18"/>
                <w:szCs w:val="18"/>
              </w:rPr>
            </w:pPr>
            <w:r w:rsidRPr="00CD08F6">
              <w:rPr>
                <w:color w:val="000000"/>
                <w:sz w:val="18"/>
                <w:szCs w:val="18"/>
              </w:rPr>
              <w:t>0,000</w:t>
            </w:r>
          </w:p>
        </w:tc>
        <w:tc>
          <w:tcPr>
            <w:tcW w:w="505" w:type="dxa"/>
            <w:shd w:val="clear" w:color="auto" w:fill="auto"/>
            <w:noWrap/>
            <w:vAlign w:val="center"/>
            <w:hideMark/>
          </w:tcPr>
          <w:p w14:paraId="3781DDE6" w14:textId="022FBABA" w:rsidR="002431C6" w:rsidRPr="00CD08F6" w:rsidRDefault="002431C6" w:rsidP="002431C6">
            <w:pPr>
              <w:jc w:val="center"/>
              <w:rPr>
                <w:color w:val="000000"/>
                <w:sz w:val="18"/>
                <w:szCs w:val="18"/>
              </w:rPr>
            </w:pPr>
            <w:r w:rsidRPr="00CD08F6">
              <w:rPr>
                <w:color w:val="000000"/>
                <w:sz w:val="18"/>
                <w:szCs w:val="18"/>
              </w:rPr>
              <w:t>0,000</w:t>
            </w:r>
          </w:p>
        </w:tc>
        <w:tc>
          <w:tcPr>
            <w:tcW w:w="505" w:type="dxa"/>
            <w:shd w:val="clear" w:color="auto" w:fill="auto"/>
            <w:noWrap/>
            <w:vAlign w:val="center"/>
            <w:hideMark/>
          </w:tcPr>
          <w:p w14:paraId="0C2A8E1C" w14:textId="39AB008D" w:rsidR="002431C6" w:rsidRPr="00CD08F6" w:rsidRDefault="002431C6" w:rsidP="002431C6">
            <w:pPr>
              <w:jc w:val="center"/>
              <w:rPr>
                <w:color w:val="000000"/>
                <w:sz w:val="18"/>
                <w:szCs w:val="18"/>
              </w:rPr>
            </w:pPr>
            <w:r w:rsidRPr="00CD08F6">
              <w:rPr>
                <w:color w:val="000000"/>
                <w:sz w:val="18"/>
                <w:szCs w:val="18"/>
              </w:rPr>
              <w:t>0,000</w:t>
            </w:r>
          </w:p>
        </w:tc>
        <w:tc>
          <w:tcPr>
            <w:tcW w:w="505" w:type="dxa"/>
            <w:shd w:val="clear" w:color="auto" w:fill="auto"/>
            <w:noWrap/>
            <w:vAlign w:val="center"/>
            <w:hideMark/>
          </w:tcPr>
          <w:p w14:paraId="579A7B92" w14:textId="0562C3B7" w:rsidR="002431C6" w:rsidRPr="00CD08F6" w:rsidRDefault="002431C6" w:rsidP="002431C6">
            <w:pPr>
              <w:jc w:val="center"/>
              <w:rPr>
                <w:color w:val="000000"/>
                <w:sz w:val="18"/>
                <w:szCs w:val="18"/>
              </w:rPr>
            </w:pPr>
            <w:r w:rsidRPr="00CD08F6">
              <w:rPr>
                <w:color w:val="000000"/>
                <w:sz w:val="18"/>
                <w:szCs w:val="18"/>
              </w:rPr>
              <w:t>0,000</w:t>
            </w:r>
          </w:p>
        </w:tc>
        <w:tc>
          <w:tcPr>
            <w:tcW w:w="505" w:type="dxa"/>
            <w:shd w:val="clear" w:color="auto" w:fill="auto"/>
            <w:noWrap/>
            <w:vAlign w:val="center"/>
            <w:hideMark/>
          </w:tcPr>
          <w:p w14:paraId="5C83811B" w14:textId="1067D517" w:rsidR="002431C6" w:rsidRPr="00CD08F6" w:rsidRDefault="002431C6" w:rsidP="002431C6">
            <w:pPr>
              <w:jc w:val="center"/>
              <w:rPr>
                <w:color w:val="000000"/>
                <w:sz w:val="18"/>
                <w:szCs w:val="18"/>
              </w:rPr>
            </w:pPr>
            <w:r w:rsidRPr="00CD08F6">
              <w:rPr>
                <w:color w:val="000000"/>
                <w:sz w:val="18"/>
                <w:szCs w:val="18"/>
              </w:rPr>
              <w:t>0,000</w:t>
            </w:r>
          </w:p>
        </w:tc>
        <w:tc>
          <w:tcPr>
            <w:tcW w:w="505" w:type="dxa"/>
            <w:shd w:val="clear" w:color="auto" w:fill="auto"/>
            <w:noWrap/>
            <w:vAlign w:val="center"/>
            <w:hideMark/>
          </w:tcPr>
          <w:p w14:paraId="3BFCC652" w14:textId="4C7D11F6" w:rsidR="002431C6" w:rsidRPr="00CD08F6" w:rsidRDefault="002431C6" w:rsidP="002431C6">
            <w:pPr>
              <w:jc w:val="center"/>
              <w:rPr>
                <w:color w:val="000000"/>
                <w:sz w:val="18"/>
                <w:szCs w:val="18"/>
              </w:rPr>
            </w:pPr>
            <w:r w:rsidRPr="00CD08F6">
              <w:rPr>
                <w:color w:val="000000"/>
                <w:sz w:val="18"/>
                <w:szCs w:val="18"/>
              </w:rPr>
              <w:t>0,000</w:t>
            </w:r>
          </w:p>
        </w:tc>
        <w:tc>
          <w:tcPr>
            <w:tcW w:w="505" w:type="dxa"/>
            <w:shd w:val="clear" w:color="auto" w:fill="auto"/>
            <w:noWrap/>
            <w:vAlign w:val="center"/>
            <w:hideMark/>
          </w:tcPr>
          <w:p w14:paraId="6B5105A3" w14:textId="70E80D18" w:rsidR="002431C6" w:rsidRPr="00CD08F6" w:rsidRDefault="002431C6" w:rsidP="002431C6">
            <w:pPr>
              <w:jc w:val="center"/>
              <w:rPr>
                <w:color w:val="000000"/>
                <w:sz w:val="18"/>
                <w:szCs w:val="18"/>
              </w:rPr>
            </w:pPr>
            <w:r w:rsidRPr="00CD08F6">
              <w:rPr>
                <w:color w:val="000000"/>
                <w:sz w:val="18"/>
                <w:szCs w:val="18"/>
              </w:rPr>
              <w:t>0,000</w:t>
            </w:r>
          </w:p>
        </w:tc>
        <w:tc>
          <w:tcPr>
            <w:tcW w:w="505" w:type="dxa"/>
            <w:shd w:val="clear" w:color="auto" w:fill="auto"/>
            <w:noWrap/>
            <w:vAlign w:val="center"/>
            <w:hideMark/>
          </w:tcPr>
          <w:p w14:paraId="1E5233DB" w14:textId="1095A7DD" w:rsidR="002431C6" w:rsidRPr="00CD08F6" w:rsidRDefault="002431C6" w:rsidP="002431C6">
            <w:pPr>
              <w:jc w:val="center"/>
              <w:rPr>
                <w:color w:val="000000"/>
                <w:sz w:val="18"/>
                <w:szCs w:val="18"/>
              </w:rPr>
            </w:pPr>
            <w:r w:rsidRPr="00CD08F6">
              <w:rPr>
                <w:color w:val="000000"/>
                <w:sz w:val="18"/>
                <w:szCs w:val="18"/>
              </w:rPr>
              <w:t>0,000</w:t>
            </w:r>
          </w:p>
        </w:tc>
        <w:tc>
          <w:tcPr>
            <w:tcW w:w="505" w:type="dxa"/>
            <w:shd w:val="clear" w:color="auto" w:fill="auto"/>
            <w:noWrap/>
            <w:vAlign w:val="center"/>
            <w:hideMark/>
          </w:tcPr>
          <w:p w14:paraId="529C12ED" w14:textId="66350D41" w:rsidR="002431C6" w:rsidRPr="00CD08F6" w:rsidRDefault="002431C6" w:rsidP="002431C6">
            <w:pPr>
              <w:jc w:val="center"/>
              <w:rPr>
                <w:color w:val="000000"/>
                <w:sz w:val="18"/>
                <w:szCs w:val="18"/>
              </w:rPr>
            </w:pPr>
            <w:r w:rsidRPr="00CD08F6">
              <w:rPr>
                <w:color w:val="000000"/>
                <w:sz w:val="18"/>
                <w:szCs w:val="18"/>
              </w:rPr>
              <w:t>0,000</w:t>
            </w:r>
          </w:p>
        </w:tc>
        <w:tc>
          <w:tcPr>
            <w:tcW w:w="505" w:type="dxa"/>
            <w:shd w:val="clear" w:color="auto" w:fill="auto"/>
            <w:noWrap/>
            <w:vAlign w:val="center"/>
            <w:hideMark/>
          </w:tcPr>
          <w:p w14:paraId="488EFB0B" w14:textId="6E21F417" w:rsidR="002431C6" w:rsidRPr="00CD08F6" w:rsidRDefault="002431C6" w:rsidP="002431C6">
            <w:pPr>
              <w:jc w:val="center"/>
              <w:rPr>
                <w:color w:val="000000"/>
                <w:sz w:val="18"/>
                <w:szCs w:val="18"/>
              </w:rPr>
            </w:pPr>
            <w:r w:rsidRPr="00CD08F6">
              <w:rPr>
                <w:color w:val="000000"/>
                <w:sz w:val="18"/>
                <w:szCs w:val="18"/>
              </w:rPr>
              <w:t>0,000</w:t>
            </w:r>
          </w:p>
        </w:tc>
      </w:tr>
      <w:tr w:rsidR="002431C6" w:rsidRPr="00CD08F6" w14:paraId="22D5AEDB" w14:textId="77777777" w:rsidTr="00CD08F6">
        <w:trPr>
          <w:trHeight w:val="227"/>
        </w:trPr>
        <w:tc>
          <w:tcPr>
            <w:tcW w:w="313" w:type="dxa"/>
            <w:vMerge/>
            <w:vAlign w:val="center"/>
            <w:hideMark/>
          </w:tcPr>
          <w:p w14:paraId="6378526E" w14:textId="77777777" w:rsidR="002431C6" w:rsidRPr="00CD08F6" w:rsidRDefault="002431C6" w:rsidP="002431C6">
            <w:pPr>
              <w:jc w:val="center"/>
              <w:rPr>
                <w:color w:val="000000"/>
                <w:sz w:val="18"/>
                <w:szCs w:val="18"/>
              </w:rPr>
            </w:pPr>
          </w:p>
        </w:tc>
        <w:tc>
          <w:tcPr>
            <w:tcW w:w="1540" w:type="dxa"/>
            <w:vMerge/>
            <w:vAlign w:val="center"/>
            <w:hideMark/>
          </w:tcPr>
          <w:p w14:paraId="19FF26FF" w14:textId="77777777" w:rsidR="002431C6" w:rsidRPr="00CD08F6" w:rsidRDefault="002431C6" w:rsidP="002431C6">
            <w:pPr>
              <w:jc w:val="center"/>
              <w:rPr>
                <w:color w:val="000000"/>
                <w:sz w:val="18"/>
                <w:szCs w:val="18"/>
              </w:rPr>
            </w:pPr>
          </w:p>
        </w:tc>
        <w:tc>
          <w:tcPr>
            <w:tcW w:w="4555" w:type="dxa"/>
            <w:shd w:val="clear" w:color="auto" w:fill="auto"/>
            <w:noWrap/>
            <w:vAlign w:val="center"/>
            <w:hideMark/>
          </w:tcPr>
          <w:p w14:paraId="6C87C0BA" w14:textId="731708D5" w:rsidR="002431C6" w:rsidRPr="00CD08F6" w:rsidRDefault="002431C6" w:rsidP="002431C6">
            <w:pPr>
              <w:jc w:val="center"/>
              <w:rPr>
                <w:color w:val="000000"/>
                <w:sz w:val="18"/>
                <w:szCs w:val="18"/>
              </w:rPr>
            </w:pPr>
            <w:r w:rsidRPr="00CD08F6">
              <w:rPr>
                <w:color w:val="000000"/>
                <w:sz w:val="18"/>
                <w:szCs w:val="18"/>
              </w:rPr>
              <w:t>Резерв/дефицит тепловой мощности</w:t>
            </w:r>
          </w:p>
        </w:tc>
        <w:tc>
          <w:tcPr>
            <w:tcW w:w="583" w:type="dxa"/>
            <w:shd w:val="clear" w:color="auto" w:fill="auto"/>
            <w:noWrap/>
            <w:vAlign w:val="center"/>
            <w:hideMark/>
          </w:tcPr>
          <w:p w14:paraId="2EF99356" w14:textId="7C08E4CD" w:rsidR="002431C6" w:rsidRPr="00CD08F6" w:rsidRDefault="002431C6" w:rsidP="002431C6">
            <w:pPr>
              <w:jc w:val="center"/>
              <w:rPr>
                <w:color w:val="000000"/>
                <w:sz w:val="18"/>
                <w:szCs w:val="18"/>
              </w:rPr>
            </w:pPr>
            <w:r w:rsidRPr="00CD08F6">
              <w:rPr>
                <w:color w:val="000000"/>
                <w:sz w:val="18"/>
                <w:szCs w:val="18"/>
              </w:rPr>
              <w:t>Гкал/ч</w:t>
            </w:r>
          </w:p>
        </w:tc>
        <w:tc>
          <w:tcPr>
            <w:tcW w:w="505" w:type="dxa"/>
            <w:shd w:val="clear" w:color="auto" w:fill="auto"/>
            <w:noWrap/>
            <w:vAlign w:val="center"/>
            <w:hideMark/>
          </w:tcPr>
          <w:p w14:paraId="37961625" w14:textId="04435638" w:rsidR="002431C6" w:rsidRPr="00CD08F6" w:rsidRDefault="002431C6" w:rsidP="002431C6">
            <w:pPr>
              <w:jc w:val="center"/>
              <w:rPr>
                <w:color w:val="000000"/>
                <w:sz w:val="18"/>
                <w:szCs w:val="18"/>
              </w:rPr>
            </w:pPr>
            <w:r w:rsidRPr="00CD08F6">
              <w:rPr>
                <w:color w:val="000000"/>
                <w:sz w:val="18"/>
                <w:szCs w:val="18"/>
              </w:rPr>
              <w:t>н/д</w:t>
            </w:r>
          </w:p>
        </w:tc>
        <w:tc>
          <w:tcPr>
            <w:tcW w:w="505" w:type="dxa"/>
            <w:shd w:val="clear" w:color="auto" w:fill="auto"/>
            <w:noWrap/>
            <w:vAlign w:val="center"/>
            <w:hideMark/>
          </w:tcPr>
          <w:p w14:paraId="13DC635C" w14:textId="4DF51B71" w:rsidR="002431C6" w:rsidRPr="00CD08F6" w:rsidRDefault="002431C6" w:rsidP="002431C6">
            <w:pPr>
              <w:jc w:val="center"/>
              <w:rPr>
                <w:color w:val="000000"/>
                <w:sz w:val="18"/>
                <w:szCs w:val="18"/>
              </w:rPr>
            </w:pPr>
            <w:r w:rsidRPr="00CD08F6">
              <w:rPr>
                <w:color w:val="000000"/>
                <w:sz w:val="18"/>
                <w:szCs w:val="18"/>
              </w:rPr>
              <w:t>н/д</w:t>
            </w:r>
          </w:p>
        </w:tc>
        <w:tc>
          <w:tcPr>
            <w:tcW w:w="505" w:type="dxa"/>
            <w:shd w:val="clear" w:color="auto" w:fill="auto"/>
            <w:noWrap/>
            <w:vAlign w:val="center"/>
            <w:hideMark/>
          </w:tcPr>
          <w:p w14:paraId="08DC72B4" w14:textId="30A19109" w:rsidR="002431C6" w:rsidRPr="00CD08F6" w:rsidRDefault="002431C6" w:rsidP="002431C6">
            <w:pPr>
              <w:jc w:val="center"/>
              <w:rPr>
                <w:color w:val="000000"/>
                <w:sz w:val="18"/>
                <w:szCs w:val="18"/>
              </w:rPr>
            </w:pPr>
            <w:r w:rsidRPr="00CD08F6">
              <w:rPr>
                <w:color w:val="000000"/>
                <w:sz w:val="18"/>
                <w:szCs w:val="18"/>
              </w:rPr>
              <w:t>н/д</w:t>
            </w:r>
          </w:p>
        </w:tc>
        <w:tc>
          <w:tcPr>
            <w:tcW w:w="505" w:type="dxa"/>
            <w:shd w:val="clear" w:color="auto" w:fill="auto"/>
            <w:noWrap/>
            <w:vAlign w:val="center"/>
            <w:hideMark/>
          </w:tcPr>
          <w:p w14:paraId="0C29124D" w14:textId="2E7FFD31" w:rsidR="002431C6" w:rsidRPr="00CD08F6" w:rsidRDefault="002431C6" w:rsidP="002431C6">
            <w:pPr>
              <w:jc w:val="center"/>
              <w:rPr>
                <w:color w:val="000000"/>
                <w:sz w:val="18"/>
                <w:szCs w:val="18"/>
              </w:rPr>
            </w:pPr>
            <w:r w:rsidRPr="00CD08F6">
              <w:rPr>
                <w:color w:val="000000"/>
                <w:sz w:val="18"/>
                <w:szCs w:val="18"/>
              </w:rPr>
              <w:t>0,854</w:t>
            </w:r>
          </w:p>
        </w:tc>
        <w:tc>
          <w:tcPr>
            <w:tcW w:w="505" w:type="dxa"/>
            <w:shd w:val="clear" w:color="auto" w:fill="auto"/>
            <w:noWrap/>
            <w:vAlign w:val="center"/>
            <w:hideMark/>
          </w:tcPr>
          <w:p w14:paraId="1EAFBC36" w14:textId="34471468" w:rsidR="002431C6" w:rsidRPr="00CD08F6" w:rsidRDefault="002431C6" w:rsidP="002431C6">
            <w:pPr>
              <w:jc w:val="center"/>
              <w:rPr>
                <w:color w:val="000000"/>
                <w:sz w:val="18"/>
                <w:szCs w:val="18"/>
              </w:rPr>
            </w:pPr>
            <w:r w:rsidRPr="00CD08F6">
              <w:rPr>
                <w:color w:val="000000"/>
                <w:sz w:val="18"/>
                <w:szCs w:val="18"/>
              </w:rPr>
              <w:t>0,228</w:t>
            </w:r>
          </w:p>
        </w:tc>
        <w:tc>
          <w:tcPr>
            <w:tcW w:w="505" w:type="dxa"/>
            <w:shd w:val="clear" w:color="auto" w:fill="auto"/>
            <w:noWrap/>
            <w:vAlign w:val="center"/>
            <w:hideMark/>
          </w:tcPr>
          <w:p w14:paraId="56D42BD9" w14:textId="1C5DC544" w:rsidR="002431C6" w:rsidRPr="00CD08F6" w:rsidRDefault="002431C6" w:rsidP="002431C6">
            <w:pPr>
              <w:jc w:val="center"/>
              <w:rPr>
                <w:color w:val="000000"/>
                <w:sz w:val="18"/>
                <w:szCs w:val="18"/>
              </w:rPr>
            </w:pPr>
            <w:r w:rsidRPr="00CD08F6">
              <w:rPr>
                <w:color w:val="000000"/>
                <w:sz w:val="18"/>
                <w:szCs w:val="18"/>
              </w:rPr>
              <w:t>0,268</w:t>
            </w:r>
          </w:p>
        </w:tc>
        <w:tc>
          <w:tcPr>
            <w:tcW w:w="505" w:type="dxa"/>
            <w:shd w:val="clear" w:color="auto" w:fill="auto"/>
            <w:noWrap/>
            <w:vAlign w:val="center"/>
            <w:hideMark/>
          </w:tcPr>
          <w:p w14:paraId="24A30192" w14:textId="56D3CEC6" w:rsidR="002431C6" w:rsidRPr="00CD08F6" w:rsidRDefault="002431C6" w:rsidP="002431C6">
            <w:pPr>
              <w:jc w:val="center"/>
              <w:rPr>
                <w:color w:val="000000"/>
                <w:sz w:val="18"/>
                <w:szCs w:val="18"/>
              </w:rPr>
            </w:pPr>
            <w:r w:rsidRPr="00CD08F6">
              <w:rPr>
                <w:color w:val="000000"/>
                <w:sz w:val="18"/>
                <w:szCs w:val="18"/>
              </w:rPr>
              <w:t>0,307</w:t>
            </w:r>
          </w:p>
        </w:tc>
        <w:tc>
          <w:tcPr>
            <w:tcW w:w="505" w:type="dxa"/>
            <w:shd w:val="clear" w:color="auto" w:fill="auto"/>
            <w:noWrap/>
            <w:vAlign w:val="center"/>
            <w:hideMark/>
          </w:tcPr>
          <w:p w14:paraId="1C7FFA6F" w14:textId="0838D52C" w:rsidR="002431C6" w:rsidRPr="00CD08F6" w:rsidRDefault="002431C6" w:rsidP="002431C6">
            <w:pPr>
              <w:jc w:val="center"/>
              <w:rPr>
                <w:color w:val="000000"/>
                <w:sz w:val="18"/>
                <w:szCs w:val="18"/>
              </w:rPr>
            </w:pPr>
            <w:r w:rsidRPr="00CD08F6">
              <w:rPr>
                <w:color w:val="000000"/>
                <w:sz w:val="18"/>
                <w:szCs w:val="18"/>
              </w:rPr>
              <w:t>0,344</w:t>
            </w:r>
          </w:p>
        </w:tc>
        <w:tc>
          <w:tcPr>
            <w:tcW w:w="505" w:type="dxa"/>
            <w:shd w:val="clear" w:color="auto" w:fill="auto"/>
            <w:noWrap/>
            <w:vAlign w:val="center"/>
            <w:hideMark/>
          </w:tcPr>
          <w:p w14:paraId="74B7373B" w14:textId="22094937" w:rsidR="002431C6" w:rsidRPr="00CD08F6" w:rsidRDefault="002431C6" w:rsidP="002431C6">
            <w:pPr>
              <w:jc w:val="center"/>
              <w:rPr>
                <w:color w:val="000000"/>
                <w:sz w:val="18"/>
                <w:szCs w:val="18"/>
              </w:rPr>
            </w:pPr>
            <w:r w:rsidRPr="00CD08F6">
              <w:rPr>
                <w:color w:val="000000"/>
                <w:sz w:val="18"/>
                <w:szCs w:val="18"/>
              </w:rPr>
              <w:t>0,378</w:t>
            </w:r>
          </w:p>
        </w:tc>
        <w:tc>
          <w:tcPr>
            <w:tcW w:w="505" w:type="dxa"/>
            <w:shd w:val="clear" w:color="auto" w:fill="auto"/>
            <w:noWrap/>
            <w:vAlign w:val="center"/>
            <w:hideMark/>
          </w:tcPr>
          <w:p w14:paraId="33CEDA81" w14:textId="1BA61609" w:rsidR="002431C6" w:rsidRPr="00CD08F6" w:rsidRDefault="002431C6" w:rsidP="002431C6">
            <w:pPr>
              <w:jc w:val="center"/>
              <w:rPr>
                <w:color w:val="000000"/>
                <w:sz w:val="18"/>
                <w:szCs w:val="18"/>
              </w:rPr>
            </w:pPr>
            <w:r w:rsidRPr="00CD08F6">
              <w:rPr>
                <w:color w:val="000000"/>
                <w:sz w:val="18"/>
                <w:szCs w:val="18"/>
              </w:rPr>
              <w:t>0,412</w:t>
            </w:r>
          </w:p>
        </w:tc>
        <w:tc>
          <w:tcPr>
            <w:tcW w:w="505" w:type="dxa"/>
            <w:shd w:val="clear" w:color="auto" w:fill="auto"/>
            <w:noWrap/>
            <w:vAlign w:val="center"/>
            <w:hideMark/>
          </w:tcPr>
          <w:p w14:paraId="21A15B4F" w14:textId="464EA96A" w:rsidR="002431C6" w:rsidRPr="00CD08F6" w:rsidRDefault="002431C6" w:rsidP="002431C6">
            <w:pPr>
              <w:jc w:val="center"/>
              <w:rPr>
                <w:color w:val="000000"/>
                <w:sz w:val="18"/>
                <w:szCs w:val="18"/>
              </w:rPr>
            </w:pPr>
            <w:r w:rsidRPr="00CD08F6">
              <w:rPr>
                <w:color w:val="000000"/>
                <w:sz w:val="18"/>
                <w:szCs w:val="18"/>
              </w:rPr>
              <w:t>0,443</w:t>
            </w:r>
          </w:p>
        </w:tc>
        <w:tc>
          <w:tcPr>
            <w:tcW w:w="505" w:type="dxa"/>
            <w:shd w:val="clear" w:color="auto" w:fill="auto"/>
            <w:noWrap/>
            <w:vAlign w:val="center"/>
            <w:hideMark/>
          </w:tcPr>
          <w:p w14:paraId="4638B460" w14:textId="18448AA0" w:rsidR="002431C6" w:rsidRPr="00CD08F6" w:rsidRDefault="002431C6" w:rsidP="002431C6">
            <w:pPr>
              <w:jc w:val="center"/>
              <w:rPr>
                <w:color w:val="000000"/>
                <w:sz w:val="18"/>
                <w:szCs w:val="18"/>
              </w:rPr>
            </w:pPr>
            <w:r w:rsidRPr="00CD08F6">
              <w:rPr>
                <w:color w:val="000000"/>
                <w:sz w:val="18"/>
                <w:szCs w:val="18"/>
              </w:rPr>
              <w:t>0,473</w:t>
            </w:r>
          </w:p>
        </w:tc>
        <w:tc>
          <w:tcPr>
            <w:tcW w:w="505" w:type="dxa"/>
            <w:shd w:val="clear" w:color="auto" w:fill="auto"/>
            <w:noWrap/>
            <w:vAlign w:val="center"/>
            <w:hideMark/>
          </w:tcPr>
          <w:p w14:paraId="086C9614" w14:textId="074453B5" w:rsidR="002431C6" w:rsidRPr="00CD08F6" w:rsidRDefault="002431C6" w:rsidP="002431C6">
            <w:pPr>
              <w:jc w:val="center"/>
              <w:rPr>
                <w:color w:val="000000"/>
                <w:sz w:val="18"/>
                <w:szCs w:val="18"/>
              </w:rPr>
            </w:pPr>
            <w:r w:rsidRPr="00CD08F6">
              <w:rPr>
                <w:color w:val="000000"/>
                <w:sz w:val="18"/>
                <w:szCs w:val="18"/>
              </w:rPr>
              <w:t>0,501</w:t>
            </w:r>
          </w:p>
        </w:tc>
        <w:tc>
          <w:tcPr>
            <w:tcW w:w="505" w:type="dxa"/>
            <w:shd w:val="clear" w:color="auto" w:fill="auto"/>
            <w:noWrap/>
            <w:vAlign w:val="center"/>
            <w:hideMark/>
          </w:tcPr>
          <w:p w14:paraId="48C63084" w14:textId="7441814F" w:rsidR="002431C6" w:rsidRPr="00CD08F6" w:rsidRDefault="002431C6" w:rsidP="002431C6">
            <w:pPr>
              <w:jc w:val="center"/>
              <w:rPr>
                <w:color w:val="000000"/>
                <w:sz w:val="18"/>
                <w:szCs w:val="18"/>
              </w:rPr>
            </w:pPr>
            <w:r w:rsidRPr="00CD08F6">
              <w:rPr>
                <w:color w:val="000000"/>
                <w:sz w:val="18"/>
                <w:szCs w:val="18"/>
              </w:rPr>
              <w:t>0,528</w:t>
            </w:r>
          </w:p>
        </w:tc>
        <w:tc>
          <w:tcPr>
            <w:tcW w:w="505" w:type="dxa"/>
            <w:shd w:val="clear" w:color="auto" w:fill="auto"/>
            <w:noWrap/>
            <w:vAlign w:val="center"/>
            <w:hideMark/>
          </w:tcPr>
          <w:p w14:paraId="76401B15" w14:textId="06792D19" w:rsidR="002431C6" w:rsidRPr="00CD08F6" w:rsidRDefault="002431C6" w:rsidP="002431C6">
            <w:pPr>
              <w:jc w:val="center"/>
              <w:rPr>
                <w:color w:val="000000"/>
                <w:sz w:val="18"/>
                <w:szCs w:val="18"/>
              </w:rPr>
            </w:pPr>
            <w:r w:rsidRPr="00CD08F6">
              <w:rPr>
                <w:color w:val="000000"/>
                <w:sz w:val="18"/>
                <w:szCs w:val="18"/>
              </w:rPr>
              <w:t>0,554</w:t>
            </w:r>
          </w:p>
        </w:tc>
        <w:tc>
          <w:tcPr>
            <w:tcW w:w="505" w:type="dxa"/>
            <w:shd w:val="clear" w:color="auto" w:fill="auto"/>
            <w:noWrap/>
            <w:vAlign w:val="center"/>
            <w:hideMark/>
          </w:tcPr>
          <w:p w14:paraId="145BDA62" w14:textId="00A9D003" w:rsidR="002431C6" w:rsidRPr="00CD08F6" w:rsidRDefault="002431C6" w:rsidP="002431C6">
            <w:pPr>
              <w:jc w:val="center"/>
              <w:rPr>
                <w:color w:val="000000"/>
                <w:sz w:val="18"/>
                <w:szCs w:val="18"/>
              </w:rPr>
            </w:pPr>
            <w:r w:rsidRPr="00CD08F6">
              <w:rPr>
                <w:color w:val="000000"/>
                <w:sz w:val="18"/>
                <w:szCs w:val="18"/>
              </w:rPr>
              <w:t>0,578</w:t>
            </w:r>
          </w:p>
        </w:tc>
      </w:tr>
      <w:tr w:rsidR="002431C6" w:rsidRPr="00CD08F6" w14:paraId="4480E311" w14:textId="77777777" w:rsidTr="00CD08F6">
        <w:trPr>
          <w:trHeight w:val="227"/>
        </w:trPr>
        <w:tc>
          <w:tcPr>
            <w:tcW w:w="313" w:type="dxa"/>
            <w:vMerge/>
            <w:vAlign w:val="center"/>
            <w:hideMark/>
          </w:tcPr>
          <w:p w14:paraId="7AA1C572" w14:textId="77777777" w:rsidR="002431C6" w:rsidRPr="00CD08F6" w:rsidRDefault="002431C6" w:rsidP="002431C6">
            <w:pPr>
              <w:jc w:val="center"/>
              <w:rPr>
                <w:color w:val="000000"/>
                <w:sz w:val="18"/>
                <w:szCs w:val="18"/>
              </w:rPr>
            </w:pPr>
          </w:p>
        </w:tc>
        <w:tc>
          <w:tcPr>
            <w:tcW w:w="1540" w:type="dxa"/>
            <w:vMerge/>
            <w:vAlign w:val="center"/>
            <w:hideMark/>
          </w:tcPr>
          <w:p w14:paraId="2B20A7F7" w14:textId="77777777" w:rsidR="002431C6" w:rsidRPr="00CD08F6" w:rsidRDefault="002431C6" w:rsidP="002431C6">
            <w:pPr>
              <w:jc w:val="center"/>
              <w:rPr>
                <w:color w:val="000000"/>
                <w:sz w:val="18"/>
                <w:szCs w:val="18"/>
              </w:rPr>
            </w:pPr>
          </w:p>
        </w:tc>
        <w:tc>
          <w:tcPr>
            <w:tcW w:w="4555" w:type="dxa"/>
            <w:shd w:val="clear" w:color="auto" w:fill="auto"/>
            <w:noWrap/>
            <w:vAlign w:val="center"/>
            <w:hideMark/>
          </w:tcPr>
          <w:p w14:paraId="1ED88AD2" w14:textId="7597342D" w:rsidR="002431C6" w:rsidRPr="00CD08F6" w:rsidRDefault="002431C6" w:rsidP="002431C6">
            <w:pPr>
              <w:jc w:val="center"/>
              <w:rPr>
                <w:color w:val="000000"/>
                <w:sz w:val="18"/>
                <w:szCs w:val="18"/>
              </w:rPr>
            </w:pPr>
            <w:r w:rsidRPr="00CD08F6">
              <w:rPr>
                <w:color w:val="000000"/>
                <w:sz w:val="18"/>
                <w:szCs w:val="18"/>
              </w:rPr>
              <w:t>Располагаемая тепловая мощность нетто (с учетом затрат на собственные нужды) при аварийном выводе самого мощного котла</w:t>
            </w:r>
          </w:p>
        </w:tc>
        <w:tc>
          <w:tcPr>
            <w:tcW w:w="583" w:type="dxa"/>
            <w:shd w:val="clear" w:color="auto" w:fill="auto"/>
            <w:noWrap/>
            <w:vAlign w:val="center"/>
            <w:hideMark/>
          </w:tcPr>
          <w:p w14:paraId="745256D4" w14:textId="1D778149" w:rsidR="002431C6" w:rsidRPr="00CD08F6" w:rsidRDefault="002431C6" w:rsidP="002431C6">
            <w:pPr>
              <w:jc w:val="center"/>
              <w:rPr>
                <w:color w:val="000000"/>
                <w:sz w:val="18"/>
                <w:szCs w:val="18"/>
              </w:rPr>
            </w:pPr>
            <w:r w:rsidRPr="00CD08F6">
              <w:rPr>
                <w:color w:val="000000"/>
                <w:sz w:val="18"/>
                <w:szCs w:val="18"/>
              </w:rPr>
              <w:t>Гкал/ч</w:t>
            </w:r>
          </w:p>
        </w:tc>
        <w:tc>
          <w:tcPr>
            <w:tcW w:w="505" w:type="dxa"/>
            <w:shd w:val="clear" w:color="auto" w:fill="auto"/>
            <w:noWrap/>
            <w:vAlign w:val="center"/>
            <w:hideMark/>
          </w:tcPr>
          <w:p w14:paraId="15D9FA3B" w14:textId="134E4E51" w:rsidR="002431C6" w:rsidRPr="00CD08F6" w:rsidRDefault="002431C6" w:rsidP="002431C6">
            <w:pPr>
              <w:jc w:val="center"/>
              <w:rPr>
                <w:color w:val="000000"/>
                <w:sz w:val="18"/>
                <w:szCs w:val="18"/>
              </w:rPr>
            </w:pPr>
            <w:r w:rsidRPr="00CD08F6">
              <w:rPr>
                <w:color w:val="000000"/>
                <w:sz w:val="18"/>
                <w:szCs w:val="18"/>
              </w:rPr>
              <w:t>н/д</w:t>
            </w:r>
          </w:p>
        </w:tc>
        <w:tc>
          <w:tcPr>
            <w:tcW w:w="505" w:type="dxa"/>
            <w:shd w:val="clear" w:color="auto" w:fill="auto"/>
            <w:noWrap/>
            <w:vAlign w:val="center"/>
            <w:hideMark/>
          </w:tcPr>
          <w:p w14:paraId="66615C9C" w14:textId="4F51F156" w:rsidR="002431C6" w:rsidRPr="00CD08F6" w:rsidRDefault="002431C6" w:rsidP="002431C6">
            <w:pPr>
              <w:jc w:val="center"/>
              <w:rPr>
                <w:color w:val="000000"/>
                <w:sz w:val="18"/>
                <w:szCs w:val="18"/>
              </w:rPr>
            </w:pPr>
            <w:r w:rsidRPr="00CD08F6">
              <w:rPr>
                <w:color w:val="000000"/>
                <w:sz w:val="18"/>
                <w:szCs w:val="18"/>
              </w:rPr>
              <w:t>н/д</w:t>
            </w:r>
          </w:p>
        </w:tc>
        <w:tc>
          <w:tcPr>
            <w:tcW w:w="505" w:type="dxa"/>
            <w:shd w:val="clear" w:color="auto" w:fill="auto"/>
            <w:noWrap/>
            <w:vAlign w:val="center"/>
            <w:hideMark/>
          </w:tcPr>
          <w:p w14:paraId="402AA8D6" w14:textId="5BC62D46" w:rsidR="002431C6" w:rsidRPr="00CD08F6" w:rsidRDefault="002431C6" w:rsidP="002431C6">
            <w:pPr>
              <w:jc w:val="center"/>
              <w:rPr>
                <w:color w:val="000000"/>
                <w:sz w:val="18"/>
                <w:szCs w:val="18"/>
              </w:rPr>
            </w:pPr>
            <w:r w:rsidRPr="00CD08F6">
              <w:rPr>
                <w:color w:val="000000"/>
                <w:sz w:val="18"/>
                <w:szCs w:val="18"/>
              </w:rPr>
              <w:t>н/д</w:t>
            </w:r>
          </w:p>
        </w:tc>
        <w:tc>
          <w:tcPr>
            <w:tcW w:w="505" w:type="dxa"/>
            <w:shd w:val="clear" w:color="auto" w:fill="auto"/>
            <w:noWrap/>
            <w:vAlign w:val="center"/>
            <w:hideMark/>
          </w:tcPr>
          <w:p w14:paraId="3F9BDD41" w14:textId="5A4B38DE" w:rsidR="002431C6" w:rsidRPr="00CD08F6" w:rsidRDefault="002431C6" w:rsidP="002431C6">
            <w:pPr>
              <w:jc w:val="center"/>
              <w:rPr>
                <w:color w:val="000000"/>
                <w:sz w:val="18"/>
                <w:szCs w:val="18"/>
              </w:rPr>
            </w:pPr>
            <w:r w:rsidRPr="00CD08F6">
              <w:rPr>
                <w:color w:val="000000"/>
                <w:sz w:val="18"/>
                <w:szCs w:val="18"/>
              </w:rPr>
              <w:t>2,475</w:t>
            </w:r>
          </w:p>
        </w:tc>
        <w:tc>
          <w:tcPr>
            <w:tcW w:w="505" w:type="dxa"/>
            <w:shd w:val="clear" w:color="auto" w:fill="auto"/>
            <w:noWrap/>
            <w:vAlign w:val="center"/>
            <w:hideMark/>
          </w:tcPr>
          <w:p w14:paraId="5983D357" w14:textId="094844C0" w:rsidR="002431C6" w:rsidRPr="00CD08F6" w:rsidRDefault="002431C6" w:rsidP="002431C6">
            <w:pPr>
              <w:jc w:val="center"/>
              <w:rPr>
                <w:color w:val="000000"/>
                <w:sz w:val="18"/>
                <w:szCs w:val="18"/>
              </w:rPr>
            </w:pPr>
            <w:r w:rsidRPr="00CD08F6">
              <w:rPr>
                <w:color w:val="000000"/>
                <w:sz w:val="18"/>
                <w:szCs w:val="18"/>
              </w:rPr>
              <w:t>2,580</w:t>
            </w:r>
          </w:p>
        </w:tc>
        <w:tc>
          <w:tcPr>
            <w:tcW w:w="505" w:type="dxa"/>
            <w:shd w:val="clear" w:color="auto" w:fill="auto"/>
            <w:noWrap/>
            <w:vAlign w:val="center"/>
            <w:hideMark/>
          </w:tcPr>
          <w:p w14:paraId="314F8A72" w14:textId="7F788DF9" w:rsidR="002431C6" w:rsidRPr="00CD08F6" w:rsidRDefault="002431C6" w:rsidP="002431C6">
            <w:pPr>
              <w:jc w:val="center"/>
              <w:rPr>
                <w:color w:val="000000"/>
                <w:sz w:val="18"/>
                <w:szCs w:val="18"/>
              </w:rPr>
            </w:pPr>
            <w:r w:rsidRPr="00CD08F6">
              <w:rPr>
                <w:color w:val="000000"/>
                <w:sz w:val="18"/>
                <w:szCs w:val="18"/>
              </w:rPr>
              <w:t>2,580</w:t>
            </w:r>
          </w:p>
        </w:tc>
        <w:tc>
          <w:tcPr>
            <w:tcW w:w="505" w:type="dxa"/>
            <w:shd w:val="clear" w:color="auto" w:fill="auto"/>
            <w:noWrap/>
            <w:vAlign w:val="center"/>
            <w:hideMark/>
          </w:tcPr>
          <w:p w14:paraId="537F0916" w14:textId="3DD34125" w:rsidR="002431C6" w:rsidRPr="00CD08F6" w:rsidRDefault="002431C6" w:rsidP="002431C6">
            <w:pPr>
              <w:jc w:val="center"/>
              <w:rPr>
                <w:color w:val="000000"/>
                <w:sz w:val="18"/>
                <w:szCs w:val="18"/>
              </w:rPr>
            </w:pPr>
            <w:r w:rsidRPr="00CD08F6">
              <w:rPr>
                <w:color w:val="000000"/>
                <w:sz w:val="18"/>
                <w:szCs w:val="18"/>
              </w:rPr>
              <w:t>2,580</w:t>
            </w:r>
          </w:p>
        </w:tc>
        <w:tc>
          <w:tcPr>
            <w:tcW w:w="505" w:type="dxa"/>
            <w:shd w:val="clear" w:color="auto" w:fill="auto"/>
            <w:noWrap/>
            <w:vAlign w:val="center"/>
            <w:hideMark/>
          </w:tcPr>
          <w:p w14:paraId="4B8C6A62" w14:textId="2A2F91E5" w:rsidR="002431C6" w:rsidRPr="00CD08F6" w:rsidRDefault="002431C6" w:rsidP="002431C6">
            <w:pPr>
              <w:jc w:val="center"/>
              <w:rPr>
                <w:color w:val="000000"/>
                <w:sz w:val="18"/>
                <w:szCs w:val="18"/>
              </w:rPr>
            </w:pPr>
            <w:r w:rsidRPr="00CD08F6">
              <w:rPr>
                <w:color w:val="000000"/>
                <w:sz w:val="18"/>
                <w:szCs w:val="18"/>
              </w:rPr>
              <w:t>2,580</w:t>
            </w:r>
          </w:p>
        </w:tc>
        <w:tc>
          <w:tcPr>
            <w:tcW w:w="505" w:type="dxa"/>
            <w:shd w:val="clear" w:color="auto" w:fill="auto"/>
            <w:noWrap/>
            <w:vAlign w:val="center"/>
            <w:hideMark/>
          </w:tcPr>
          <w:p w14:paraId="64D9FFD3" w14:textId="63F36AE0" w:rsidR="002431C6" w:rsidRPr="00CD08F6" w:rsidRDefault="002431C6" w:rsidP="002431C6">
            <w:pPr>
              <w:jc w:val="center"/>
              <w:rPr>
                <w:color w:val="000000"/>
                <w:sz w:val="18"/>
                <w:szCs w:val="18"/>
              </w:rPr>
            </w:pPr>
            <w:r w:rsidRPr="00CD08F6">
              <w:rPr>
                <w:color w:val="000000"/>
                <w:sz w:val="18"/>
                <w:szCs w:val="18"/>
              </w:rPr>
              <w:t>2,580</w:t>
            </w:r>
          </w:p>
        </w:tc>
        <w:tc>
          <w:tcPr>
            <w:tcW w:w="505" w:type="dxa"/>
            <w:shd w:val="clear" w:color="auto" w:fill="auto"/>
            <w:noWrap/>
            <w:vAlign w:val="center"/>
            <w:hideMark/>
          </w:tcPr>
          <w:p w14:paraId="1A3833C5" w14:textId="26C38B2B" w:rsidR="002431C6" w:rsidRPr="00CD08F6" w:rsidRDefault="002431C6" w:rsidP="002431C6">
            <w:pPr>
              <w:jc w:val="center"/>
              <w:rPr>
                <w:color w:val="000000"/>
                <w:sz w:val="18"/>
                <w:szCs w:val="18"/>
              </w:rPr>
            </w:pPr>
            <w:r w:rsidRPr="00CD08F6">
              <w:rPr>
                <w:color w:val="000000"/>
                <w:sz w:val="18"/>
                <w:szCs w:val="18"/>
              </w:rPr>
              <w:t>2,580</w:t>
            </w:r>
          </w:p>
        </w:tc>
        <w:tc>
          <w:tcPr>
            <w:tcW w:w="505" w:type="dxa"/>
            <w:shd w:val="clear" w:color="auto" w:fill="auto"/>
            <w:noWrap/>
            <w:vAlign w:val="center"/>
            <w:hideMark/>
          </w:tcPr>
          <w:p w14:paraId="7926D88A" w14:textId="4D8443E8" w:rsidR="002431C6" w:rsidRPr="00CD08F6" w:rsidRDefault="002431C6" w:rsidP="002431C6">
            <w:pPr>
              <w:jc w:val="center"/>
              <w:rPr>
                <w:color w:val="000000"/>
                <w:sz w:val="18"/>
                <w:szCs w:val="18"/>
              </w:rPr>
            </w:pPr>
            <w:r w:rsidRPr="00CD08F6">
              <w:rPr>
                <w:color w:val="000000"/>
                <w:sz w:val="18"/>
                <w:szCs w:val="18"/>
              </w:rPr>
              <w:t>2,580</w:t>
            </w:r>
          </w:p>
        </w:tc>
        <w:tc>
          <w:tcPr>
            <w:tcW w:w="505" w:type="dxa"/>
            <w:shd w:val="clear" w:color="auto" w:fill="auto"/>
            <w:noWrap/>
            <w:vAlign w:val="center"/>
            <w:hideMark/>
          </w:tcPr>
          <w:p w14:paraId="624E2D60" w14:textId="0A6C8B98" w:rsidR="002431C6" w:rsidRPr="00CD08F6" w:rsidRDefault="002431C6" w:rsidP="002431C6">
            <w:pPr>
              <w:jc w:val="center"/>
              <w:rPr>
                <w:color w:val="000000"/>
                <w:sz w:val="18"/>
                <w:szCs w:val="18"/>
              </w:rPr>
            </w:pPr>
            <w:r w:rsidRPr="00CD08F6">
              <w:rPr>
                <w:color w:val="000000"/>
                <w:sz w:val="18"/>
                <w:szCs w:val="18"/>
              </w:rPr>
              <w:t>2,580</w:t>
            </w:r>
          </w:p>
        </w:tc>
        <w:tc>
          <w:tcPr>
            <w:tcW w:w="505" w:type="dxa"/>
            <w:shd w:val="clear" w:color="auto" w:fill="auto"/>
            <w:noWrap/>
            <w:vAlign w:val="center"/>
            <w:hideMark/>
          </w:tcPr>
          <w:p w14:paraId="6C2FB6D4" w14:textId="43D09E63" w:rsidR="002431C6" w:rsidRPr="00CD08F6" w:rsidRDefault="002431C6" w:rsidP="002431C6">
            <w:pPr>
              <w:jc w:val="center"/>
              <w:rPr>
                <w:color w:val="000000"/>
                <w:sz w:val="18"/>
                <w:szCs w:val="18"/>
              </w:rPr>
            </w:pPr>
            <w:r w:rsidRPr="00CD08F6">
              <w:rPr>
                <w:color w:val="000000"/>
                <w:sz w:val="18"/>
                <w:szCs w:val="18"/>
              </w:rPr>
              <w:t>2,580</w:t>
            </w:r>
          </w:p>
        </w:tc>
        <w:tc>
          <w:tcPr>
            <w:tcW w:w="505" w:type="dxa"/>
            <w:shd w:val="clear" w:color="auto" w:fill="auto"/>
            <w:noWrap/>
            <w:vAlign w:val="center"/>
            <w:hideMark/>
          </w:tcPr>
          <w:p w14:paraId="7D85E5FD" w14:textId="3344F864" w:rsidR="002431C6" w:rsidRPr="00CD08F6" w:rsidRDefault="002431C6" w:rsidP="002431C6">
            <w:pPr>
              <w:jc w:val="center"/>
              <w:rPr>
                <w:color w:val="000000"/>
                <w:sz w:val="18"/>
                <w:szCs w:val="18"/>
              </w:rPr>
            </w:pPr>
            <w:r w:rsidRPr="00CD08F6">
              <w:rPr>
                <w:color w:val="000000"/>
                <w:sz w:val="18"/>
                <w:szCs w:val="18"/>
              </w:rPr>
              <w:t>2,580</w:t>
            </w:r>
          </w:p>
        </w:tc>
        <w:tc>
          <w:tcPr>
            <w:tcW w:w="505" w:type="dxa"/>
            <w:shd w:val="clear" w:color="auto" w:fill="auto"/>
            <w:noWrap/>
            <w:vAlign w:val="center"/>
            <w:hideMark/>
          </w:tcPr>
          <w:p w14:paraId="14D5083C" w14:textId="47A076E9" w:rsidR="002431C6" w:rsidRPr="00CD08F6" w:rsidRDefault="002431C6" w:rsidP="002431C6">
            <w:pPr>
              <w:jc w:val="center"/>
              <w:rPr>
                <w:color w:val="000000"/>
                <w:sz w:val="18"/>
                <w:szCs w:val="18"/>
              </w:rPr>
            </w:pPr>
            <w:r w:rsidRPr="00CD08F6">
              <w:rPr>
                <w:color w:val="000000"/>
                <w:sz w:val="18"/>
                <w:szCs w:val="18"/>
              </w:rPr>
              <w:t>2,580</w:t>
            </w:r>
          </w:p>
        </w:tc>
        <w:tc>
          <w:tcPr>
            <w:tcW w:w="505" w:type="dxa"/>
            <w:shd w:val="clear" w:color="auto" w:fill="auto"/>
            <w:noWrap/>
            <w:vAlign w:val="center"/>
            <w:hideMark/>
          </w:tcPr>
          <w:p w14:paraId="4BA999DF" w14:textId="4E509BE0" w:rsidR="002431C6" w:rsidRPr="00CD08F6" w:rsidRDefault="002431C6" w:rsidP="002431C6">
            <w:pPr>
              <w:jc w:val="center"/>
              <w:rPr>
                <w:color w:val="000000"/>
                <w:sz w:val="18"/>
                <w:szCs w:val="18"/>
              </w:rPr>
            </w:pPr>
            <w:r w:rsidRPr="00CD08F6">
              <w:rPr>
                <w:color w:val="000000"/>
                <w:sz w:val="18"/>
                <w:szCs w:val="18"/>
              </w:rPr>
              <w:t>2,580</w:t>
            </w:r>
          </w:p>
        </w:tc>
      </w:tr>
      <w:tr w:rsidR="002431C6" w:rsidRPr="00CD08F6" w14:paraId="644210E2" w14:textId="77777777" w:rsidTr="00CD08F6">
        <w:trPr>
          <w:trHeight w:val="227"/>
        </w:trPr>
        <w:tc>
          <w:tcPr>
            <w:tcW w:w="313" w:type="dxa"/>
            <w:vMerge/>
            <w:vAlign w:val="center"/>
            <w:hideMark/>
          </w:tcPr>
          <w:p w14:paraId="1F93E1F6" w14:textId="77777777" w:rsidR="002431C6" w:rsidRPr="00CD08F6" w:rsidRDefault="002431C6" w:rsidP="002431C6">
            <w:pPr>
              <w:jc w:val="center"/>
              <w:rPr>
                <w:color w:val="000000"/>
                <w:sz w:val="18"/>
                <w:szCs w:val="18"/>
              </w:rPr>
            </w:pPr>
          </w:p>
        </w:tc>
        <w:tc>
          <w:tcPr>
            <w:tcW w:w="1540" w:type="dxa"/>
            <w:vMerge/>
            <w:vAlign w:val="center"/>
            <w:hideMark/>
          </w:tcPr>
          <w:p w14:paraId="07506B98" w14:textId="77777777" w:rsidR="002431C6" w:rsidRPr="00CD08F6" w:rsidRDefault="002431C6" w:rsidP="002431C6">
            <w:pPr>
              <w:jc w:val="center"/>
              <w:rPr>
                <w:color w:val="000000"/>
                <w:sz w:val="18"/>
                <w:szCs w:val="18"/>
              </w:rPr>
            </w:pPr>
          </w:p>
        </w:tc>
        <w:tc>
          <w:tcPr>
            <w:tcW w:w="4555" w:type="dxa"/>
            <w:shd w:val="clear" w:color="auto" w:fill="auto"/>
            <w:noWrap/>
            <w:vAlign w:val="center"/>
            <w:hideMark/>
          </w:tcPr>
          <w:p w14:paraId="333C55CD" w14:textId="06B17D72" w:rsidR="002431C6" w:rsidRPr="00CD08F6" w:rsidRDefault="002431C6" w:rsidP="002431C6">
            <w:pPr>
              <w:jc w:val="center"/>
              <w:rPr>
                <w:color w:val="000000"/>
                <w:sz w:val="18"/>
                <w:szCs w:val="18"/>
              </w:rPr>
            </w:pPr>
            <w:r w:rsidRPr="00CD08F6">
              <w:rPr>
                <w:color w:val="000000"/>
                <w:sz w:val="18"/>
                <w:szCs w:val="18"/>
              </w:rPr>
              <w:t>Минимально допустимое значение тепловой нагрузки на коллекторах источника тепловой энергии при аварийном выводе самого мощного котла</w:t>
            </w:r>
          </w:p>
        </w:tc>
        <w:tc>
          <w:tcPr>
            <w:tcW w:w="583" w:type="dxa"/>
            <w:shd w:val="clear" w:color="auto" w:fill="auto"/>
            <w:noWrap/>
            <w:vAlign w:val="center"/>
            <w:hideMark/>
          </w:tcPr>
          <w:p w14:paraId="2CB45A10" w14:textId="6DD08F72" w:rsidR="002431C6" w:rsidRPr="00CD08F6" w:rsidRDefault="002431C6" w:rsidP="002431C6">
            <w:pPr>
              <w:jc w:val="center"/>
              <w:rPr>
                <w:color w:val="000000"/>
                <w:sz w:val="18"/>
                <w:szCs w:val="18"/>
              </w:rPr>
            </w:pPr>
            <w:r w:rsidRPr="00CD08F6">
              <w:rPr>
                <w:color w:val="000000"/>
                <w:sz w:val="18"/>
                <w:szCs w:val="18"/>
              </w:rPr>
              <w:t>Гкал/ч</w:t>
            </w:r>
          </w:p>
        </w:tc>
        <w:tc>
          <w:tcPr>
            <w:tcW w:w="505" w:type="dxa"/>
            <w:shd w:val="clear" w:color="auto" w:fill="auto"/>
            <w:noWrap/>
            <w:vAlign w:val="center"/>
            <w:hideMark/>
          </w:tcPr>
          <w:p w14:paraId="1DEFE152" w14:textId="4F1BEBCD" w:rsidR="002431C6" w:rsidRPr="00CD08F6" w:rsidRDefault="002431C6" w:rsidP="002431C6">
            <w:pPr>
              <w:jc w:val="center"/>
              <w:rPr>
                <w:color w:val="000000"/>
                <w:sz w:val="18"/>
                <w:szCs w:val="18"/>
              </w:rPr>
            </w:pPr>
            <w:r w:rsidRPr="00CD08F6">
              <w:rPr>
                <w:color w:val="000000"/>
                <w:sz w:val="18"/>
                <w:szCs w:val="18"/>
              </w:rPr>
              <w:t>н/д</w:t>
            </w:r>
          </w:p>
        </w:tc>
        <w:tc>
          <w:tcPr>
            <w:tcW w:w="505" w:type="dxa"/>
            <w:shd w:val="clear" w:color="auto" w:fill="auto"/>
            <w:noWrap/>
            <w:vAlign w:val="center"/>
            <w:hideMark/>
          </w:tcPr>
          <w:p w14:paraId="16A3C189" w14:textId="003CD927" w:rsidR="002431C6" w:rsidRPr="00CD08F6" w:rsidRDefault="002431C6" w:rsidP="002431C6">
            <w:pPr>
              <w:jc w:val="center"/>
              <w:rPr>
                <w:color w:val="000000"/>
                <w:sz w:val="18"/>
                <w:szCs w:val="18"/>
              </w:rPr>
            </w:pPr>
            <w:r w:rsidRPr="00CD08F6">
              <w:rPr>
                <w:color w:val="000000"/>
                <w:sz w:val="18"/>
                <w:szCs w:val="18"/>
              </w:rPr>
              <w:t>н/д</w:t>
            </w:r>
          </w:p>
        </w:tc>
        <w:tc>
          <w:tcPr>
            <w:tcW w:w="505" w:type="dxa"/>
            <w:shd w:val="clear" w:color="auto" w:fill="auto"/>
            <w:noWrap/>
            <w:vAlign w:val="center"/>
            <w:hideMark/>
          </w:tcPr>
          <w:p w14:paraId="234467D5" w14:textId="339975F6" w:rsidR="002431C6" w:rsidRPr="00CD08F6" w:rsidRDefault="002431C6" w:rsidP="002431C6">
            <w:pPr>
              <w:jc w:val="center"/>
              <w:rPr>
                <w:color w:val="000000"/>
                <w:sz w:val="18"/>
                <w:szCs w:val="18"/>
              </w:rPr>
            </w:pPr>
            <w:r w:rsidRPr="00CD08F6">
              <w:rPr>
                <w:color w:val="000000"/>
                <w:sz w:val="18"/>
                <w:szCs w:val="18"/>
              </w:rPr>
              <w:t>н/д</w:t>
            </w:r>
          </w:p>
        </w:tc>
        <w:tc>
          <w:tcPr>
            <w:tcW w:w="505" w:type="dxa"/>
            <w:shd w:val="clear" w:color="auto" w:fill="auto"/>
            <w:noWrap/>
            <w:vAlign w:val="center"/>
            <w:hideMark/>
          </w:tcPr>
          <w:p w14:paraId="12501FA9" w14:textId="76ECDDC5" w:rsidR="002431C6" w:rsidRPr="00CD08F6" w:rsidRDefault="002431C6" w:rsidP="002431C6">
            <w:pPr>
              <w:jc w:val="center"/>
              <w:rPr>
                <w:color w:val="000000"/>
                <w:sz w:val="18"/>
                <w:szCs w:val="18"/>
              </w:rPr>
            </w:pPr>
            <w:r w:rsidRPr="00CD08F6">
              <w:rPr>
                <w:color w:val="000000"/>
                <w:sz w:val="18"/>
                <w:szCs w:val="18"/>
              </w:rPr>
              <w:t>2,394</w:t>
            </w:r>
          </w:p>
        </w:tc>
        <w:tc>
          <w:tcPr>
            <w:tcW w:w="505" w:type="dxa"/>
            <w:shd w:val="clear" w:color="auto" w:fill="auto"/>
            <w:noWrap/>
            <w:vAlign w:val="center"/>
            <w:hideMark/>
          </w:tcPr>
          <w:p w14:paraId="26DB6299" w14:textId="67C2D83F" w:rsidR="002431C6" w:rsidRPr="00CD08F6" w:rsidRDefault="002431C6" w:rsidP="002431C6">
            <w:pPr>
              <w:jc w:val="center"/>
              <w:rPr>
                <w:color w:val="000000"/>
                <w:sz w:val="18"/>
                <w:szCs w:val="18"/>
              </w:rPr>
            </w:pPr>
            <w:r w:rsidRPr="00CD08F6">
              <w:rPr>
                <w:color w:val="000000"/>
                <w:sz w:val="18"/>
                <w:szCs w:val="18"/>
              </w:rPr>
              <w:t>1,768</w:t>
            </w:r>
          </w:p>
        </w:tc>
        <w:tc>
          <w:tcPr>
            <w:tcW w:w="505" w:type="dxa"/>
            <w:shd w:val="clear" w:color="auto" w:fill="auto"/>
            <w:noWrap/>
            <w:vAlign w:val="center"/>
            <w:hideMark/>
          </w:tcPr>
          <w:p w14:paraId="49625701" w14:textId="3F7F73E4" w:rsidR="002431C6" w:rsidRPr="00CD08F6" w:rsidRDefault="002431C6" w:rsidP="002431C6">
            <w:pPr>
              <w:jc w:val="center"/>
              <w:rPr>
                <w:color w:val="000000"/>
                <w:sz w:val="18"/>
                <w:szCs w:val="18"/>
              </w:rPr>
            </w:pPr>
            <w:r w:rsidRPr="00CD08F6">
              <w:rPr>
                <w:color w:val="000000"/>
                <w:sz w:val="18"/>
                <w:szCs w:val="18"/>
              </w:rPr>
              <w:t>1,808</w:t>
            </w:r>
          </w:p>
        </w:tc>
        <w:tc>
          <w:tcPr>
            <w:tcW w:w="505" w:type="dxa"/>
            <w:shd w:val="clear" w:color="auto" w:fill="auto"/>
            <w:noWrap/>
            <w:vAlign w:val="center"/>
            <w:hideMark/>
          </w:tcPr>
          <w:p w14:paraId="5CB0AFE2" w14:textId="35DC7005" w:rsidR="002431C6" w:rsidRPr="00CD08F6" w:rsidRDefault="002431C6" w:rsidP="002431C6">
            <w:pPr>
              <w:jc w:val="center"/>
              <w:rPr>
                <w:color w:val="000000"/>
                <w:sz w:val="18"/>
                <w:szCs w:val="18"/>
              </w:rPr>
            </w:pPr>
            <w:r w:rsidRPr="00CD08F6">
              <w:rPr>
                <w:color w:val="000000"/>
                <w:sz w:val="18"/>
                <w:szCs w:val="18"/>
              </w:rPr>
              <w:t>1,847</w:t>
            </w:r>
          </w:p>
        </w:tc>
        <w:tc>
          <w:tcPr>
            <w:tcW w:w="505" w:type="dxa"/>
            <w:shd w:val="clear" w:color="auto" w:fill="auto"/>
            <w:noWrap/>
            <w:vAlign w:val="center"/>
            <w:hideMark/>
          </w:tcPr>
          <w:p w14:paraId="015847DF" w14:textId="08CAAF29" w:rsidR="002431C6" w:rsidRPr="00CD08F6" w:rsidRDefault="002431C6" w:rsidP="002431C6">
            <w:pPr>
              <w:jc w:val="center"/>
              <w:rPr>
                <w:color w:val="000000"/>
                <w:sz w:val="18"/>
                <w:szCs w:val="18"/>
              </w:rPr>
            </w:pPr>
            <w:r w:rsidRPr="00CD08F6">
              <w:rPr>
                <w:color w:val="000000"/>
                <w:sz w:val="18"/>
                <w:szCs w:val="18"/>
              </w:rPr>
              <w:t>1,884</w:t>
            </w:r>
          </w:p>
        </w:tc>
        <w:tc>
          <w:tcPr>
            <w:tcW w:w="505" w:type="dxa"/>
            <w:shd w:val="clear" w:color="auto" w:fill="auto"/>
            <w:noWrap/>
            <w:vAlign w:val="center"/>
            <w:hideMark/>
          </w:tcPr>
          <w:p w14:paraId="32C9F687" w14:textId="58D2A7C0" w:rsidR="002431C6" w:rsidRPr="00CD08F6" w:rsidRDefault="002431C6" w:rsidP="002431C6">
            <w:pPr>
              <w:jc w:val="center"/>
              <w:rPr>
                <w:color w:val="000000"/>
                <w:sz w:val="18"/>
                <w:szCs w:val="18"/>
              </w:rPr>
            </w:pPr>
            <w:r w:rsidRPr="00CD08F6">
              <w:rPr>
                <w:color w:val="000000"/>
                <w:sz w:val="18"/>
                <w:szCs w:val="18"/>
              </w:rPr>
              <w:t>1,918</w:t>
            </w:r>
          </w:p>
        </w:tc>
        <w:tc>
          <w:tcPr>
            <w:tcW w:w="505" w:type="dxa"/>
            <w:shd w:val="clear" w:color="auto" w:fill="auto"/>
            <w:noWrap/>
            <w:vAlign w:val="center"/>
            <w:hideMark/>
          </w:tcPr>
          <w:p w14:paraId="09035B96" w14:textId="0549B4FA" w:rsidR="002431C6" w:rsidRPr="00CD08F6" w:rsidRDefault="002431C6" w:rsidP="002431C6">
            <w:pPr>
              <w:jc w:val="center"/>
              <w:rPr>
                <w:color w:val="000000"/>
                <w:sz w:val="18"/>
                <w:szCs w:val="18"/>
              </w:rPr>
            </w:pPr>
            <w:r w:rsidRPr="00CD08F6">
              <w:rPr>
                <w:color w:val="000000"/>
                <w:sz w:val="18"/>
                <w:szCs w:val="18"/>
              </w:rPr>
              <w:t>1,952</w:t>
            </w:r>
          </w:p>
        </w:tc>
        <w:tc>
          <w:tcPr>
            <w:tcW w:w="505" w:type="dxa"/>
            <w:shd w:val="clear" w:color="auto" w:fill="auto"/>
            <w:noWrap/>
            <w:vAlign w:val="center"/>
            <w:hideMark/>
          </w:tcPr>
          <w:p w14:paraId="60DD2D7E" w14:textId="4A081A06" w:rsidR="002431C6" w:rsidRPr="00CD08F6" w:rsidRDefault="002431C6" w:rsidP="002431C6">
            <w:pPr>
              <w:jc w:val="center"/>
              <w:rPr>
                <w:color w:val="000000"/>
                <w:sz w:val="18"/>
                <w:szCs w:val="18"/>
              </w:rPr>
            </w:pPr>
            <w:r w:rsidRPr="00CD08F6">
              <w:rPr>
                <w:color w:val="000000"/>
                <w:sz w:val="18"/>
                <w:szCs w:val="18"/>
              </w:rPr>
              <w:t>1,983</w:t>
            </w:r>
          </w:p>
        </w:tc>
        <w:tc>
          <w:tcPr>
            <w:tcW w:w="505" w:type="dxa"/>
            <w:shd w:val="clear" w:color="auto" w:fill="auto"/>
            <w:noWrap/>
            <w:vAlign w:val="center"/>
            <w:hideMark/>
          </w:tcPr>
          <w:p w14:paraId="20273279" w14:textId="7C73ABF7" w:rsidR="002431C6" w:rsidRPr="00CD08F6" w:rsidRDefault="002431C6" w:rsidP="002431C6">
            <w:pPr>
              <w:jc w:val="center"/>
              <w:rPr>
                <w:color w:val="000000"/>
                <w:sz w:val="18"/>
                <w:szCs w:val="18"/>
              </w:rPr>
            </w:pPr>
            <w:r w:rsidRPr="00CD08F6">
              <w:rPr>
                <w:color w:val="000000"/>
                <w:sz w:val="18"/>
                <w:szCs w:val="18"/>
              </w:rPr>
              <w:t>2,013</w:t>
            </w:r>
          </w:p>
        </w:tc>
        <w:tc>
          <w:tcPr>
            <w:tcW w:w="505" w:type="dxa"/>
            <w:shd w:val="clear" w:color="auto" w:fill="auto"/>
            <w:noWrap/>
            <w:vAlign w:val="center"/>
            <w:hideMark/>
          </w:tcPr>
          <w:p w14:paraId="1AC81923" w14:textId="1A6DB61B" w:rsidR="002431C6" w:rsidRPr="00CD08F6" w:rsidRDefault="002431C6" w:rsidP="002431C6">
            <w:pPr>
              <w:jc w:val="center"/>
              <w:rPr>
                <w:color w:val="000000"/>
                <w:sz w:val="18"/>
                <w:szCs w:val="18"/>
              </w:rPr>
            </w:pPr>
            <w:r w:rsidRPr="00CD08F6">
              <w:rPr>
                <w:color w:val="000000"/>
                <w:sz w:val="18"/>
                <w:szCs w:val="18"/>
              </w:rPr>
              <w:t>2,041</w:t>
            </w:r>
          </w:p>
        </w:tc>
        <w:tc>
          <w:tcPr>
            <w:tcW w:w="505" w:type="dxa"/>
            <w:shd w:val="clear" w:color="auto" w:fill="auto"/>
            <w:noWrap/>
            <w:vAlign w:val="center"/>
            <w:hideMark/>
          </w:tcPr>
          <w:p w14:paraId="09790AA4" w14:textId="7AA3962A" w:rsidR="002431C6" w:rsidRPr="00CD08F6" w:rsidRDefault="002431C6" w:rsidP="002431C6">
            <w:pPr>
              <w:jc w:val="center"/>
              <w:rPr>
                <w:color w:val="000000"/>
                <w:sz w:val="18"/>
                <w:szCs w:val="18"/>
              </w:rPr>
            </w:pPr>
            <w:r w:rsidRPr="00CD08F6">
              <w:rPr>
                <w:color w:val="000000"/>
                <w:sz w:val="18"/>
                <w:szCs w:val="18"/>
              </w:rPr>
              <w:t>2,068</w:t>
            </w:r>
          </w:p>
        </w:tc>
        <w:tc>
          <w:tcPr>
            <w:tcW w:w="505" w:type="dxa"/>
            <w:shd w:val="clear" w:color="auto" w:fill="auto"/>
            <w:noWrap/>
            <w:vAlign w:val="center"/>
            <w:hideMark/>
          </w:tcPr>
          <w:p w14:paraId="0399EE87" w14:textId="4821093C" w:rsidR="002431C6" w:rsidRPr="00CD08F6" w:rsidRDefault="002431C6" w:rsidP="002431C6">
            <w:pPr>
              <w:jc w:val="center"/>
              <w:rPr>
                <w:color w:val="000000"/>
                <w:sz w:val="18"/>
                <w:szCs w:val="18"/>
              </w:rPr>
            </w:pPr>
            <w:r w:rsidRPr="00CD08F6">
              <w:rPr>
                <w:color w:val="000000"/>
                <w:sz w:val="18"/>
                <w:szCs w:val="18"/>
              </w:rPr>
              <w:t>2,094</w:t>
            </w:r>
          </w:p>
        </w:tc>
        <w:tc>
          <w:tcPr>
            <w:tcW w:w="505" w:type="dxa"/>
            <w:shd w:val="clear" w:color="auto" w:fill="auto"/>
            <w:noWrap/>
            <w:vAlign w:val="center"/>
            <w:hideMark/>
          </w:tcPr>
          <w:p w14:paraId="43606651" w14:textId="6D9BDEFC" w:rsidR="002431C6" w:rsidRPr="00CD08F6" w:rsidRDefault="002431C6" w:rsidP="002431C6">
            <w:pPr>
              <w:jc w:val="center"/>
              <w:rPr>
                <w:color w:val="000000"/>
                <w:sz w:val="18"/>
                <w:szCs w:val="18"/>
              </w:rPr>
            </w:pPr>
            <w:r w:rsidRPr="00CD08F6">
              <w:rPr>
                <w:color w:val="000000"/>
                <w:sz w:val="18"/>
                <w:szCs w:val="18"/>
              </w:rPr>
              <w:t>2,118</w:t>
            </w:r>
          </w:p>
        </w:tc>
      </w:tr>
    </w:tbl>
    <w:p w14:paraId="2522BB3E" w14:textId="77777777" w:rsidR="006154E9" w:rsidRDefault="006154E9" w:rsidP="006E388D">
      <w:pPr>
        <w:pStyle w:val="afffb"/>
        <w:ind w:right="-31"/>
      </w:pPr>
    </w:p>
    <w:p w14:paraId="31392CF8" w14:textId="77777777" w:rsidR="006E388D" w:rsidRPr="001A772D" w:rsidRDefault="006E388D" w:rsidP="0047110F">
      <w:pPr>
        <w:pStyle w:val="afffb"/>
        <w:ind w:right="-31" w:firstLine="0"/>
        <w:jc w:val="left"/>
      </w:pPr>
    </w:p>
    <w:bookmarkEnd w:id="65"/>
    <w:p w14:paraId="797EEB79" w14:textId="77777777" w:rsidR="006E388D" w:rsidRPr="001A772D" w:rsidRDefault="006E388D" w:rsidP="006E388D">
      <w:pPr>
        <w:rPr>
          <w:lang w:eastAsia="en-US"/>
        </w:rPr>
        <w:sectPr w:rsidR="006E388D" w:rsidRPr="001A772D" w:rsidSect="00F30EEA">
          <w:type w:val="nextColumn"/>
          <w:pgSz w:w="16838" w:h="11906" w:orient="landscape" w:code="9"/>
          <w:pgMar w:top="1134" w:right="567" w:bottom="1134" w:left="1134" w:header="397" w:footer="0" w:gutter="0"/>
          <w:cols w:space="708"/>
          <w:docGrid w:linePitch="360"/>
        </w:sectPr>
      </w:pPr>
    </w:p>
    <w:p w14:paraId="1F09891F" w14:textId="530D1534" w:rsidR="00E5097D" w:rsidRDefault="006E388D" w:rsidP="006A682D">
      <w:pPr>
        <w:pStyle w:val="2f0"/>
        <w:numPr>
          <w:ilvl w:val="1"/>
          <w:numId w:val="34"/>
        </w:numPr>
        <w:ind w:left="0" w:firstLine="927"/>
      </w:pPr>
      <w:bookmarkStart w:id="72" w:name="_Toc160911976"/>
      <w:r>
        <w:lastRenderedPageBreak/>
        <w:t>П</w:t>
      </w:r>
      <w:r w:rsidR="00E5097D" w:rsidRPr="00864FE5">
        <w:t>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значения</w:t>
      </w:r>
      <w:bookmarkEnd w:id="72"/>
      <w:r w:rsidR="00E5097D" w:rsidRPr="00864FE5">
        <w:t xml:space="preserve">   </w:t>
      </w:r>
    </w:p>
    <w:p w14:paraId="61D31ED6" w14:textId="03DD58F6" w:rsidR="00D92D21" w:rsidRPr="00864FE5" w:rsidRDefault="00D92D21" w:rsidP="00D92D21">
      <w:pPr>
        <w:pStyle w:val="Afff9"/>
      </w:pPr>
      <w:r>
        <w:t xml:space="preserve">В </w:t>
      </w:r>
      <w:r w:rsidR="00B970C5">
        <w:t>Булзинском СП</w:t>
      </w:r>
      <w:r>
        <w:t xml:space="preserve"> </w:t>
      </w:r>
      <w:r w:rsidR="0091259E">
        <w:t>случ</w:t>
      </w:r>
      <w:r w:rsidR="00265737">
        <w:t>аев,</w:t>
      </w:r>
      <w:r w:rsidR="0091259E">
        <w:t xml:space="preserve"> </w:t>
      </w:r>
      <w:r w:rsidR="00AA3E52">
        <w:t>в которых</w:t>
      </w:r>
      <w:r w:rsidR="00265737" w:rsidRPr="00864FE5">
        <w:t xml:space="preserve"> зона действия источника тепловой энергии расположена в границах двух или более поселений, городских округов</w:t>
      </w:r>
      <w:r>
        <w:t xml:space="preserve"> не выявлено. </w:t>
      </w:r>
    </w:p>
    <w:p w14:paraId="61950EAE" w14:textId="4D68FB63" w:rsidR="00864FE5" w:rsidRDefault="00864FE5" w:rsidP="006A682D">
      <w:pPr>
        <w:pStyle w:val="2f0"/>
        <w:numPr>
          <w:ilvl w:val="1"/>
          <w:numId w:val="34"/>
        </w:numPr>
      </w:pPr>
      <w:bookmarkStart w:id="73" w:name="_Toc160911977"/>
      <w:r w:rsidRPr="00864FE5">
        <w:t>Радиус эффективного теплоснабжения, определяемый в соответствии с методическими указаниями по разработке схем теплоснабжения</w:t>
      </w:r>
      <w:bookmarkEnd w:id="73"/>
    </w:p>
    <w:p w14:paraId="61FB5215" w14:textId="77777777" w:rsidR="00DF257B" w:rsidRPr="001A772D" w:rsidRDefault="00DF257B" w:rsidP="00DF257B">
      <w:pPr>
        <w:pStyle w:val="Afff9"/>
        <w:rPr>
          <w:rFonts w:eastAsiaTheme="minorHAnsi"/>
        </w:rPr>
      </w:pPr>
      <w:bookmarkStart w:id="74" w:name="_Hlk8034393"/>
      <w:r w:rsidRPr="001A772D">
        <w:t>Радиус</w:t>
      </w:r>
      <w:r w:rsidRPr="001A772D">
        <w:rPr>
          <w:spacing w:val="10"/>
        </w:rPr>
        <w:t xml:space="preserve"> </w:t>
      </w:r>
      <w:r w:rsidRPr="001A772D">
        <w:t>эффективного</w:t>
      </w:r>
      <w:r w:rsidRPr="001A772D">
        <w:rPr>
          <w:spacing w:val="9"/>
        </w:rPr>
        <w:t xml:space="preserve"> </w:t>
      </w:r>
      <w:r w:rsidRPr="001A772D">
        <w:t>теплоснабжения</w:t>
      </w:r>
      <w:r w:rsidRPr="001A772D">
        <w:rPr>
          <w:spacing w:val="15"/>
        </w:rPr>
        <w:t xml:space="preserve"> </w:t>
      </w:r>
      <w:r w:rsidRPr="001A772D">
        <w:t>-</w:t>
      </w:r>
      <w:r w:rsidRPr="001A772D">
        <w:rPr>
          <w:spacing w:val="11"/>
        </w:rPr>
        <w:t xml:space="preserve"> </w:t>
      </w:r>
      <w:r w:rsidRPr="001A772D">
        <w:t>максимальное</w:t>
      </w:r>
      <w:r w:rsidRPr="001A772D">
        <w:rPr>
          <w:spacing w:val="10"/>
        </w:rPr>
        <w:t xml:space="preserve"> </w:t>
      </w:r>
      <w:r w:rsidRPr="001A772D">
        <w:t>расстояние</w:t>
      </w:r>
      <w:r w:rsidRPr="001A772D">
        <w:rPr>
          <w:spacing w:val="10"/>
        </w:rPr>
        <w:t xml:space="preserve"> </w:t>
      </w:r>
      <w:r w:rsidRPr="001A772D">
        <w:t>от</w:t>
      </w:r>
      <w:r w:rsidRPr="001A772D">
        <w:rPr>
          <w:spacing w:val="10"/>
        </w:rPr>
        <w:t xml:space="preserve"> </w:t>
      </w:r>
      <w:proofErr w:type="spellStart"/>
      <w:r w:rsidRPr="001A772D">
        <w:t>теплопотребляющей</w:t>
      </w:r>
      <w:proofErr w:type="spellEnd"/>
      <w:r w:rsidRPr="001A772D">
        <w:rPr>
          <w:spacing w:val="77"/>
        </w:rPr>
        <w:t xml:space="preserve"> </w:t>
      </w:r>
      <w:r w:rsidRPr="001A772D">
        <w:t>установки</w:t>
      </w:r>
      <w:r w:rsidRPr="001A772D">
        <w:rPr>
          <w:spacing w:val="46"/>
        </w:rPr>
        <w:t xml:space="preserve"> </w:t>
      </w:r>
      <w:r w:rsidRPr="001A772D">
        <w:t>до</w:t>
      </w:r>
      <w:r w:rsidRPr="001A772D">
        <w:rPr>
          <w:spacing w:val="45"/>
        </w:rPr>
        <w:t xml:space="preserve"> </w:t>
      </w:r>
      <w:r w:rsidRPr="001A772D">
        <w:t>ближайшего</w:t>
      </w:r>
      <w:r w:rsidRPr="001A772D">
        <w:rPr>
          <w:spacing w:val="45"/>
        </w:rPr>
        <w:t xml:space="preserve"> </w:t>
      </w:r>
      <w:r w:rsidRPr="001A772D">
        <w:t>источника</w:t>
      </w:r>
      <w:r w:rsidRPr="001A772D">
        <w:rPr>
          <w:spacing w:val="44"/>
        </w:rPr>
        <w:t xml:space="preserve"> </w:t>
      </w:r>
      <w:r w:rsidRPr="001A772D">
        <w:t>тепловой</w:t>
      </w:r>
      <w:r w:rsidRPr="001A772D">
        <w:rPr>
          <w:spacing w:val="45"/>
        </w:rPr>
        <w:t xml:space="preserve"> </w:t>
      </w:r>
      <w:r w:rsidRPr="001A772D">
        <w:t>энергии</w:t>
      </w:r>
      <w:r w:rsidRPr="001A772D">
        <w:rPr>
          <w:spacing w:val="46"/>
        </w:rPr>
        <w:t xml:space="preserve"> </w:t>
      </w:r>
      <w:r w:rsidRPr="001A772D">
        <w:t>в</w:t>
      </w:r>
      <w:r w:rsidRPr="001A772D">
        <w:rPr>
          <w:spacing w:val="44"/>
        </w:rPr>
        <w:t xml:space="preserve"> </w:t>
      </w:r>
      <w:r w:rsidRPr="001A772D">
        <w:t>системе</w:t>
      </w:r>
      <w:r w:rsidRPr="001A772D">
        <w:rPr>
          <w:spacing w:val="44"/>
        </w:rPr>
        <w:t xml:space="preserve"> </w:t>
      </w:r>
      <w:r w:rsidRPr="001A772D">
        <w:t>теплоснабжения,</w:t>
      </w:r>
      <w:r w:rsidRPr="001A772D">
        <w:rPr>
          <w:spacing w:val="47"/>
        </w:rPr>
        <w:t xml:space="preserve"> </w:t>
      </w:r>
      <w:r w:rsidRPr="001A772D">
        <w:t>при</w:t>
      </w:r>
      <w:r w:rsidRPr="001A772D">
        <w:rPr>
          <w:spacing w:val="83"/>
        </w:rPr>
        <w:t xml:space="preserve"> </w:t>
      </w:r>
      <w:r w:rsidRPr="001A772D">
        <w:t>превышении</w:t>
      </w:r>
      <w:r w:rsidRPr="001A772D">
        <w:rPr>
          <w:spacing w:val="34"/>
        </w:rPr>
        <w:t xml:space="preserve"> </w:t>
      </w:r>
      <w:r w:rsidRPr="001A772D">
        <w:t>которого,</w:t>
      </w:r>
      <w:r w:rsidRPr="001A772D">
        <w:rPr>
          <w:spacing w:val="30"/>
        </w:rPr>
        <w:t xml:space="preserve"> </w:t>
      </w:r>
      <w:r w:rsidRPr="001A772D">
        <w:t>подключение</w:t>
      </w:r>
      <w:r w:rsidRPr="001A772D">
        <w:rPr>
          <w:spacing w:val="32"/>
        </w:rPr>
        <w:t xml:space="preserve"> </w:t>
      </w:r>
      <w:proofErr w:type="spellStart"/>
      <w:r w:rsidRPr="001A772D">
        <w:t>теплопотребляющей</w:t>
      </w:r>
      <w:proofErr w:type="spellEnd"/>
      <w:r w:rsidRPr="001A772D">
        <w:rPr>
          <w:spacing w:val="36"/>
        </w:rPr>
        <w:t xml:space="preserve"> </w:t>
      </w:r>
      <w:r w:rsidRPr="001A772D">
        <w:t>установки</w:t>
      </w:r>
      <w:r w:rsidRPr="001A772D">
        <w:rPr>
          <w:spacing w:val="34"/>
        </w:rPr>
        <w:t xml:space="preserve"> </w:t>
      </w:r>
      <w:r w:rsidRPr="001A772D">
        <w:t>к</w:t>
      </w:r>
      <w:r w:rsidRPr="001A772D">
        <w:rPr>
          <w:spacing w:val="34"/>
        </w:rPr>
        <w:t xml:space="preserve"> </w:t>
      </w:r>
      <w:r w:rsidRPr="001A772D">
        <w:t>данной</w:t>
      </w:r>
      <w:r w:rsidRPr="001A772D">
        <w:rPr>
          <w:spacing w:val="34"/>
        </w:rPr>
        <w:t xml:space="preserve"> </w:t>
      </w:r>
      <w:r w:rsidRPr="001A772D">
        <w:t>системе</w:t>
      </w:r>
      <w:r w:rsidRPr="001A772D">
        <w:rPr>
          <w:spacing w:val="69"/>
        </w:rPr>
        <w:t xml:space="preserve"> </w:t>
      </w:r>
      <w:r w:rsidRPr="001A772D">
        <w:t>теплоснабжения</w:t>
      </w:r>
      <w:r w:rsidRPr="001A772D">
        <w:rPr>
          <w:spacing w:val="18"/>
        </w:rPr>
        <w:t xml:space="preserve"> </w:t>
      </w:r>
      <w:r w:rsidRPr="001A772D">
        <w:t>нецелесообразно</w:t>
      </w:r>
      <w:r w:rsidRPr="001A772D">
        <w:rPr>
          <w:spacing w:val="21"/>
        </w:rPr>
        <w:t xml:space="preserve"> </w:t>
      </w:r>
      <w:r w:rsidRPr="001A772D">
        <w:t>по</w:t>
      </w:r>
      <w:r w:rsidRPr="001A772D">
        <w:rPr>
          <w:spacing w:val="18"/>
        </w:rPr>
        <w:t xml:space="preserve"> </w:t>
      </w:r>
      <w:r w:rsidRPr="001A772D">
        <w:t>причине</w:t>
      </w:r>
      <w:r w:rsidRPr="001A772D">
        <w:rPr>
          <w:spacing w:val="22"/>
        </w:rPr>
        <w:t xml:space="preserve"> </w:t>
      </w:r>
      <w:r w:rsidRPr="001A772D">
        <w:t>увеличения</w:t>
      </w:r>
      <w:r w:rsidRPr="001A772D">
        <w:rPr>
          <w:spacing w:val="21"/>
        </w:rPr>
        <w:t xml:space="preserve"> </w:t>
      </w:r>
      <w:r w:rsidRPr="001A772D">
        <w:t>совокупных</w:t>
      </w:r>
      <w:r w:rsidRPr="001A772D">
        <w:rPr>
          <w:spacing w:val="20"/>
        </w:rPr>
        <w:t xml:space="preserve"> </w:t>
      </w:r>
      <w:r w:rsidRPr="001A772D">
        <w:t>расходов</w:t>
      </w:r>
      <w:r w:rsidRPr="001A772D">
        <w:rPr>
          <w:spacing w:val="21"/>
        </w:rPr>
        <w:t xml:space="preserve"> </w:t>
      </w:r>
      <w:r w:rsidRPr="001A772D">
        <w:t>в</w:t>
      </w:r>
      <w:r w:rsidRPr="001A772D">
        <w:rPr>
          <w:spacing w:val="20"/>
        </w:rPr>
        <w:t xml:space="preserve"> </w:t>
      </w:r>
      <w:r w:rsidRPr="001A772D">
        <w:t>системе</w:t>
      </w:r>
      <w:r w:rsidRPr="001A772D">
        <w:rPr>
          <w:spacing w:val="65"/>
        </w:rPr>
        <w:t xml:space="preserve"> </w:t>
      </w:r>
      <w:r w:rsidRPr="001A772D">
        <w:t>теплоснабжения.</w:t>
      </w:r>
    </w:p>
    <w:p w14:paraId="0188E80B" w14:textId="77777777" w:rsidR="00DF257B" w:rsidRPr="001A772D" w:rsidRDefault="00DF257B" w:rsidP="00DF257B">
      <w:pPr>
        <w:pStyle w:val="Afff9"/>
      </w:pPr>
      <w:r w:rsidRPr="001A772D">
        <w:t>Подключение</w:t>
      </w:r>
      <w:r w:rsidRPr="001A772D">
        <w:rPr>
          <w:spacing w:val="54"/>
        </w:rPr>
        <w:t xml:space="preserve"> </w:t>
      </w:r>
      <w:r w:rsidRPr="001A772D">
        <w:t>дополнительной</w:t>
      </w:r>
      <w:r w:rsidRPr="001A772D">
        <w:rPr>
          <w:spacing w:val="55"/>
        </w:rPr>
        <w:t xml:space="preserve"> </w:t>
      </w:r>
      <w:r w:rsidRPr="001A772D">
        <w:t>тепловой</w:t>
      </w:r>
      <w:r w:rsidRPr="001A772D">
        <w:rPr>
          <w:spacing w:val="55"/>
        </w:rPr>
        <w:t xml:space="preserve"> </w:t>
      </w:r>
      <w:r w:rsidRPr="001A772D">
        <w:t>нагрузки</w:t>
      </w:r>
      <w:r w:rsidRPr="001A772D">
        <w:rPr>
          <w:spacing w:val="1"/>
        </w:rPr>
        <w:t xml:space="preserve"> </w:t>
      </w:r>
      <w:r w:rsidRPr="001A772D">
        <w:t>с</w:t>
      </w:r>
      <w:r w:rsidRPr="001A772D">
        <w:rPr>
          <w:spacing w:val="56"/>
        </w:rPr>
        <w:t xml:space="preserve"> </w:t>
      </w:r>
      <w:r w:rsidRPr="001A772D">
        <w:t>увеличением</w:t>
      </w:r>
      <w:r w:rsidRPr="001A772D">
        <w:rPr>
          <w:spacing w:val="54"/>
        </w:rPr>
        <w:t xml:space="preserve"> </w:t>
      </w:r>
      <w:r w:rsidRPr="001A772D">
        <w:t>радиуса</w:t>
      </w:r>
      <w:r w:rsidRPr="001A772D">
        <w:rPr>
          <w:spacing w:val="54"/>
        </w:rPr>
        <w:t xml:space="preserve"> </w:t>
      </w:r>
      <w:r w:rsidRPr="001A772D">
        <w:t>действия</w:t>
      </w:r>
      <w:r w:rsidRPr="001A772D">
        <w:rPr>
          <w:spacing w:val="77"/>
        </w:rPr>
        <w:t xml:space="preserve"> </w:t>
      </w:r>
      <w:r w:rsidRPr="001A772D">
        <w:t>источника</w:t>
      </w:r>
      <w:r w:rsidRPr="001A772D">
        <w:rPr>
          <w:spacing w:val="6"/>
        </w:rPr>
        <w:t xml:space="preserve"> </w:t>
      </w:r>
      <w:r w:rsidRPr="001A772D">
        <w:t>тепловой</w:t>
      </w:r>
      <w:r w:rsidRPr="001A772D">
        <w:rPr>
          <w:spacing w:val="7"/>
        </w:rPr>
        <w:t xml:space="preserve"> </w:t>
      </w:r>
      <w:r w:rsidRPr="001A772D">
        <w:t>энергии</w:t>
      </w:r>
      <w:r w:rsidRPr="001A772D">
        <w:rPr>
          <w:spacing w:val="7"/>
        </w:rPr>
        <w:t xml:space="preserve"> </w:t>
      </w:r>
      <w:r w:rsidRPr="001A772D">
        <w:t>приводит</w:t>
      </w:r>
      <w:r w:rsidRPr="001A772D">
        <w:rPr>
          <w:spacing w:val="7"/>
        </w:rPr>
        <w:t xml:space="preserve"> </w:t>
      </w:r>
      <w:r w:rsidRPr="001A772D">
        <w:t>к</w:t>
      </w:r>
      <w:r w:rsidRPr="001A772D">
        <w:rPr>
          <w:spacing w:val="7"/>
        </w:rPr>
        <w:t xml:space="preserve"> </w:t>
      </w:r>
      <w:r w:rsidRPr="001A772D">
        <w:t>возрастанию</w:t>
      </w:r>
      <w:r w:rsidRPr="001A772D">
        <w:rPr>
          <w:spacing w:val="7"/>
        </w:rPr>
        <w:t xml:space="preserve"> </w:t>
      </w:r>
      <w:r w:rsidRPr="001A772D">
        <w:t>затрат</w:t>
      </w:r>
      <w:r w:rsidRPr="001A772D">
        <w:rPr>
          <w:spacing w:val="7"/>
        </w:rPr>
        <w:t xml:space="preserve"> </w:t>
      </w:r>
      <w:r w:rsidRPr="001A772D">
        <w:t>на</w:t>
      </w:r>
      <w:r w:rsidRPr="001A772D">
        <w:rPr>
          <w:spacing w:val="6"/>
        </w:rPr>
        <w:t xml:space="preserve"> </w:t>
      </w:r>
      <w:r w:rsidRPr="001A772D">
        <w:t>производство</w:t>
      </w:r>
      <w:r w:rsidRPr="001A772D">
        <w:rPr>
          <w:spacing w:val="6"/>
        </w:rPr>
        <w:t xml:space="preserve"> </w:t>
      </w:r>
      <w:r w:rsidRPr="001A772D">
        <w:t>и</w:t>
      </w:r>
      <w:r w:rsidRPr="001A772D">
        <w:rPr>
          <w:spacing w:val="7"/>
        </w:rPr>
        <w:t xml:space="preserve"> </w:t>
      </w:r>
      <w:r w:rsidRPr="001A772D">
        <w:t>транспорт</w:t>
      </w:r>
      <w:r w:rsidRPr="001A772D">
        <w:rPr>
          <w:spacing w:val="97"/>
        </w:rPr>
        <w:t xml:space="preserve"> </w:t>
      </w:r>
      <w:r w:rsidRPr="001A772D">
        <w:t>тепловой</w:t>
      </w:r>
      <w:r w:rsidRPr="001A772D">
        <w:rPr>
          <w:spacing w:val="22"/>
        </w:rPr>
        <w:t xml:space="preserve"> </w:t>
      </w:r>
      <w:r w:rsidRPr="001A772D">
        <w:t>энергии</w:t>
      </w:r>
      <w:r w:rsidRPr="001A772D">
        <w:rPr>
          <w:spacing w:val="22"/>
        </w:rPr>
        <w:t xml:space="preserve"> </w:t>
      </w:r>
      <w:r w:rsidRPr="001A772D">
        <w:t>и</w:t>
      </w:r>
      <w:r w:rsidRPr="001A772D">
        <w:rPr>
          <w:spacing w:val="22"/>
        </w:rPr>
        <w:t xml:space="preserve"> </w:t>
      </w:r>
      <w:r w:rsidRPr="001A772D">
        <w:t>одновременно</w:t>
      </w:r>
      <w:r w:rsidRPr="001A772D">
        <w:rPr>
          <w:spacing w:val="21"/>
        </w:rPr>
        <w:t xml:space="preserve"> </w:t>
      </w:r>
      <w:r w:rsidRPr="001A772D">
        <w:t>к</w:t>
      </w:r>
      <w:r w:rsidRPr="001A772D">
        <w:rPr>
          <w:spacing w:val="24"/>
        </w:rPr>
        <w:t xml:space="preserve"> </w:t>
      </w:r>
      <w:r w:rsidRPr="001A772D">
        <w:t>увеличению</w:t>
      </w:r>
      <w:r w:rsidRPr="001A772D">
        <w:rPr>
          <w:spacing w:val="21"/>
        </w:rPr>
        <w:t xml:space="preserve"> </w:t>
      </w:r>
      <w:r w:rsidRPr="001A772D">
        <w:t>доходов</w:t>
      </w:r>
      <w:r w:rsidRPr="001A772D">
        <w:rPr>
          <w:spacing w:val="21"/>
        </w:rPr>
        <w:t xml:space="preserve"> </w:t>
      </w:r>
      <w:r w:rsidRPr="001A772D">
        <w:t>от</w:t>
      </w:r>
      <w:r w:rsidRPr="001A772D">
        <w:rPr>
          <w:spacing w:val="22"/>
        </w:rPr>
        <w:t xml:space="preserve"> </w:t>
      </w:r>
      <w:r w:rsidRPr="001A772D">
        <w:t>дополнительного</w:t>
      </w:r>
      <w:r w:rsidRPr="001A772D">
        <w:rPr>
          <w:spacing w:val="21"/>
        </w:rPr>
        <w:t xml:space="preserve"> </w:t>
      </w:r>
      <w:r w:rsidRPr="001A772D">
        <w:t>объема</w:t>
      </w:r>
      <w:r w:rsidRPr="001A772D">
        <w:rPr>
          <w:spacing w:val="20"/>
        </w:rPr>
        <w:t xml:space="preserve"> </w:t>
      </w:r>
      <w:r w:rsidRPr="001A772D">
        <w:t>ее</w:t>
      </w:r>
      <w:r w:rsidRPr="001A772D">
        <w:rPr>
          <w:spacing w:val="97"/>
        </w:rPr>
        <w:t xml:space="preserve"> </w:t>
      </w:r>
      <w:r w:rsidRPr="001A772D">
        <w:t>реализации.</w:t>
      </w:r>
      <w:r w:rsidRPr="001A772D">
        <w:rPr>
          <w:spacing w:val="14"/>
        </w:rPr>
        <w:t xml:space="preserve"> </w:t>
      </w:r>
      <w:r w:rsidRPr="001A772D">
        <w:t>Радиус</w:t>
      </w:r>
      <w:r w:rsidRPr="001A772D">
        <w:rPr>
          <w:spacing w:val="15"/>
        </w:rPr>
        <w:t xml:space="preserve"> </w:t>
      </w:r>
      <w:r w:rsidRPr="001A772D">
        <w:t>эффективного</w:t>
      </w:r>
      <w:r w:rsidRPr="001A772D">
        <w:rPr>
          <w:spacing w:val="14"/>
        </w:rPr>
        <w:t xml:space="preserve"> </w:t>
      </w:r>
      <w:r w:rsidRPr="001A772D">
        <w:t>теплоснабжения</w:t>
      </w:r>
      <w:r w:rsidRPr="001A772D">
        <w:rPr>
          <w:spacing w:val="16"/>
        </w:rPr>
        <w:t xml:space="preserve"> </w:t>
      </w:r>
      <w:r w:rsidRPr="001A772D">
        <w:t>представляет</w:t>
      </w:r>
      <w:r w:rsidRPr="001A772D">
        <w:rPr>
          <w:spacing w:val="17"/>
        </w:rPr>
        <w:t xml:space="preserve"> </w:t>
      </w:r>
      <w:r w:rsidRPr="001A772D">
        <w:t>собой</w:t>
      </w:r>
      <w:r w:rsidRPr="001A772D">
        <w:rPr>
          <w:spacing w:val="17"/>
        </w:rPr>
        <w:t xml:space="preserve"> </w:t>
      </w:r>
      <w:r w:rsidRPr="001A772D">
        <w:t>то</w:t>
      </w:r>
      <w:r w:rsidRPr="001A772D">
        <w:rPr>
          <w:spacing w:val="16"/>
        </w:rPr>
        <w:t xml:space="preserve"> </w:t>
      </w:r>
      <w:r w:rsidRPr="001A772D">
        <w:t>расстояние,</w:t>
      </w:r>
      <w:r w:rsidRPr="001A772D">
        <w:rPr>
          <w:spacing w:val="16"/>
        </w:rPr>
        <w:t xml:space="preserve"> </w:t>
      </w:r>
      <w:r w:rsidRPr="001A772D">
        <w:t>при</w:t>
      </w:r>
      <w:r w:rsidRPr="001A772D">
        <w:rPr>
          <w:spacing w:val="73"/>
        </w:rPr>
        <w:t xml:space="preserve"> </w:t>
      </w:r>
      <w:r w:rsidRPr="001A772D">
        <w:t>котором</w:t>
      </w:r>
      <w:r w:rsidRPr="001A772D">
        <w:rPr>
          <w:spacing w:val="42"/>
        </w:rPr>
        <w:t xml:space="preserve"> </w:t>
      </w:r>
      <w:r w:rsidRPr="001A772D">
        <w:t>увеличение</w:t>
      </w:r>
      <w:r w:rsidRPr="001A772D">
        <w:rPr>
          <w:spacing w:val="42"/>
        </w:rPr>
        <w:t xml:space="preserve"> </w:t>
      </w:r>
      <w:r w:rsidRPr="001A772D">
        <w:t>доходов</w:t>
      </w:r>
      <w:r w:rsidRPr="001A772D">
        <w:rPr>
          <w:spacing w:val="40"/>
        </w:rPr>
        <w:t xml:space="preserve"> </w:t>
      </w:r>
      <w:r w:rsidRPr="001A772D">
        <w:t>равно</w:t>
      </w:r>
      <w:r w:rsidRPr="001A772D">
        <w:rPr>
          <w:spacing w:val="40"/>
        </w:rPr>
        <w:t xml:space="preserve"> </w:t>
      </w:r>
      <w:r w:rsidRPr="001A772D">
        <w:t>по</w:t>
      </w:r>
      <w:r w:rsidRPr="001A772D">
        <w:rPr>
          <w:spacing w:val="40"/>
        </w:rPr>
        <w:t xml:space="preserve"> </w:t>
      </w:r>
      <w:r w:rsidRPr="001A772D">
        <w:t>величине</w:t>
      </w:r>
      <w:r w:rsidRPr="001A772D">
        <w:rPr>
          <w:spacing w:val="39"/>
        </w:rPr>
        <w:t xml:space="preserve"> </w:t>
      </w:r>
      <w:r w:rsidRPr="001A772D">
        <w:t>возрастанию</w:t>
      </w:r>
      <w:r w:rsidRPr="001A772D">
        <w:rPr>
          <w:spacing w:val="38"/>
        </w:rPr>
        <w:t xml:space="preserve"> </w:t>
      </w:r>
      <w:r w:rsidRPr="001A772D">
        <w:t>затрат.</w:t>
      </w:r>
      <w:r w:rsidRPr="001A772D">
        <w:rPr>
          <w:spacing w:val="40"/>
        </w:rPr>
        <w:t xml:space="preserve"> </w:t>
      </w:r>
      <w:r w:rsidRPr="001A772D">
        <w:t>Для</w:t>
      </w:r>
      <w:r w:rsidRPr="001A772D">
        <w:rPr>
          <w:spacing w:val="40"/>
        </w:rPr>
        <w:t xml:space="preserve"> </w:t>
      </w:r>
      <w:r w:rsidRPr="001A772D">
        <w:t>действующих</w:t>
      </w:r>
      <w:r w:rsidRPr="001A772D">
        <w:rPr>
          <w:spacing w:val="59"/>
        </w:rPr>
        <w:t xml:space="preserve"> </w:t>
      </w:r>
      <w:r w:rsidRPr="001A772D">
        <w:t>источников</w:t>
      </w:r>
      <w:r w:rsidRPr="001A772D">
        <w:rPr>
          <w:spacing w:val="52"/>
        </w:rPr>
        <w:t xml:space="preserve"> </w:t>
      </w:r>
      <w:r w:rsidRPr="001A772D">
        <w:t>тепловой</w:t>
      </w:r>
      <w:r w:rsidRPr="001A772D">
        <w:rPr>
          <w:spacing w:val="53"/>
        </w:rPr>
        <w:t xml:space="preserve"> </w:t>
      </w:r>
      <w:r w:rsidRPr="001A772D">
        <w:t>энергии</w:t>
      </w:r>
      <w:r w:rsidRPr="001A772D">
        <w:rPr>
          <w:spacing w:val="53"/>
        </w:rPr>
        <w:t xml:space="preserve"> </w:t>
      </w:r>
      <w:r w:rsidRPr="001A772D">
        <w:t>это</w:t>
      </w:r>
      <w:r w:rsidRPr="001A772D">
        <w:rPr>
          <w:spacing w:val="52"/>
        </w:rPr>
        <w:t xml:space="preserve"> </w:t>
      </w:r>
      <w:r w:rsidRPr="001A772D">
        <w:t>означает,</w:t>
      </w:r>
      <w:r w:rsidRPr="001A772D">
        <w:rPr>
          <w:spacing w:val="54"/>
        </w:rPr>
        <w:t xml:space="preserve"> </w:t>
      </w:r>
      <w:r w:rsidRPr="001A772D">
        <w:t>что</w:t>
      </w:r>
      <w:r w:rsidRPr="001A772D">
        <w:rPr>
          <w:spacing w:val="54"/>
        </w:rPr>
        <w:t xml:space="preserve"> </w:t>
      </w:r>
      <w:r w:rsidRPr="001A772D">
        <w:t>удельные</w:t>
      </w:r>
      <w:r w:rsidRPr="001A772D">
        <w:rPr>
          <w:spacing w:val="51"/>
        </w:rPr>
        <w:t xml:space="preserve"> </w:t>
      </w:r>
      <w:r w:rsidRPr="001A772D">
        <w:t>затраты</w:t>
      </w:r>
      <w:r w:rsidRPr="001A772D">
        <w:rPr>
          <w:spacing w:val="54"/>
        </w:rPr>
        <w:t xml:space="preserve"> </w:t>
      </w:r>
      <w:r w:rsidRPr="001A772D">
        <w:t>(на</w:t>
      </w:r>
      <w:r w:rsidRPr="001A772D">
        <w:rPr>
          <w:spacing w:val="52"/>
        </w:rPr>
        <w:t xml:space="preserve"> </w:t>
      </w:r>
      <w:r w:rsidRPr="001A772D">
        <w:t>единицу</w:t>
      </w:r>
      <w:r w:rsidRPr="001A772D">
        <w:rPr>
          <w:spacing w:val="47"/>
        </w:rPr>
        <w:t xml:space="preserve"> </w:t>
      </w:r>
      <w:r w:rsidRPr="001A772D">
        <w:t>отпущенной</w:t>
      </w:r>
      <w:r w:rsidRPr="001A772D">
        <w:rPr>
          <w:spacing w:val="75"/>
        </w:rPr>
        <w:t xml:space="preserve"> </w:t>
      </w:r>
      <w:r w:rsidRPr="001A772D">
        <w:t>потребителям тепловой</w:t>
      </w:r>
      <w:r w:rsidRPr="001A772D">
        <w:rPr>
          <w:spacing w:val="-2"/>
        </w:rPr>
        <w:t xml:space="preserve"> </w:t>
      </w:r>
      <w:r w:rsidRPr="001A772D">
        <w:t>энергии) являются минимальными.</w:t>
      </w:r>
    </w:p>
    <w:p w14:paraId="7C3A9D7F" w14:textId="77777777" w:rsidR="00DF257B" w:rsidRPr="001A772D" w:rsidRDefault="00DF257B" w:rsidP="00DF257B">
      <w:pPr>
        <w:pStyle w:val="Afff9"/>
      </w:pPr>
      <w:r w:rsidRPr="001A772D">
        <w:t>В основу расчета были положены полуэмпирические соотношения, которые представлены в «Нормах по проектированию тепловых сетей», изданных в 1938 году. 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 в настоящее время системах теплоснабжения. В 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затрат при действующих в настоящее время ценовых индикаторах.</w:t>
      </w:r>
    </w:p>
    <w:p w14:paraId="6FB9177B" w14:textId="77777777" w:rsidR="00DF257B" w:rsidRPr="001A772D" w:rsidRDefault="00DF257B" w:rsidP="00DF257B">
      <w:pPr>
        <w:pStyle w:val="Afff9"/>
      </w:pPr>
      <w:r w:rsidRPr="001A772D">
        <w:t>Связь</w:t>
      </w:r>
      <w:r w:rsidRPr="001A772D">
        <w:rPr>
          <w:spacing w:val="7"/>
        </w:rPr>
        <w:t xml:space="preserve"> </w:t>
      </w:r>
      <w:r w:rsidRPr="001A772D">
        <w:t>между</w:t>
      </w:r>
      <w:r w:rsidRPr="001A772D">
        <w:rPr>
          <w:spacing w:val="6"/>
        </w:rPr>
        <w:t xml:space="preserve"> </w:t>
      </w:r>
      <w:r w:rsidRPr="001A772D">
        <w:t>удельными</w:t>
      </w:r>
      <w:r w:rsidRPr="001A772D">
        <w:rPr>
          <w:spacing w:val="7"/>
        </w:rPr>
        <w:t xml:space="preserve"> </w:t>
      </w:r>
      <w:r w:rsidRPr="001A772D">
        <w:t>затратами</w:t>
      </w:r>
      <w:r w:rsidRPr="001A772D">
        <w:rPr>
          <w:spacing w:val="7"/>
        </w:rPr>
        <w:t xml:space="preserve"> </w:t>
      </w:r>
      <w:r w:rsidRPr="001A772D">
        <w:t>на</w:t>
      </w:r>
      <w:r w:rsidRPr="001A772D">
        <w:rPr>
          <w:spacing w:val="6"/>
        </w:rPr>
        <w:t xml:space="preserve"> </w:t>
      </w:r>
      <w:r w:rsidRPr="001A772D">
        <w:t>производство</w:t>
      </w:r>
      <w:r w:rsidRPr="001A772D">
        <w:rPr>
          <w:spacing w:val="6"/>
        </w:rPr>
        <w:t xml:space="preserve"> </w:t>
      </w:r>
      <w:r w:rsidRPr="001A772D">
        <w:t>и</w:t>
      </w:r>
      <w:r w:rsidRPr="001A772D">
        <w:rPr>
          <w:spacing w:val="7"/>
        </w:rPr>
        <w:t xml:space="preserve"> </w:t>
      </w:r>
      <w:r w:rsidRPr="001A772D">
        <w:t>транспорт</w:t>
      </w:r>
      <w:r w:rsidRPr="001A772D">
        <w:rPr>
          <w:spacing w:val="5"/>
        </w:rPr>
        <w:t xml:space="preserve"> </w:t>
      </w:r>
      <w:r w:rsidRPr="001A772D">
        <w:t>тепловой</w:t>
      </w:r>
      <w:r w:rsidRPr="001A772D">
        <w:rPr>
          <w:spacing w:val="7"/>
        </w:rPr>
        <w:t xml:space="preserve"> </w:t>
      </w:r>
      <w:r w:rsidRPr="001A772D">
        <w:t>энергии</w:t>
      </w:r>
      <w:r w:rsidRPr="001A772D">
        <w:rPr>
          <w:spacing w:val="7"/>
        </w:rPr>
        <w:t xml:space="preserve"> </w:t>
      </w:r>
      <w:r w:rsidRPr="001A772D">
        <w:t>с</w:t>
      </w:r>
      <w:r w:rsidRPr="001A772D">
        <w:rPr>
          <w:spacing w:val="67"/>
        </w:rPr>
        <w:t xml:space="preserve"> </w:t>
      </w:r>
      <w:r w:rsidRPr="001A772D">
        <w:t>радиусом</w:t>
      </w:r>
      <w:r w:rsidRPr="001A772D">
        <w:rPr>
          <w:spacing w:val="56"/>
        </w:rPr>
        <w:t xml:space="preserve"> </w:t>
      </w:r>
      <w:r w:rsidRPr="001A772D">
        <w:t>теплоснабжения</w:t>
      </w:r>
      <w:r w:rsidRPr="001A772D">
        <w:rPr>
          <w:spacing w:val="57"/>
        </w:rPr>
        <w:t xml:space="preserve"> </w:t>
      </w:r>
      <w:r w:rsidRPr="001A772D">
        <w:t>осуществляется</w:t>
      </w:r>
      <w:r w:rsidRPr="001A772D">
        <w:rPr>
          <w:spacing w:val="59"/>
        </w:rPr>
        <w:t xml:space="preserve"> </w:t>
      </w:r>
      <w:r w:rsidRPr="001A772D">
        <w:t>с</w:t>
      </w:r>
      <w:r w:rsidRPr="001A772D">
        <w:rPr>
          <w:spacing w:val="56"/>
        </w:rPr>
        <w:t xml:space="preserve"> </w:t>
      </w:r>
      <w:r w:rsidRPr="001A772D">
        <w:t>помощью</w:t>
      </w:r>
      <w:r w:rsidRPr="001A772D">
        <w:rPr>
          <w:spacing w:val="57"/>
        </w:rPr>
        <w:t xml:space="preserve"> </w:t>
      </w:r>
      <w:r w:rsidRPr="001A772D">
        <w:t>следующей</w:t>
      </w:r>
      <w:r w:rsidRPr="001A772D">
        <w:rPr>
          <w:spacing w:val="58"/>
        </w:rPr>
        <w:t xml:space="preserve"> </w:t>
      </w:r>
      <w:r w:rsidRPr="001A772D">
        <w:t>полуэмпирической</w:t>
      </w:r>
      <w:r w:rsidRPr="001A772D">
        <w:rPr>
          <w:spacing w:val="79"/>
        </w:rPr>
        <w:t xml:space="preserve"> </w:t>
      </w:r>
      <w:r w:rsidRPr="001A772D">
        <w:t>зависимости:</w:t>
      </w:r>
    </w:p>
    <w:p w14:paraId="2AC6C94A" w14:textId="77777777" w:rsidR="00DF257B" w:rsidRPr="001A772D" w:rsidRDefault="00DF257B" w:rsidP="00DF257B">
      <w:pPr>
        <w:pStyle w:val="Afff9"/>
        <w:ind w:firstLine="0"/>
        <w:jc w:val="center"/>
      </w:pPr>
      <w:r w:rsidRPr="001A772D">
        <w:object w:dxaOrig="3750" w:dyaOrig="720" w14:anchorId="54DDBB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P23745#yIS1" style="width:185.85pt;height:41.85pt" o:ole="">
            <v:imagedata r:id="rId20" o:title=""/>
          </v:shape>
          <o:OLEObject Type="Embed" ProgID="Equation.DSMT4" ShapeID="_x0000_i1025" DrawAspect="Content" ObjectID="_1789988559" r:id="rId21"/>
        </w:object>
      </w:r>
      <w:r w:rsidRPr="001A772D">
        <w:t>,</w:t>
      </w:r>
    </w:p>
    <w:p w14:paraId="2724DC40" w14:textId="77777777" w:rsidR="00DF257B" w:rsidRPr="001A772D" w:rsidRDefault="00DF257B" w:rsidP="00DF257B">
      <w:pPr>
        <w:pStyle w:val="Afff9"/>
        <w:ind w:firstLine="0"/>
      </w:pPr>
      <w:r w:rsidRPr="001A772D">
        <w:t xml:space="preserve">где </w:t>
      </w:r>
      <w:r w:rsidRPr="001A772D">
        <w:rPr>
          <w:i/>
          <w:iCs/>
        </w:rPr>
        <w:t>R</w:t>
      </w:r>
      <w:r w:rsidRPr="001A772D">
        <w:t xml:space="preserve"> – радиус действия тепловой сети (длина главной тепловой магистрали самого протяженного вывода от источника), км;</w:t>
      </w:r>
    </w:p>
    <w:p w14:paraId="4C2237D9" w14:textId="77777777" w:rsidR="00DF257B" w:rsidRPr="001A772D" w:rsidRDefault="00DF257B" w:rsidP="00DF257B">
      <w:pPr>
        <w:pStyle w:val="Afff9"/>
      </w:pPr>
      <w:r w:rsidRPr="001A772D">
        <w:rPr>
          <w:i/>
        </w:rPr>
        <w:t>H</w:t>
      </w:r>
      <w:r w:rsidRPr="001A772D">
        <w:rPr>
          <w:i/>
          <w:spacing w:val="33"/>
        </w:rPr>
        <w:t xml:space="preserve"> </w:t>
      </w:r>
      <w:r w:rsidRPr="001A772D">
        <w:t>–</w:t>
      </w:r>
      <w:r w:rsidRPr="001A772D">
        <w:rPr>
          <w:spacing w:val="32"/>
        </w:rPr>
        <w:t xml:space="preserve"> </w:t>
      </w:r>
      <w:r w:rsidRPr="001A772D">
        <w:t>потеря</w:t>
      </w:r>
      <w:r w:rsidRPr="001A772D">
        <w:rPr>
          <w:spacing w:val="30"/>
        </w:rPr>
        <w:t xml:space="preserve"> </w:t>
      </w:r>
      <w:r w:rsidRPr="001A772D">
        <w:t>напора</w:t>
      </w:r>
      <w:r w:rsidRPr="001A772D">
        <w:rPr>
          <w:spacing w:val="32"/>
        </w:rPr>
        <w:t xml:space="preserve"> </w:t>
      </w:r>
      <w:r w:rsidRPr="001A772D">
        <w:t>на</w:t>
      </w:r>
      <w:r w:rsidRPr="001A772D">
        <w:rPr>
          <w:spacing w:val="30"/>
        </w:rPr>
        <w:t xml:space="preserve"> </w:t>
      </w:r>
      <w:r w:rsidRPr="001A772D">
        <w:t>трение</w:t>
      </w:r>
      <w:r w:rsidRPr="001A772D">
        <w:rPr>
          <w:spacing w:val="32"/>
        </w:rPr>
        <w:t xml:space="preserve"> </w:t>
      </w:r>
      <w:r w:rsidRPr="001A772D">
        <w:t>при</w:t>
      </w:r>
      <w:r w:rsidRPr="001A772D">
        <w:rPr>
          <w:spacing w:val="34"/>
        </w:rPr>
        <w:t xml:space="preserve"> </w:t>
      </w:r>
      <w:r w:rsidRPr="001A772D">
        <w:t>транспорте</w:t>
      </w:r>
      <w:r w:rsidRPr="001A772D">
        <w:rPr>
          <w:spacing w:val="30"/>
        </w:rPr>
        <w:t xml:space="preserve"> </w:t>
      </w:r>
      <w:r w:rsidRPr="001A772D">
        <w:t>теплоносителя</w:t>
      </w:r>
      <w:r w:rsidRPr="001A772D">
        <w:rPr>
          <w:spacing w:val="31"/>
        </w:rPr>
        <w:t xml:space="preserve"> </w:t>
      </w:r>
      <w:r w:rsidRPr="001A772D">
        <w:t>по</w:t>
      </w:r>
      <w:r w:rsidRPr="001A772D">
        <w:rPr>
          <w:spacing w:val="30"/>
        </w:rPr>
        <w:t xml:space="preserve"> </w:t>
      </w:r>
      <w:r w:rsidRPr="001A772D">
        <w:t>тепловой</w:t>
      </w:r>
      <w:r w:rsidRPr="001A772D">
        <w:rPr>
          <w:spacing w:val="33"/>
        </w:rPr>
        <w:t xml:space="preserve"> </w:t>
      </w:r>
      <w:r w:rsidRPr="001A772D">
        <w:t>магистрали,</w:t>
      </w:r>
      <w:r w:rsidRPr="001A772D">
        <w:rPr>
          <w:spacing w:val="33"/>
        </w:rPr>
        <w:t xml:space="preserve"> </w:t>
      </w:r>
      <w:r w:rsidRPr="001A772D">
        <w:t>м.</w:t>
      </w:r>
      <w:r w:rsidRPr="001A772D">
        <w:rPr>
          <w:spacing w:val="75"/>
        </w:rPr>
        <w:t xml:space="preserve"> </w:t>
      </w:r>
      <w:r w:rsidRPr="001A772D">
        <w:t>вод. ст.;</w:t>
      </w:r>
    </w:p>
    <w:p w14:paraId="57C56D4D" w14:textId="77777777" w:rsidR="00DF257B" w:rsidRPr="001A772D" w:rsidRDefault="00DF257B" w:rsidP="00DF257B">
      <w:pPr>
        <w:pStyle w:val="Afff9"/>
      </w:pPr>
      <w:r w:rsidRPr="001A772D">
        <w:rPr>
          <w:i/>
        </w:rPr>
        <w:lastRenderedPageBreak/>
        <w:t xml:space="preserve">b </w:t>
      </w:r>
      <w:r w:rsidRPr="001A772D">
        <w:t>– эмпирический коэффициент</w:t>
      </w:r>
      <w:r w:rsidRPr="001A772D">
        <w:rPr>
          <w:spacing w:val="2"/>
        </w:rPr>
        <w:t xml:space="preserve"> </w:t>
      </w:r>
      <w:r w:rsidRPr="001A772D">
        <w:t>удельных</w:t>
      </w:r>
      <w:r w:rsidRPr="001A772D">
        <w:rPr>
          <w:spacing w:val="1"/>
        </w:rPr>
        <w:t xml:space="preserve"> </w:t>
      </w:r>
      <w:r w:rsidRPr="001A772D">
        <w:t>затрат в</w:t>
      </w:r>
      <w:r w:rsidRPr="001A772D">
        <w:rPr>
          <w:spacing w:val="1"/>
        </w:rPr>
        <w:t xml:space="preserve"> </w:t>
      </w:r>
      <w:r w:rsidRPr="001A772D">
        <w:t>единицу</w:t>
      </w:r>
      <w:r w:rsidRPr="001A772D">
        <w:rPr>
          <w:spacing w:val="-8"/>
        </w:rPr>
        <w:t xml:space="preserve"> </w:t>
      </w:r>
      <w:r w:rsidRPr="001A772D">
        <w:t>тепловой</w:t>
      </w:r>
      <w:r w:rsidRPr="001A772D">
        <w:rPr>
          <w:spacing w:val="2"/>
        </w:rPr>
        <w:t xml:space="preserve"> </w:t>
      </w:r>
      <w:r w:rsidRPr="001A772D">
        <w:t>мощности котельной,</w:t>
      </w:r>
      <w:r w:rsidRPr="001A772D">
        <w:rPr>
          <w:spacing w:val="71"/>
        </w:rPr>
        <w:t xml:space="preserve"> </w:t>
      </w:r>
      <w:r w:rsidRPr="001A772D">
        <w:t>руб./Гкал/ч;</w:t>
      </w:r>
    </w:p>
    <w:p w14:paraId="4BFF0B46" w14:textId="77777777" w:rsidR="00DF257B" w:rsidRPr="001A772D" w:rsidRDefault="00DF257B" w:rsidP="00DF257B">
      <w:pPr>
        <w:pStyle w:val="Afff9"/>
      </w:pPr>
      <w:r w:rsidRPr="001A772D">
        <w:rPr>
          <w:i/>
        </w:rPr>
        <w:t xml:space="preserve">s </w:t>
      </w:r>
      <w:r w:rsidRPr="001A772D">
        <w:t>–</w:t>
      </w:r>
      <w:r w:rsidRPr="001A772D">
        <w:rPr>
          <w:spacing w:val="1"/>
        </w:rPr>
        <w:t xml:space="preserve"> </w:t>
      </w:r>
      <w:r w:rsidRPr="001A772D">
        <w:t>удельная стоимость материальной</w:t>
      </w:r>
      <w:r w:rsidRPr="001A772D">
        <w:rPr>
          <w:spacing w:val="-2"/>
        </w:rPr>
        <w:t xml:space="preserve"> </w:t>
      </w:r>
      <w:r w:rsidRPr="001A772D">
        <w:t>характеристики тепловой сети,</w:t>
      </w:r>
      <w:r w:rsidRPr="001A772D">
        <w:rPr>
          <w:spacing w:val="-3"/>
        </w:rPr>
        <w:t xml:space="preserve"> </w:t>
      </w:r>
      <w:r w:rsidRPr="001A772D">
        <w:t>руб./м2;</w:t>
      </w:r>
    </w:p>
    <w:p w14:paraId="12605047" w14:textId="77777777" w:rsidR="00DF257B" w:rsidRPr="001A772D" w:rsidRDefault="00DF257B" w:rsidP="00DF257B">
      <w:pPr>
        <w:pStyle w:val="Afff9"/>
      </w:pPr>
      <w:r w:rsidRPr="001A772D">
        <w:t>B – среднее число абонентов на единицу площади зоны действия</w:t>
      </w:r>
      <w:r w:rsidRPr="001A772D">
        <w:tab/>
        <w:t>источника теплоснабжения, 1/км2;</w:t>
      </w:r>
    </w:p>
    <w:p w14:paraId="13F47116" w14:textId="635E07AF" w:rsidR="00DF257B" w:rsidRPr="001A772D" w:rsidRDefault="00DF257B" w:rsidP="00DF257B">
      <w:pPr>
        <w:pStyle w:val="Afff9"/>
      </w:pPr>
      <w:r w:rsidRPr="001A772D">
        <w:rPr>
          <w:i/>
        </w:rPr>
        <w:t xml:space="preserve">П – </w:t>
      </w:r>
      <w:proofErr w:type="spellStart"/>
      <w:r w:rsidRPr="001A772D">
        <w:t>теплоплотность</w:t>
      </w:r>
      <w:proofErr w:type="spellEnd"/>
      <w:r w:rsidRPr="001A772D">
        <w:t xml:space="preserve"> района , </w:t>
      </w:r>
      <w:r w:rsidR="00B119D2" w:rsidRPr="00B119D2">
        <w:t>Гкал/(ч·км2)</w:t>
      </w:r>
      <w:r w:rsidRPr="001A772D">
        <w:t>;</w:t>
      </w:r>
    </w:p>
    <w:p w14:paraId="23A322CC" w14:textId="77777777" w:rsidR="00DF257B" w:rsidRPr="001A772D" w:rsidRDefault="00DF257B" w:rsidP="00DF257B">
      <w:pPr>
        <w:pStyle w:val="Afff9"/>
      </w:pPr>
      <w:r w:rsidRPr="001A772D">
        <w:rPr>
          <w:rFonts w:eastAsiaTheme="minorHAnsi"/>
          <w:position w:val="-6"/>
        </w:rPr>
        <w:object w:dxaOrig="285" w:dyaOrig="285" w14:anchorId="59722D14">
          <v:shape id="_x0000_i1026" type="#_x0000_t75" alt="P23752#yIS1" style="width:17.5pt;height:17.5pt" o:ole="">
            <v:imagedata r:id="rId22" o:title=""/>
          </v:shape>
          <o:OLEObject Type="Embed" ProgID="Equation.DSMT4" ShapeID="_x0000_i1026" DrawAspect="Content" ObjectID="_1789988560" r:id="rId23"/>
        </w:object>
      </w:r>
      <w:r w:rsidRPr="001A772D">
        <w:t xml:space="preserve"> – расчетный перепад температур теплоносителя в тепловой сети, °С;</w:t>
      </w:r>
    </w:p>
    <w:p w14:paraId="447AC2BA" w14:textId="77777777" w:rsidR="00DF257B" w:rsidRPr="001A772D" w:rsidRDefault="00DF257B" w:rsidP="00DF257B">
      <w:pPr>
        <w:pStyle w:val="Afff9"/>
      </w:pPr>
      <w:r w:rsidRPr="001A772D">
        <w:rPr>
          <w:rFonts w:eastAsiaTheme="minorHAnsi"/>
          <w:position w:val="-10"/>
        </w:rPr>
        <w:object w:dxaOrig="285" w:dyaOrig="285" w14:anchorId="0C382BF7">
          <v:shape id="_x0000_i1027" type="#_x0000_t75" alt="P23753#yIS1" style="width:17.5pt;height:17.5pt" o:ole="">
            <v:imagedata r:id="rId24" o:title=""/>
          </v:shape>
          <o:OLEObject Type="Embed" ProgID="Equation.DSMT4" ShapeID="_x0000_i1027" DrawAspect="Content" ObjectID="_1789988561" r:id="rId25"/>
        </w:object>
      </w:r>
      <w:r w:rsidRPr="001A772D">
        <w:t>– поправочный коэффициент, принимаемый равным 1,3 для ТЭЦ и 1 для котельных.</w:t>
      </w:r>
    </w:p>
    <w:p w14:paraId="348D3283" w14:textId="77777777" w:rsidR="00DF257B" w:rsidRPr="001A772D" w:rsidRDefault="00DF257B" w:rsidP="00DF257B">
      <w:pPr>
        <w:pStyle w:val="Afff9"/>
      </w:pPr>
      <w:r w:rsidRPr="001A772D">
        <w:t>Дифференцируя</w:t>
      </w:r>
      <w:r w:rsidRPr="001A772D">
        <w:rPr>
          <w:spacing w:val="45"/>
        </w:rPr>
        <w:t xml:space="preserve"> </w:t>
      </w:r>
      <w:r w:rsidRPr="001A772D">
        <w:t>полученное</w:t>
      </w:r>
      <w:r w:rsidRPr="001A772D">
        <w:rPr>
          <w:spacing w:val="44"/>
        </w:rPr>
        <w:t xml:space="preserve"> </w:t>
      </w:r>
      <w:r w:rsidRPr="001A772D">
        <w:t>соотношение</w:t>
      </w:r>
      <w:r w:rsidRPr="001A772D">
        <w:rPr>
          <w:spacing w:val="44"/>
        </w:rPr>
        <w:t xml:space="preserve"> </w:t>
      </w:r>
      <w:r w:rsidRPr="001A772D">
        <w:t>по</w:t>
      </w:r>
      <w:r w:rsidRPr="001A772D">
        <w:rPr>
          <w:spacing w:val="45"/>
        </w:rPr>
        <w:t xml:space="preserve"> </w:t>
      </w:r>
      <w:r w:rsidRPr="001A772D">
        <w:t>параметру</w:t>
      </w:r>
      <w:r w:rsidRPr="001A772D">
        <w:rPr>
          <w:spacing w:val="40"/>
        </w:rPr>
        <w:t xml:space="preserve"> </w:t>
      </w:r>
      <w:r w:rsidRPr="001A772D">
        <w:t>R</w:t>
      </w:r>
      <w:r w:rsidRPr="001A772D">
        <w:rPr>
          <w:spacing w:val="47"/>
        </w:rPr>
        <w:t xml:space="preserve"> </w:t>
      </w:r>
      <w:r w:rsidRPr="001A772D">
        <w:t>и</w:t>
      </w:r>
      <w:r w:rsidRPr="001A772D">
        <w:rPr>
          <w:spacing w:val="46"/>
        </w:rPr>
        <w:t xml:space="preserve"> </w:t>
      </w:r>
      <w:r w:rsidRPr="001A772D">
        <w:t>приравнивая</w:t>
      </w:r>
      <w:r w:rsidRPr="001A772D">
        <w:rPr>
          <w:spacing w:val="45"/>
        </w:rPr>
        <w:t xml:space="preserve"> </w:t>
      </w:r>
      <w:r w:rsidRPr="001A772D">
        <w:t>к</w:t>
      </w:r>
      <w:r w:rsidRPr="001A772D">
        <w:rPr>
          <w:spacing w:val="46"/>
        </w:rPr>
        <w:t xml:space="preserve"> </w:t>
      </w:r>
      <w:r w:rsidRPr="001A772D">
        <w:t>нулю</w:t>
      </w:r>
      <w:r w:rsidRPr="001A772D">
        <w:rPr>
          <w:spacing w:val="66"/>
        </w:rPr>
        <w:t xml:space="preserve"> </w:t>
      </w:r>
      <w:r w:rsidRPr="001A772D">
        <w:t>производную,</w:t>
      </w:r>
      <w:r w:rsidRPr="001A772D">
        <w:rPr>
          <w:spacing w:val="50"/>
        </w:rPr>
        <w:t xml:space="preserve"> </w:t>
      </w:r>
      <w:r w:rsidRPr="001A772D">
        <w:t>можно</w:t>
      </w:r>
      <w:r w:rsidRPr="001A772D">
        <w:rPr>
          <w:spacing w:val="52"/>
        </w:rPr>
        <w:t xml:space="preserve"> </w:t>
      </w:r>
      <w:r w:rsidRPr="001A772D">
        <w:t>получить</w:t>
      </w:r>
      <w:r w:rsidRPr="001A772D">
        <w:rPr>
          <w:spacing w:val="50"/>
        </w:rPr>
        <w:t xml:space="preserve"> </w:t>
      </w:r>
      <w:r w:rsidRPr="001A772D">
        <w:t>формулу</w:t>
      </w:r>
      <w:r w:rsidRPr="001A772D">
        <w:rPr>
          <w:spacing w:val="47"/>
        </w:rPr>
        <w:t xml:space="preserve"> </w:t>
      </w:r>
      <w:r w:rsidRPr="001A772D">
        <w:t>для</w:t>
      </w:r>
      <w:r w:rsidRPr="001A772D">
        <w:rPr>
          <w:spacing w:val="50"/>
        </w:rPr>
        <w:t xml:space="preserve"> </w:t>
      </w:r>
      <w:r w:rsidRPr="001A772D">
        <w:t>определения</w:t>
      </w:r>
      <w:r w:rsidRPr="001A772D">
        <w:rPr>
          <w:spacing w:val="47"/>
        </w:rPr>
        <w:t xml:space="preserve"> </w:t>
      </w:r>
      <w:r w:rsidRPr="001A772D">
        <w:t>эффективного</w:t>
      </w:r>
      <w:r w:rsidRPr="001A772D">
        <w:rPr>
          <w:spacing w:val="50"/>
        </w:rPr>
        <w:t xml:space="preserve"> </w:t>
      </w:r>
      <w:r w:rsidRPr="001A772D">
        <w:t>радиуса</w:t>
      </w:r>
      <w:r w:rsidRPr="001A772D">
        <w:rPr>
          <w:spacing w:val="73"/>
        </w:rPr>
        <w:t xml:space="preserve"> </w:t>
      </w:r>
      <w:r w:rsidRPr="001A772D">
        <w:t>теплоснабжения в виде:</w:t>
      </w:r>
    </w:p>
    <w:p w14:paraId="27D7965F" w14:textId="77777777" w:rsidR="00DF257B" w:rsidRPr="001A772D" w:rsidRDefault="00000000" w:rsidP="00DF257B">
      <w:pPr>
        <w:pStyle w:val="Afff9"/>
        <w:ind w:firstLine="0"/>
      </w:pPr>
      <m:oMathPara>
        <m:oMath>
          <m:sSub>
            <m:sSubPr>
              <m:ctrlPr>
                <w:rPr>
                  <w:rFonts w:ascii="Cambria Math" w:hAnsi="Cambria Math"/>
                </w:rPr>
              </m:ctrlPr>
            </m:sSubPr>
            <m:e>
              <m:r>
                <w:rPr>
                  <w:rFonts w:ascii="Cambria Math" w:hAnsi="Cambria Math"/>
                </w:rPr>
                <m:t>R</m:t>
              </m:r>
            </m:e>
            <m:sub>
              <m:r>
                <m:rPr>
                  <m:sty m:val="p"/>
                </m:rPr>
                <w:rPr>
                  <w:rFonts w:ascii="Cambria Math" w:hAnsi="Cambria Math"/>
                </w:rPr>
                <m:t>э</m:t>
              </m:r>
            </m:sub>
          </m:sSub>
          <m:r>
            <m:rPr>
              <m:sty m:val="p"/>
            </m:rPr>
            <w:rPr>
              <w:rFonts w:ascii="Cambria Math" w:hAnsi="Cambria Math"/>
            </w:rPr>
            <m:t>=563</m:t>
          </m:r>
          <m:r>
            <m:rPr>
              <m:sty m:val="p"/>
            </m:rPr>
            <w:rPr>
              <w:rFonts w:ascii="Cambria Math" w:hAnsi="Cambria Math" w:cs="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φ</m:t>
                      </m:r>
                    </m:num>
                    <m:den>
                      <m:r>
                        <w:rPr>
                          <w:rFonts w:ascii="Cambria Math" w:hAnsi="Cambria Math"/>
                        </w:rPr>
                        <m:t>s</m:t>
                      </m:r>
                    </m:den>
                  </m:f>
                </m:e>
              </m:d>
            </m:e>
            <m:sup>
              <m:r>
                <m:rPr>
                  <m:sty m:val="p"/>
                </m:rPr>
                <w:rPr>
                  <w:rFonts w:ascii="Cambria Math" w:hAnsi="Cambria Math"/>
                </w:rPr>
                <m:t>0.35</m:t>
              </m:r>
            </m:sup>
          </m:sSup>
          <m:r>
            <m:rPr>
              <m:sty m:val="p"/>
            </m:rPr>
            <w:rPr>
              <w:rFonts w:ascii="Cambria Math" w:hAnsi="Cambria Math" w:cs="Cambria Math"/>
            </w:rPr>
            <m:t>⋅</m:t>
          </m:r>
          <m:f>
            <m:fPr>
              <m:ctrlPr>
                <w:rPr>
                  <w:rFonts w:ascii="Cambria Math" w:hAnsi="Cambria Math"/>
                </w:rPr>
              </m:ctrlPr>
            </m:fPr>
            <m:num>
              <m:sSup>
                <m:sSupPr>
                  <m:ctrlPr>
                    <w:rPr>
                      <w:rFonts w:ascii="Cambria Math" w:hAnsi="Cambria Math"/>
                    </w:rPr>
                  </m:ctrlPr>
                </m:sSupPr>
                <m:e>
                  <m:r>
                    <w:rPr>
                      <w:rFonts w:ascii="Cambria Math" w:hAnsi="Cambria Math"/>
                    </w:rPr>
                    <m:t>H</m:t>
                  </m:r>
                </m:e>
                <m:sup>
                  <m:r>
                    <m:rPr>
                      <m:sty m:val="p"/>
                    </m:rPr>
                    <w:rPr>
                      <w:rFonts w:ascii="Cambria Math" w:hAnsi="Cambria Math"/>
                    </w:rPr>
                    <m:t>0.07</m:t>
                  </m:r>
                </m:sup>
              </m:sSup>
            </m:num>
            <m:den>
              <m:sSup>
                <m:sSupPr>
                  <m:ctrlPr>
                    <w:rPr>
                      <w:rFonts w:ascii="Cambria Math" w:hAnsi="Cambria Math"/>
                    </w:rPr>
                  </m:ctrlPr>
                </m:sSupPr>
                <m:e>
                  <m:r>
                    <w:rPr>
                      <w:rFonts w:ascii="Cambria Math" w:hAnsi="Cambria Math"/>
                    </w:rPr>
                    <m:t>B</m:t>
                  </m:r>
                </m:e>
                <m:sup>
                  <m:r>
                    <m:rPr>
                      <m:sty m:val="p"/>
                    </m:rPr>
                    <w:rPr>
                      <w:rFonts w:ascii="Cambria Math" w:hAnsi="Cambria Math"/>
                    </w:rPr>
                    <m:t>0.09</m:t>
                  </m:r>
                </m:sup>
              </m:sSup>
            </m:den>
          </m:f>
          <m:r>
            <m:rPr>
              <m:sty m:val="p"/>
            </m:rPr>
            <w:rPr>
              <w:rFonts w:ascii="Cambria Math" w:hAnsi="Cambria Math" w:cs="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Δτ</m:t>
                      </m:r>
                    </m:num>
                    <m:den>
                      <m:r>
                        <m:rPr>
                          <m:sty m:val="p"/>
                        </m:rPr>
                        <w:rPr>
                          <w:rFonts w:ascii="Cambria Math" w:hAnsi="Cambria Math"/>
                        </w:rPr>
                        <m:t>П</m:t>
                      </m:r>
                    </m:den>
                  </m:f>
                </m:e>
              </m:d>
            </m:e>
            <m:sup>
              <m:r>
                <m:rPr>
                  <m:sty m:val="p"/>
                </m:rPr>
                <w:rPr>
                  <w:rFonts w:ascii="Cambria Math" w:hAnsi="Cambria Math"/>
                </w:rPr>
                <m:t>0.13</m:t>
              </m:r>
            </m:sup>
          </m:sSup>
        </m:oMath>
      </m:oMathPara>
    </w:p>
    <w:p w14:paraId="0055B37B" w14:textId="574A0059" w:rsidR="009838EB" w:rsidRPr="00354D04" w:rsidRDefault="009838EB" w:rsidP="009838EB">
      <w:pPr>
        <w:pStyle w:val="Afff9"/>
      </w:pPr>
      <w:r>
        <w:t>Р</w:t>
      </w:r>
      <w:r w:rsidRPr="00354D04">
        <w:t>асчёт эффективного радиуса теплоснабжения для</w:t>
      </w:r>
      <w:r w:rsidRPr="00354D04">
        <w:rPr>
          <w:spacing w:val="5"/>
        </w:rPr>
        <w:t xml:space="preserve"> </w:t>
      </w:r>
      <w:r w:rsidRPr="00354D04">
        <w:t>источник</w:t>
      </w:r>
      <w:r>
        <w:t>а</w:t>
      </w:r>
      <w:r w:rsidRPr="00354D04">
        <w:t xml:space="preserve"> тепловой энергии </w:t>
      </w:r>
      <w:r w:rsidR="00B970C5">
        <w:t>Булзинского СП</w:t>
      </w:r>
      <w:r w:rsidRPr="00354D04">
        <w:t xml:space="preserve"> </w:t>
      </w:r>
      <w:r>
        <w:t>не производится, так как на расчётный период не планируется подключение новых потребителей.</w:t>
      </w:r>
      <w:r w:rsidRPr="00354D04">
        <w:t xml:space="preserve"> </w:t>
      </w:r>
    </w:p>
    <w:p w14:paraId="49B7146E" w14:textId="728A158D" w:rsidR="00F82B96" w:rsidRDefault="00A2125A" w:rsidP="006A682D">
      <w:pPr>
        <w:pStyle w:val="2f0"/>
        <w:numPr>
          <w:ilvl w:val="1"/>
          <w:numId w:val="34"/>
        </w:numPr>
      </w:pPr>
      <w:bookmarkStart w:id="75" w:name="_Toc160911978"/>
      <w:bookmarkEnd w:id="74"/>
      <w:r w:rsidRPr="00A2125A">
        <w:t xml:space="preserve">Показатели приростов объемов потребления тепловой энергии на источниках централизованного теплоснабжения при нормативных параметрах климата для целей отопления, вентиляции и горячего водоснабжения в </w:t>
      </w:r>
      <w:r w:rsidR="00B970C5">
        <w:t>Булзинском СП</w:t>
      </w:r>
      <w:bookmarkEnd w:id="75"/>
    </w:p>
    <w:p w14:paraId="6620553B" w14:textId="1344A5E6" w:rsidR="00396EE5" w:rsidRDefault="00396EE5" w:rsidP="004A3DEE">
      <w:pPr>
        <w:pStyle w:val="Afff9"/>
      </w:pPr>
      <w:r>
        <w:t>В соответствии с Постановлением Правительства РФ от 22.02.2012 года №154 утвержденные схемы теплоснабжения при ежегодной актуализации должны содержать</w:t>
      </w:r>
      <w:r w:rsidR="004A3DEE">
        <w:t xml:space="preserve"> </w:t>
      </w:r>
      <w:r>
        <w:t xml:space="preserve">информацию о плановых годовых объемах потребления тепловой энергии в зонах действия источников тепловой энергии. </w:t>
      </w:r>
    </w:p>
    <w:p w14:paraId="3D6BB348" w14:textId="49145071" w:rsidR="00F82B96" w:rsidRDefault="00396EE5" w:rsidP="00F82B96">
      <w:pPr>
        <w:pStyle w:val="Afff9"/>
      </w:pPr>
      <w:r>
        <w:t xml:space="preserve">Данная информация используется при формировании тарифов на производство и передачу тепловой энергии в части определения объемов полезного отпуска, утверждения и учета в тарифе объемов финансирования инвестиционных программ. В связи с этим </w:t>
      </w:r>
      <w:r w:rsidR="004A3DEE">
        <w:t>Р</w:t>
      </w:r>
      <w:r>
        <w:t xml:space="preserve">аздел 2 Утверждаемой части схемы теплоснабжения </w:t>
      </w:r>
      <w:r w:rsidR="00B970C5">
        <w:t>Булзинского СП</w:t>
      </w:r>
      <w:r w:rsidR="00BD1612">
        <w:t xml:space="preserve"> </w:t>
      </w:r>
      <w:r>
        <w:t>до 20</w:t>
      </w:r>
      <w:r w:rsidR="009838EB">
        <w:t>3</w:t>
      </w:r>
      <w:r w:rsidR="004F1E49">
        <w:t>4</w:t>
      </w:r>
      <w:r>
        <w:t xml:space="preserve"> года актуализация на 20</w:t>
      </w:r>
      <w:r w:rsidR="00BD1612">
        <w:t>2</w:t>
      </w:r>
      <w:r w:rsidR="004F1E49">
        <w:t>5</w:t>
      </w:r>
      <w:r>
        <w:t xml:space="preserve"> год дополнен данными по фактическим и перспективным показателям прироста объемов потребления тепловой энергии по источникам </w:t>
      </w:r>
      <w:r w:rsidR="00B970C5">
        <w:t>Булзинского СП</w:t>
      </w:r>
      <w:r>
        <w:t>.</w:t>
      </w:r>
      <w:r w:rsidR="000046FE">
        <w:t xml:space="preserve"> </w:t>
      </w:r>
      <w:r w:rsidR="000046FE" w:rsidRPr="00A2125A">
        <w:t>Показатели приростов объемов потребления тепловой энергии на источниках централизованного теплоснабжения при нормативных параметрах климата</w:t>
      </w:r>
      <w:r w:rsidR="000046FE">
        <w:t xml:space="preserve"> приведены в таблице </w:t>
      </w:r>
      <w:r w:rsidR="000046FE">
        <w:fldChar w:fldCharType="begin"/>
      </w:r>
      <w:r w:rsidR="000046FE">
        <w:instrText xml:space="preserve"> REF _Ref117686556 \h  \* MERGEFORMAT </w:instrText>
      </w:r>
      <w:r w:rsidR="000046FE">
        <w:fldChar w:fldCharType="separate"/>
      </w:r>
      <w:r w:rsidR="006E596B" w:rsidRPr="006E596B">
        <w:rPr>
          <w:vanish/>
        </w:rPr>
        <w:t xml:space="preserve">Таблица </w:t>
      </w:r>
      <w:r w:rsidR="006E596B">
        <w:rPr>
          <w:noProof/>
        </w:rPr>
        <w:t>7</w:t>
      </w:r>
      <w:r w:rsidR="000046FE">
        <w:fldChar w:fldCharType="end"/>
      </w:r>
      <w:r w:rsidR="000046FE">
        <w:t>.</w:t>
      </w:r>
    </w:p>
    <w:p w14:paraId="48C14CD5" w14:textId="77777777" w:rsidR="000046FE" w:rsidRDefault="000046FE" w:rsidP="00F82B96">
      <w:pPr>
        <w:pStyle w:val="Afff9"/>
      </w:pPr>
    </w:p>
    <w:p w14:paraId="33496D53" w14:textId="77777777" w:rsidR="004E495B" w:rsidRDefault="004E495B" w:rsidP="004E495B">
      <w:pPr>
        <w:jc w:val="center"/>
        <w:rPr>
          <w:color w:val="000000"/>
          <w:sz w:val="16"/>
          <w:szCs w:val="16"/>
        </w:rPr>
      </w:pPr>
    </w:p>
    <w:p w14:paraId="227F23FF" w14:textId="77777777" w:rsidR="000046FE" w:rsidRDefault="000046FE" w:rsidP="004E495B">
      <w:pPr>
        <w:jc w:val="center"/>
        <w:rPr>
          <w:color w:val="000000"/>
          <w:sz w:val="16"/>
          <w:szCs w:val="16"/>
        </w:rPr>
      </w:pPr>
    </w:p>
    <w:p w14:paraId="16999FA5" w14:textId="57B05379" w:rsidR="000046FE" w:rsidRDefault="000046FE" w:rsidP="004E495B">
      <w:pPr>
        <w:jc w:val="center"/>
        <w:rPr>
          <w:color w:val="000000"/>
          <w:sz w:val="16"/>
          <w:szCs w:val="16"/>
        </w:rPr>
        <w:sectPr w:rsidR="000046FE" w:rsidSect="00801BC3">
          <w:footerReference w:type="default" r:id="rId26"/>
          <w:pgSz w:w="11906" w:h="16838" w:code="9"/>
          <w:pgMar w:top="1134" w:right="567" w:bottom="1134" w:left="1134" w:header="397" w:footer="0" w:gutter="0"/>
          <w:cols w:space="708"/>
          <w:docGrid w:linePitch="360"/>
        </w:sectPr>
      </w:pPr>
    </w:p>
    <w:p w14:paraId="7C700AF4" w14:textId="261834F9" w:rsidR="000046FE" w:rsidRDefault="000046FE" w:rsidP="000046FE">
      <w:pPr>
        <w:pStyle w:val="afffb"/>
      </w:pPr>
      <w:bookmarkStart w:id="76" w:name="_Ref117686556"/>
      <w:r w:rsidRPr="00D83F85">
        <w:lastRenderedPageBreak/>
        <w:t xml:space="preserve">Таблица </w:t>
      </w:r>
      <w:r w:rsidR="00000000">
        <w:fldChar w:fldCharType="begin"/>
      </w:r>
      <w:r w:rsidR="00000000">
        <w:instrText xml:space="preserve"> SEQ Таблица \* ARABIC </w:instrText>
      </w:r>
      <w:r w:rsidR="00000000">
        <w:fldChar w:fldCharType="separate"/>
      </w:r>
      <w:r w:rsidR="006E596B">
        <w:rPr>
          <w:noProof/>
        </w:rPr>
        <w:t>7</w:t>
      </w:r>
      <w:r w:rsidR="00000000">
        <w:rPr>
          <w:noProof/>
        </w:rPr>
        <w:fldChar w:fldCharType="end"/>
      </w:r>
      <w:bookmarkEnd w:id="76"/>
      <w:r w:rsidRPr="00D83F85">
        <w:t>. Показатели приростов объемов потребления тепловой энергии</w:t>
      </w:r>
    </w:p>
    <w:tbl>
      <w:tblPr>
        <w:tblW w:w="14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
        <w:gridCol w:w="1433"/>
        <w:gridCol w:w="5212"/>
        <w:gridCol w:w="795"/>
        <w:gridCol w:w="592"/>
        <w:gridCol w:w="592"/>
        <w:gridCol w:w="592"/>
        <w:gridCol w:w="592"/>
        <w:gridCol w:w="592"/>
        <w:gridCol w:w="592"/>
        <w:gridCol w:w="592"/>
        <w:gridCol w:w="592"/>
        <w:gridCol w:w="592"/>
        <w:gridCol w:w="592"/>
        <w:gridCol w:w="592"/>
        <w:gridCol w:w="592"/>
      </w:tblGrid>
      <w:tr w:rsidR="00EE4510" w:rsidRPr="00CD5F3E" w14:paraId="700E5EA2" w14:textId="77777777" w:rsidTr="00EE4510">
        <w:trPr>
          <w:trHeight w:val="20"/>
          <w:tblHeader/>
        </w:trPr>
        <w:tc>
          <w:tcPr>
            <w:tcW w:w="296" w:type="dxa"/>
            <w:shd w:val="clear" w:color="auto" w:fill="auto"/>
            <w:noWrap/>
            <w:vAlign w:val="center"/>
            <w:hideMark/>
          </w:tcPr>
          <w:p w14:paraId="5C3DFA4A" w14:textId="77777777" w:rsidR="00EE4510" w:rsidRPr="00CD5F3E" w:rsidRDefault="00EE4510" w:rsidP="003B7D42">
            <w:pPr>
              <w:jc w:val="center"/>
              <w:rPr>
                <w:color w:val="000000"/>
                <w:sz w:val="18"/>
                <w:szCs w:val="18"/>
              </w:rPr>
            </w:pPr>
            <w:r w:rsidRPr="00CD5F3E">
              <w:rPr>
                <w:color w:val="000000"/>
                <w:sz w:val="18"/>
                <w:szCs w:val="18"/>
              </w:rPr>
              <w:t>№ п/п</w:t>
            </w:r>
          </w:p>
        </w:tc>
        <w:tc>
          <w:tcPr>
            <w:tcW w:w="1433" w:type="dxa"/>
            <w:shd w:val="clear" w:color="auto" w:fill="auto"/>
            <w:noWrap/>
            <w:vAlign w:val="center"/>
            <w:hideMark/>
          </w:tcPr>
          <w:p w14:paraId="50B7C006" w14:textId="77777777" w:rsidR="00EE4510" w:rsidRPr="00CD5F3E" w:rsidRDefault="00EE4510" w:rsidP="003B7D42">
            <w:pPr>
              <w:jc w:val="center"/>
              <w:rPr>
                <w:color w:val="000000"/>
                <w:sz w:val="18"/>
                <w:szCs w:val="18"/>
              </w:rPr>
            </w:pPr>
            <w:r w:rsidRPr="00CD5F3E">
              <w:rPr>
                <w:color w:val="000000"/>
                <w:sz w:val="18"/>
                <w:szCs w:val="18"/>
              </w:rPr>
              <w:t>ЕТО</w:t>
            </w:r>
          </w:p>
        </w:tc>
        <w:tc>
          <w:tcPr>
            <w:tcW w:w="5212" w:type="dxa"/>
            <w:shd w:val="clear" w:color="auto" w:fill="auto"/>
            <w:noWrap/>
            <w:vAlign w:val="center"/>
            <w:hideMark/>
          </w:tcPr>
          <w:p w14:paraId="344E8989" w14:textId="77777777" w:rsidR="00EE4510" w:rsidRPr="00CD5F3E" w:rsidRDefault="00EE4510" w:rsidP="003B7D42">
            <w:pPr>
              <w:jc w:val="center"/>
              <w:rPr>
                <w:color w:val="000000"/>
                <w:sz w:val="18"/>
                <w:szCs w:val="18"/>
              </w:rPr>
            </w:pPr>
            <w:r w:rsidRPr="00CD5F3E">
              <w:rPr>
                <w:color w:val="000000"/>
                <w:sz w:val="18"/>
                <w:szCs w:val="18"/>
              </w:rPr>
              <w:t>Наименование показателей</w:t>
            </w:r>
          </w:p>
        </w:tc>
        <w:tc>
          <w:tcPr>
            <w:tcW w:w="795" w:type="dxa"/>
            <w:shd w:val="clear" w:color="auto" w:fill="auto"/>
            <w:noWrap/>
            <w:vAlign w:val="center"/>
            <w:hideMark/>
          </w:tcPr>
          <w:p w14:paraId="43FF2110" w14:textId="77777777" w:rsidR="00EE4510" w:rsidRPr="00CD5F3E" w:rsidRDefault="00EE4510" w:rsidP="003B7D42">
            <w:pPr>
              <w:jc w:val="center"/>
              <w:rPr>
                <w:color w:val="000000"/>
                <w:sz w:val="18"/>
                <w:szCs w:val="18"/>
              </w:rPr>
            </w:pPr>
            <w:r w:rsidRPr="00CD5F3E">
              <w:rPr>
                <w:color w:val="000000"/>
                <w:sz w:val="18"/>
                <w:szCs w:val="18"/>
              </w:rPr>
              <w:t>Ед. изм.</w:t>
            </w:r>
          </w:p>
        </w:tc>
        <w:tc>
          <w:tcPr>
            <w:tcW w:w="592" w:type="dxa"/>
            <w:shd w:val="clear" w:color="auto" w:fill="auto"/>
            <w:noWrap/>
            <w:vAlign w:val="center"/>
            <w:hideMark/>
          </w:tcPr>
          <w:p w14:paraId="2DA449EA" w14:textId="77777777" w:rsidR="00EE4510" w:rsidRPr="00CD5F3E" w:rsidRDefault="00EE4510" w:rsidP="003B7D42">
            <w:pPr>
              <w:jc w:val="center"/>
              <w:rPr>
                <w:color w:val="000000"/>
                <w:sz w:val="18"/>
                <w:szCs w:val="18"/>
              </w:rPr>
            </w:pPr>
            <w:r w:rsidRPr="00CD5F3E">
              <w:rPr>
                <w:color w:val="000000"/>
                <w:sz w:val="18"/>
                <w:szCs w:val="18"/>
              </w:rPr>
              <w:t>2023</w:t>
            </w:r>
          </w:p>
        </w:tc>
        <w:tc>
          <w:tcPr>
            <w:tcW w:w="592" w:type="dxa"/>
            <w:shd w:val="clear" w:color="auto" w:fill="auto"/>
            <w:noWrap/>
            <w:vAlign w:val="center"/>
            <w:hideMark/>
          </w:tcPr>
          <w:p w14:paraId="12B46D74" w14:textId="77777777" w:rsidR="00EE4510" w:rsidRPr="00CD5F3E" w:rsidRDefault="00EE4510" w:rsidP="003B7D42">
            <w:pPr>
              <w:jc w:val="center"/>
              <w:rPr>
                <w:color w:val="000000"/>
                <w:sz w:val="18"/>
                <w:szCs w:val="18"/>
              </w:rPr>
            </w:pPr>
            <w:r w:rsidRPr="00CD5F3E">
              <w:rPr>
                <w:color w:val="000000"/>
                <w:sz w:val="18"/>
                <w:szCs w:val="18"/>
              </w:rPr>
              <w:t>2024</w:t>
            </w:r>
          </w:p>
        </w:tc>
        <w:tc>
          <w:tcPr>
            <w:tcW w:w="592" w:type="dxa"/>
            <w:shd w:val="clear" w:color="auto" w:fill="auto"/>
            <w:noWrap/>
            <w:vAlign w:val="center"/>
            <w:hideMark/>
          </w:tcPr>
          <w:p w14:paraId="2ED7ADA5" w14:textId="77777777" w:rsidR="00EE4510" w:rsidRPr="00CD5F3E" w:rsidRDefault="00EE4510" w:rsidP="003B7D42">
            <w:pPr>
              <w:jc w:val="center"/>
              <w:rPr>
                <w:color w:val="000000"/>
                <w:sz w:val="18"/>
                <w:szCs w:val="18"/>
              </w:rPr>
            </w:pPr>
            <w:r w:rsidRPr="00CD5F3E">
              <w:rPr>
                <w:color w:val="000000"/>
                <w:sz w:val="18"/>
                <w:szCs w:val="18"/>
              </w:rPr>
              <w:t>2025</w:t>
            </w:r>
          </w:p>
        </w:tc>
        <w:tc>
          <w:tcPr>
            <w:tcW w:w="592" w:type="dxa"/>
            <w:shd w:val="clear" w:color="auto" w:fill="auto"/>
            <w:noWrap/>
            <w:vAlign w:val="center"/>
            <w:hideMark/>
          </w:tcPr>
          <w:p w14:paraId="232D56C1" w14:textId="77777777" w:rsidR="00EE4510" w:rsidRPr="00CD5F3E" w:rsidRDefault="00EE4510" w:rsidP="003B7D42">
            <w:pPr>
              <w:jc w:val="center"/>
              <w:rPr>
                <w:color w:val="000000"/>
                <w:sz w:val="18"/>
                <w:szCs w:val="18"/>
              </w:rPr>
            </w:pPr>
            <w:r w:rsidRPr="00CD5F3E">
              <w:rPr>
                <w:color w:val="000000"/>
                <w:sz w:val="18"/>
                <w:szCs w:val="18"/>
              </w:rPr>
              <w:t>2026</w:t>
            </w:r>
          </w:p>
        </w:tc>
        <w:tc>
          <w:tcPr>
            <w:tcW w:w="592" w:type="dxa"/>
            <w:shd w:val="clear" w:color="auto" w:fill="auto"/>
            <w:noWrap/>
            <w:vAlign w:val="center"/>
            <w:hideMark/>
          </w:tcPr>
          <w:p w14:paraId="1D65EC5A" w14:textId="77777777" w:rsidR="00EE4510" w:rsidRPr="00CD5F3E" w:rsidRDefault="00EE4510" w:rsidP="003B7D42">
            <w:pPr>
              <w:jc w:val="center"/>
              <w:rPr>
                <w:color w:val="000000"/>
                <w:sz w:val="18"/>
                <w:szCs w:val="18"/>
              </w:rPr>
            </w:pPr>
            <w:r w:rsidRPr="00CD5F3E">
              <w:rPr>
                <w:color w:val="000000"/>
                <w:sz w:val="18"/>
                <w:szCs w:val="18"/>
              </w:rPr>
              <w:t>2027</w:t>
            </w:r>
          </w:p>
        </w:tc>
        <w:tc>
          <w:tcPr>
            <w:tcW w:w="592" w:type="dxa"/>
            <w:shd w:val="clear" w:color="auto" w:fill="auto"/>
            <w:noWrap/>
            <w:vAlign w:val="center"/>
            <w:hideMark/>
          </w:tcPr>
          <w:p w14:paraId="6A29020C" w14:textId="77777777" w:rsidR="00EE4510" w:rsidRPr="00CD5F3E" w:rsidRDefault="00EE4510" w:rsidP="003B7D42">
            <w:pPr>
              <w:jc w:val="center"/>
              <w:rPr>
                <w:color w:val="000000"/>
                <w:sz w:val="18"/>
                <w:szCs w:val="18"/>
              </w:rPr>
            </w:pPr>
            <w:r w:rsidRPr="00CD5F3E">
              <w:rPr>
                <w:color w:val="000000"/>
                <w:sz w:val="18"/>
                <w:szCs w:val="18"/>
              </w:rPr>
              <w:t>2028</w:t>
            </w:r>
          </w:p>
        </w:tc>
        <w:tc>
          <w:tcPr>
            <w:tcW w:w="592" w:type="dxa"/>
            <w:shd w:val="clear" w:color="auto" w:fill="auto"/>
            <w:noWrap/>
            <w:vAlign w:val="center"/>
            <w:hideMark/>
          </w:tcPr>
          <w:p w14:paraId="42407FE5" w14:textId="77777777" w:rsidR="00EE4510" w:rsidRPr="00CD5F3E" w:rsidRDefault="00EE4510" w:rsidP="003B7D42">
            <w:pPr>
              <w:jc w:val="center"/>
              <w:rPr>
                <w:color w:val="000000"/>
                <w:sz w:val="18"/>
                <w:szCs w:val="18"/>
              </w:rPr>
            </w:pPr>
            <w:r w:rsidRPr="00CD5F3E">
              <w:rPr>
                <w:color w:val="000000"/>
                <w:sz w:val="18"/>
                <w:szCs w:val="18"/>
              </w:rPr>
              <w:t>2029</w:t>
            </w:r>
          </w:p>
        </w:tc>
        <w:tc>
          <w:tcPr>
            <w:tcW w:w="592" w:type="dxa"/>
            <w:shd w:val="clear" w:color="auto" w:fill="auto"/>
            <w:noWrap/>
            <w:vAlign w:val="center"/>
            <w:hideMark/>
          </w:tcPr>
          <w:p w14:paraId="3F773F7F" w14:textId="77777777" w:rsidR="00EE4510" w:rsidRPr="00CD5F3E" w:rsidRDefault="00EE4510" w:rsidP="003B7D42">
            <w:pPr>
              <w:jc w:val="center"/>
              <w:rPr>
                <w:color w:val="000000"/>
                <w:sz w:val="18"/>
                <w:szCs w:val="18"/>
              </w:rPr>
            </w:pPr>
            <w:r w:rsidRPr="00CD5F3E">
              <w:rPr>
                <w:color w:val="000000"/>
                <w:sz w:val="18"/>
                <w:szCs w:val="18"/>
              </w:rPr>
              <w:t>2030</w:t>
            </w:r>
          </w:p>
        </w:tc>
        <w:tc>
          <w:tcPr>
            <w:tcW w:w="592" w:type="dxa"/>
            <w:shd w:val="clear" w:color="auto" w:fill="auto"/>
            <w:noWrap/>
            <w:vAlign w:val="center"/>
            <w:hideMark/>
          </w:tcPr>
          <w:p w14:paraId="5CCBB3AA" w14:textId="77777777" w:rsidR="00EE4510" w:rsidRPr="00CD5F3E" w:rsidRDefault="00EE4510" w:rsidP="003B7D42">
            <w:pPr>
              <w:jc w:val="center"/>
              <w:rPr>
                <w:color w:val="000000"/>
                <w:sz w:val="18"/>
                <w:szCs w:val="18"/>
              </w:rPr>
            </w:pPr>
            <w:r w:rsidRPr="00CD5F3E">
              <w:rPr>
                <w:color w:val="000000"/>
                <w:sz w:val="18"/>
                <w:szCs w:val="18"/>
              </w:rPr>
              <w:t>2031</w:t>
            </w:r>
          </w:p>
        </w:tc>
        <w:tc>
          <w:tcPr>
            <w:tcW w:w="592" w:type="dxa"/>
            <w:shd w:val="clear" w:color="auto" w:fill="auto"/>
            <w:noWrap/>
            <w:vAlign w:val="center"/>
            <w:hideMark/>
          </w:tcPr>
          <w:p w14:paraId="0DB87A5F" w14:textId="77777777" w:rsidR="00EE4510" w:rsidRPr="00CD5F3E" w:rsidRDefault="00EE4510" w:rsidP="003B7D42">
            <w:pPr>
              <w:jc w:val="center"/>
              <w:rPr>
                <w:color w:val="000000"/>
                <w:sz w:val="18"/>
                <w:szCs w:val="18"/>
              </w:rPr>
            </w:pPr>
            <w:r w:rsidRPr="00CD5F3E">
              <w:rPr>
                <w:color w:val="000000"/>
                <w:sz w:val="18"/>
                <w:szCs w:val="18"/>
              </w:rPr>
              <w:t>2032</w:t>
            </w:r>
          </w:p>
        </w:tc>
        <w:tc>
          <w:tcPr>
            <w:tcW w:w="592" w:type="dxa"/>
            <w:shd w:val="clear" w:color="auto" w:fill="auto"/>
            <w:noWrap/>
            <w:vAlign w:val="center"/>
            <w:hideMark/>
          </w:tcPr>
          <w:p w14:paraId="793B3A6B" w14:textId="77777777" w:rsidR="00EE4510" w:rsidRPr="00CD5F3E" w:rsidRDefault="00EE4510" w:rsidP="003B7D42">
            <w:pPr>
              <w:jc w:val="center"/>
              <w:rPr>
                <w:color w:val="000000"/>
                <w:sz w:val="18"/>
                <w:szCs w:val="18"/>
              </w:rPr>
            </w:pPr>
            <w:r w:rsidRPr="00CD5F3E">
              <w:rPr>
                <w:color w:val="000000"/>
                <w:sz w:val="18"/>
                <w:szCs w:val="18"/>
              </w:rPr>
              <w:t>2033</w:t>
            </w:r>
          </w:p>
        </w:tc>
        <w:tc>
          <w:tcPr>
            <w:tcW w:w="592" w:type="dxa"/>
            <w:shd w:val="clear" w:color="auto" w:fill="auto"/>
            <w:noWrap/>
            <w:vAlign w:val="center"/>
            <w:hideMark/>
          </w:tcPr>
          <w:p w14:paraId="703D05A4" w14:textId="77777777" w:rsidR="00EE4510" w:rsidRPr="00CD5F3E" w:rsidRDefault="00EE4510" w:rsidP="003B7D42">
            <w:pPr>
              <w:jc w:val="center"/>
              <w:rPr>
                <w:color w:val="000000"/>
                <w:sz w:val="18"/>
                <w:szCs w:val="18"/>
              </w:rPr>
            </w:pPr>
            <w:r w:rsidRPr="00CD5F3E">
              <w:rPr>
                <w:color w:val="000000"/>
                <w:sz w:val="18"/>
                <w:szCs w:val="18"/>
              </w:rPr>
              <w:t>2034</w:t>
            </w:r>
          </w:p>
        </w:tc>
      </w:tr>
      <w:tr w:rsidR="00CD08F6" w:rsidRPr="00CD5F3E" w14:paraId="4B879876" w14:textId="77777777" w:rsidTr="00EE4510">
        <w:trPr>
          <w:trHeight w:val="20"/>
        </w:trPr>
        <w:tc>
          <w:tcPr>
            <w:tcW w:w="296" w:type="dxa"/>
            <w:vMerge w:val="restart"/>
            <w:shd w:val="clear" w:color="auto" w:fill="auto"/>
            <w:noWrap/>
            <w:vAlign w:val="center"/>
            <w:hideMark/>
          </w:tcPr>
          <w:p w14:paraId="72516901" w14:textId="77777777" w:rsidR="00CD08F6" w:rsidRPr="00CD5F3E" w:rsidRDefault="00CD08F6" w:rsidP="00CD08F6">
            <w:pPr>
              <w:jc w:val="center"/>
              <w:rPr>
                <w:color w:val="000000"/>
                <w:sz w:val="18"/>
                <w:szCs w:val="18"/>
              </w:rPr>
            </w:pPr>
            <w:r w:rsidRPr="00CD5F3E">
              <w:rPr>
                <w:color w:val="000000"/>
                <w:sz w:val="18"/>
                <w:szCs w:val="18"/>
              </w:rPr>
              <w:t>1</w:t>
            </w:r>
          </w:p>
        </w:tc>
        <w:tc>
          <w:tcPr>
            <w:tcW w:w="1433" w:type="dxa"/>
            <w:vMerge w:val="restart"/>
            <w:shd w:val="clear" w:color="auto" w:fill="auto"/>
            <w:noWrap/>
            <w:vAlign w:val="center"/>
            <w:hideMark/>
          </w:tcPr>
          <w:p w14:paraId="38364AD1" w14:textId="3FB38FD7" w:rsidR="00CD08F6" w:rsidRPr="00CD5F3E" w:rsidRDefault="00CD08F6" w:rsidP="00CD08F6">
            <w:pPr>
              <w:jc w:val="center"/>
              <w:rPr>
                <w:color w:val="000000"/>
                <w:sz w:val="18"/>
                <w:szCs w:val="18"/>
              </w:rPr>
            </w:pPr>
            <w:r w:rsidRPr="006D29CD">
              <w:rPr>
                <w:color w:val="000000"/>
                <w:sz w:val="18"/>
                <w:szCs w:val="18"/>
              </w:rPr>
              <w:t>МУП «РСО КР»</w:t>
            </w:r>
          </w:p>
        </w:tc>
        <w:tc>
          <w:tcPr>
            <w:tcW w:w="5212" w:type="dxa"/>
            <w:shd w:val="clear" w:color="auto" w:fill="auto"/>
            <w:noWrap/>
            <w:vAlign w:val="center"/>
            <w:hideMark/>
          </w:tcPr>
          <w:p w14:paraId="15E10CB8" w14:textId="6E37A585" w:rsidR="00CD08F6" w:rsidRPr="00CD5F3E" w:rsidRDefault="00CD08F6" w:rsidP="00CD08F6">
            <w:pPr>
              <w:jc w:val="center"/>
              <w:rPr>
                <w:color w:val="000000"/>
                <w:sz w:val="18"/>
                <w:szCs w:val="18"/>
              </w:rPr>
            </w:pPr>
            <w:r w:rsidRPr="006D29CD">
              <w:rPr>
                <w:color w:val="000000"/>
                <w:sz w:val="18"/>
                <w:szCs w:val="18"/>
              </w:rPr>
              <w:t>Прирост потребления тепла на отопление и вентиляцию, в т.ч.:</w:t>
            </w:r>
          </w:p>
        </w:tc>
        <w:tc>
          <w:tcPr>
            <w:tcW w:w="795" w:type="dxa"/>
            <w:shd w:val="clear" w:color="auto" w:fill="auto"/>
            <w:noWrap/>
            <w:vAlign w:val="center"/>
            <w:hideMark/>
          </w:tcPr>
          <w:p w14:paraId="75B1ABAF" w14:textId="0E46B89C" w:rsidR="00CD08F6" w:rsidRPr="00CD5F3E" w:rsidRDefault="00CD08F6" w:rsidP="00CD08F6">
            <w:pPr>
              <w:jc w:val="center"/>
              <w:rPr>
                <w:color w:val="000000"/>
                <w:sz w:val="18"/>
                <w:szCs w:val="18"/>
              </w:rPr>
            </w:pPr>
            <w:r w:rsidRPr="006D29CD">
              <w:rPr>
                <w:color w:val="000000"/>
                <w:sz w:val="18"/>
                <w:szCs w:val="18"/>
              </w:rPr>
              <w:t>тыс. Гкал</w:t>
            </w:r>
          </w:p>
        </w:tc>
        <w:tc>
          <w:tcPr>
            <w:tcW w:w="592" w:type="dxa"/>
            <w:shd w:val="clear" w:color="auto" w:fill="auto"/>
            <w:noWrap/>
            <w:vAlign w:val="center"/>
          </w:tcPr>
          <w:p w14:paraId="3C14454C" w14:textId="67F10004"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70B33DA9" w14:textId="3128333D"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2751806C" w14:textId="05B0A84F"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7CB864CE" w14:textId="54A58977"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49002E2B" w14:textId="67AB586E"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26F800DD" w14:textId="6204C8B0"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1345DE94" w14:textId="02C78442"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7A788165" w14:textId="44A6A981"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7C08F148" w14:textId="44749BC3"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7E1D3F14" w14:textId="335A3EE9"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4309E012" w14:textId="436C48AA"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6CE5EB7A" w14:textId="3ECE2DF0" w:rsidR="00CD08F6" w:rsidRPr="00CD5F3E" w:rsidRDefault="00CD08F6" w:rsidP="00CD08F6">
            <w:pPr>
              <w:jc w:val="center"/>
              <w:rPr>
                <w:color w:val="000000"/>
                <w:sz w:val="18"/>
                <w:szCs w:val="18"/>
              </w:rPr>
            </w:pPr>
            <w:r w:rsidRPr="006D29CD">
              <w:rPr>
                <w:color w:val="000000"/>
                <w:sz w:val="18"/>
                <w:szCs w:val="18"/>
              </w:rPr>
              <w:t>0,000</w:t>
            </w:r>
          </w:p>
        </w:tc>
      </w:tr>
      <w:tr w:rsidR="00CD08F6" w:rsidRPr="00CD5F3E" w14:paraId="4BA82EDA" w14:textId="77777777" w:rsidTr="00EE4510">
        <w:trPr>
          <w:trHeight w:val="20"/>
        </w:trPr>
        <w:tc>
          <w:tcPr>
            <w:tcW w:w="296" w:type="dxa"/>
            <w:vMerge/>
            <w:vAlign w:val="center"/>
            <w:hideMark/>
          </w:tcPr>
          <w:p w14:paraId="2BF0CB7F" w14:textId="77777777" w:rsidR="00CD08F6" w:rsidRPr="00CD5F3E" w:rsidRDefault="00CD08F6" w:rsidP="00CD08F6">
            <w:pPr>
              <w:jc w:val="center"/>
              <w:rPr>
                <w:color w:val="000000"/>
                <w:sz w:val="18"/>
                <w:szCs w:val="18"/>
              </w:rPr>
            </w:pPr>
          </w:p>
        </w:tc>
        <w:tc>
          <w:tcPr>
            <w:tcW w:w="1433" w:type="dxa"/>
            <w:vMerge/>
            <w:vAlign w:val="center"/>
            <w:hideMark/>
          </w:tcPr>
          <w:p w14:paraId="4FBB9ECD" w14:textId="77777777" w:rsidR="00CD08F6" w:rsidRPr="00CD5F3E" w:rsidRDefault="00CD08F6" w:rsidP="00CD08F6">
            <w:pPr>
              <w:jc w:val="center"/>
              <w:rPr>
                <w:color w:val="000000"/>
                <w:sz w:val="18"/>
                <w:szCs w:val="18"/>
              </w:rPr>
            </w:pPr>
          </w:p>
        </w:tc>
        <w:tc>
          <w:tcPr>
            <w:tcW w:w="5212" w:type="dxa"/>
            <w:shd w:val="clear" w:color="auto" w:fill="auto"/>
            <w:noWrap/>
            <w:vAlign w:val="center"/>
            <w:hideMark/>
          </w:tcPr>
          <w:p w14:paraId="6BC80C3E" w14:textId="56AD6BE9" w:rsidR="00CD08F6" w:rsidRPr="00CD5F3E" w:rsidRDefault="00CD08F6" w:rsidP="00CD08F6">
            <w:pPr>
              <w:jc w:val="center"/>
              <w:rPr>
                <w:color w:val="000000"/>
                <w:sz w:val="18"/>
                <w:szCs w:val="18"/>
              </w:rPr>
            </w:pPr>
            <w:r w:rsidRPr="006D29CD">
              <w:rPr>
                <w:color w:val="000000"/>
                <w:sz w:val="18"/>
                <w:szCs w:val="18"/>
              </w:rPr>
              <w:t>многоэтажный жилищный фонд</w:t>
            </w:r>
          </w:p>
        </w:tc>
        <w:tc>
          <w:tcPr>
            <w:tcW w:w="795" w:type="dxa"/>
            <w:shd w:val="clear" w:color="auto" w:fill="auto"/>
            <w:noWrap/>
            <w:vAlign w:val="center"/>
            <w:hideMark/>
          </w:tcPr>
          <w:p w14:paraId="748A8455" w14:textId="7E6EB591" w:rsidR="00CD08F6" w:rsidRPr="00CD5F3E" w:rsidRDefault="00CD08F6" w:rsidP="00CD08F6">
            <w:pPr>
              <w:jc w:val="center"/>
              <w:rPr>
                <w:color w:val="000000"/>
                <w:sz w:val="18"/>
                <w:szCs w:val="18"/>
              </w:rPr>
            </w:pPr>
            <w:r w:rsidRPr="006D29CD">
              <w:rPr>
                <w:color w:val="000000"/>
                <w:sz w:val="18"/>
                <w:szCs w:val="18"/>
              </w:rPr>
              <w:t>тыс. Гкал</w:t>
            </w:r>
          </w:p>
        </w:tc>
        <w:tc>
          <w:tcPr>
            <w:tcW w:w="592" w:type="dxa"/>
            <w:shd w:val="clear" w:color="auto" w:fill="auto"/>
            <w:noWrap/>
            <w:vAlign w:val="center"/>
          </w:tcPr>
          <w:p w14:paraId="01039A9B" w14:textId="7C98589D"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024EEB2D" w14:textId="6B34B5C7"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28A0E009" w14:textId="710378C0"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3EBF9192" w14:textId="7D7D6786"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5640667E" w14:textId="52BA894C"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7FA8C6D6" w14:textId="6E35EBB7"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08E1027F" w14:textId="2203C928"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3B297444" w14:textId="32700D8F"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405E1C09" w14:textId="11469361"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75665C1C" w14:textId="59D97323"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72E88C04" w14:textId="0722CB81"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5E505A61" w14:textId="78EEA5D0" w:rsidR="00CD08F6" w:rsidRPr="00CD5F3E" w:rsidRDefault="00CD08F6" w:rsidP="00CD08F6">
            <w:pPr>
              <w:jc w:val="center"/>
              <w:rPr>
                <w:color w:val="000000"/>
                <w:sz w:val="18"/>
                <w:szCs w:val="18"/>
              </w:rPr>
            </w:pPr>
            <w:r w:rsidRPr="006D29CD">
              <w:rPr>
                <w:color w:val="000000"/>
                <w:sz w:val="18"/>
                <w:szCs w:val="18"/>
              </w:rPr>
              <w:t>0,000</w:t>
            </w:r>
          </w:p>
        </w:tc>
      </w:tr>
      <w:tr w:rsidR="00CD08F6" w:rsidRPr="00CD5F3E" w14:paraId="053F71AA" w14:textId="77777777" w:rsidTr="00EE4510">
        <w:trPr>
          <w:trHeight w:val="20"/>
        </w:trPr>
        <w:tc>
          <w:tcPr>
            <w:tcW w:w="296" w:type="dxa"/>
            <w:vMerge/>
            <w:vAlign w:val="center"/>
            <w:hideMark/>
          </w:tcPr>
          <w:p w14:paraId="0E1A4574" w14:textId="77777777" w:rsidR="00CD08F6" w:rsidRPr="00CD5F3E" w:rsidRDefault="00CD08F6" w:rsidP="00CD08F6">
            <w:pPr>
              <w:jc w:val="center"/>
              <w:rPr>
                <w:color w:val="000000"/>
                <w:sz w:val="18"/>
                <w:szCs w:val="18"/>
              </w:rPr>
            </w:pPr>
          </w:p>
        </w:tc>
        <w:tc>
          <w:tcPr>
            <w:tcW w:w="1433" w:type="dxa"/>
            <w:vMerge/>
            <w:vAlign w:val="center"/>
            <w:hideMark/>
          </w:tcPr>
          <w:p w14:paraId="20E727F8" w14:textId="77777777" w:rsidR="00CD08F6" w:rsidRPr="00CD5F3E" w:rsidRDefault="00CD08F6" w:rsidP="00CD08F6">
            <w:pPr>
              <w:jc w:val="center"/>
              <w:rPr>
                <w:color w:val="000000"/>
                <w:sz w:val="18"/>
                <w:szCs w:val="18"/>
              </w:rPr>
            </w:pPr>
          </w:p>
        </w:tc>
        <w:tc>
          <w:tcPr>
            <w:tcW w:w="5212" w:type="dxa"/>
            <w:shd w:val="clear" w:color="auto" w:fill="auto"/>
            <w:noWrap/>
            <w:vAlign w:val="center"/>
            <w:hideMark/>
          </w:tcPr>
          <w:p w14:paraId="5EF50ABE" w14:textId="46EDBB32" w:rsidR="00CD08F6" w:rsidRPr="00CD5F3E" w:rsidRDefault="00CD08F6" w:rsidP="00CD08F6">
            <w:pPr>
              <w:jc w:val="center"/>
              <w:rPr>
                <w:color w:val="000000"/>
                <w:sz w:val="18"/>
                <w:szCs w:val="18"/>
              </w:rPr>
            </w:pPr>
            <w:r w:rsidRPr="006D29CD">
              <w:rPr>
                <w:color w:val="000000"/>
                <w:sz w:val="18"/>
                <w:szCs w:val="18"/>
              </w:rPr>
              <w:t>средне- и малоэтажный жилищный фонд</w:t>
            </w:r>
          </w:p>
        </w:tc>
        <w:tc>
          <w:tcPr>
            <w:tcW w:w="795" w:type="dxa"/>
            <w:shd w:val="clear" w:color="auto" w:fill="auto"/>
            <w:noWrap/>
            <w:vAlign w:val="center"/>
            <w:hideMark/>
          </w:tcPr>
          <w:p w14:paraId="79A9F6F5" w14:textId="2CE1DDF0" w:rsidR="00CD08F6" w:rsidRPr="00CD5F3E" w:rsidRDefault="00CD08F6" w:rsidP="00CD08F6">
            <w:pPr>
              <w:jc w:val="center"/>
              <w:rPr>
                <w:color w:val="000000"/>
                <w:sz w:val="18"/>
                <w:szCs w:val="18"/>
              </w:rPr>
            </w:pPr>
            <w:r w:rsidRPr="006D29CD">
              <w:rPr>
                <w:color w:val="000000"/>
                <w:sz w:val="18"/>
                <w:szCs w:val="18"/>
              </w:rPr>
              <w:t>тыс. Гкал</w:t>
            </w:r>
          </w:p>
        </w:tc>
        <w:tc>
          <w:tcPr>
            <w:tcW w:w="592" w:type="dxa"/>
            <w:shd w:val="clear" w:color="auto" w:fill="auto"/>
            <w:noWrap/>
            <w:vAlign w:val="center"/>
          </w:tcPr>
          <w:p w14:paraId="08741057" w14:textId="58619440"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67A38C7B" w14:textId="5A911064"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08513157" w14:textId="3AD78F39"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2DDE843D" w14:textId="291E15B0"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4C83E363" w14:textId="6F318D50"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7AB734E3" w14:textId="3E85F9B5"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6174E631" w14:textId="2CD5C3B7"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5CAFDE36" w14:textId="70CCB3EC"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61EC937C" w14:textId="640EE3EF"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4BE2DC08" w14:textId="234B1AE9"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591FEC88" w14:textId="1BFDFB4C"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38C1FE24" w14:textId="49CAF674" w:rsidR="00CD08F6" w:rsidRPr="00CD5F3E" w:rsidRDefault="00CD08F6" w:rsidP="00CD08F6">
            <w:pPr>
              <w:jc w:val="center"/>
              <w:rPr>
                <w:color w:val="000000"/>
                <w:sz w:val="18"/>
                <w:szCs w:val="18"/>
              </w:rPr>
            </w:pPr>
            <w:r w:rsidRPr="006D29CD">
              <w:rPr>
                <w:color w:val="000000"/>
                <w:sz w:val="18"/>
                <w:szCs w:val="18"/>
              </w:rPr>
              <w:t>0,000</w:t>
            </w:r>
          </w:p>
        </w:tc>
      </w:tr>
      <w:tr w:rsidR="00CD08F6" w:rsidRPr="00CD5F3E" w14:paraId="4F6CD11E" w14:textId="77777777" w:rsidTr="00EE4510">
        <w:trPr>
          <w:trHeight w:val="20"/>
        </w:trPr>
        <w:tc>
          <w:tcPr>
            <w:tcW w:w="296" w:type="dxa"/>
            <w:vMerge/>
            <w:vAlign w:val="center"/>
            <w:hideMark/>
          </w:tcPr>
          <w:p w14:paraId="6DF83E47" w14:textId="77777777" w:rsidR="00CD08F6" w:rsidRPr="00CD5F3E" w:rsidRDefault="00CD08F6" w:rsidP="00CD08F6">
            <w:pPr>
              <w:jc w:val="center"/>
              <w:rPr>
                <w:color w:val="000000"/>
                <w:sz w:val="18"/>
                <w:szCs w:val="18"/>
              </w:rPr>
            </w:pPr>
          </w:p>
        </w:tc>
        <w:tc>
          <w:tcPr>
            <w:tcW w:w="1433" w:type="dxa"/>
            <w:vMerge/>
            <w:vAlign w:val="center"/>
            <w:hideMark/>
          </w:tcPr>
          <w:p w14:paraId="677A1A7C" w14:textId="77777777" w:rsidR="00CD08F6" w:rsidRPr="00CD5F3E" w:rsidRDefault="00CD08F6" w:rsidP="00CD08F6">
            <w:pPr>
              <w:jc w:val="center"/>
              <w:rPr>
                <w:color w:val="000000"/>
                <w:sz w:val="18"/>
                <w:szCs w:val="18"/>
              </w:rPr>
            </w:pPr>
          </w:p>
        </w:tc>
        <w:tc>
          <w:tcPr>
            <w:tcW w:w="5212" w:type="dxa"/>
            <w:shd w:val="clear" w:color="auto" w:fill="auto"/>
            <w:noWrap/>
            <w:vAlign w:val="center"/>
            <w:hideMark/>
          </w:tcPr>
          <w:p w14:paraId="5256E814" w14:textId="4610EB06" w:rsidR="00CD08F6" w:rsidRPr="00CD5F3E" w:rsidRDefault="00CD08F6" w:rsidP="00CD08F6">
            <w:pPr>
              <w:jc w:val="center"/>
              <w:rPr>
                <w:color w:val="000000"/>
                <w:sz w:val="18"/>
                <w:szCs w:val="18"/>
              </w:rPr>
            </w:pPr>
            <w:r w:rsidRPr="006D29CD">
              <w:rPr>
                <w:color w:val="000000"/>
                <w:sz w:val="18"/>
                <w:szCs w:val="18"/>
              </w:rPr>
              <w:t>общественно-деловой фонд</w:t>
            </w:r>
          </w:p>
        </w:tc>
        <w:tc>
          <w:tcPr>
            <w:tcW w:w="795" w:type="dxa"/>
            <w:shd w:val="clear" w:color="auto" w:fill="auto"/>
            <w:noWrap/>
            <w:vAlign w:val="center"/>
            <w:hideMark/>
          </w:tcPr>
          <w:p w14:paraId="6B1229B8" w14:textId="516A7C6F" w:rsidR="00CD08F6" w:rsidRPr="00CD5F3E" w:rsidRDefault="00CD08F6" w:rsidP="00CD08F6">
            <w:pPr>
              <w:jc w:val="center"/>
              <w:rPr>
                <w:color w:val="000000"/>
                <w:sz w:val="18"/>
                <w:szCs w:val="18"/>
              </w:rPr>
            </w:pPr>
            <w:r w:rsidRPr="006D29CD">
              <w:rPr>
                <w:color w:val="000000"/>
                <w:sz w:val="18"/>
                <w:szCs w:val="18"/>
              </w:rPr>
              <w:t>тыс. Гкал</w:t>
            </w:r>
          </w:p>
        </w:tc>
        <w:tc>
          <w:tcPr>
            <w:tcW w:w="592" w:type="dxa"/>
            <w:shd w:val="clear" w:color="auto" w:fill="auto"/>
            <w:noWrap/>
            <w:vAlign w:val="center"/>
          </w:tcPr>
          <w:p w14:paraId="32D76B9C" w14:textId="239EF0DB"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0D480B94" w14:textId="1269B4FA"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1FF0E052" w14:textId="39BA87EB"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76DA5C10" w14:textId="614F885B"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320ACD72" w14:textId="7A7A4CEE"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63785D29" w14:textId="5A0CDDB7"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1B9AEA6E" w14:textId="0ACE1E0A"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21202D18" w14:textId="16C3E1F5"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6A6EAEDC" w14:textId="2D920D0A"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33371027" w14:textId="5B49E63C"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62738707" w14:textId="09F3C04C"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050FEFBD" w14:textId="0DFCDA68" w:rsidR="00CD08F6" w:rsidRPr="00CD5F3E" w:rsidRDefault="00CD08F6" w:rsidP="00CD08F6">
            <w:pPr>
              <w:jc w:val="center"/>
              <w:rPr>
                <w:color w:val="000000"/>
                <w:sz w:val="18"/>
                <w:szCs w:val="18"/>
              </w:rPr>
            </w:pPr>
            <w:r w:rsidRPr="006D29CD">
              <w:rPr>
                <w:color w:val="000000"/>
                <w:sz w:val="18"/>
                <w:szCs w:val="18"/>
              </w:rPr>
              <w:t>0,000</w:t>
            </w:r>
          </w:p>
        </w:tc>
      </w:tr>
      <w:tr w:rsidR="00CD08F6" w:rsidRPr="00CD5F3E" w14:paraId="1E2D2650" w14:textId="77777777" w:rsidTr="00EE4510">
        <w:trPr>
          <w:trHeight w:val="20"/>
        </w:trPr>
        <w:tc>
          <w:tcPr>
            <w:tcW w:w="296" w:type="dxa"/>
            <w:vMerge/>
            <w:vAlign w:val="center"/>
            <w:hideMark/>
          </w:tcPr>
          <w:p w14:paraId="1C9F533A" w14:textId="77777777" w:rsidR="00CD08F6" w:rsidRPr="00CD5F3E" w:rsidRDefault="00CD08F6" w:rsidP="00CD08F6">
            <w:pPr>
              <w:jc w:val="center"/>
              <w:rPr>
                <w:color w:val="000000"/>
                <w:sz w:val="18"/>
                <w:szCs w:val="18"/>
              </w:rPr>
            </w:pPr>
          </w:p>
        </w:tc>
        <w:tc>
          <w:tcPr>
            <w:tcW w:w="1433" w:type="dxa"/>
            <w:vMerge/>
            <w:vAlign w:val="center"/>
            <w:hideMark/>
          </w:tcPr>
          <w:p w14:paraId="27489E0E" w14:textId="77777777" w:rsidR="00CD08F6" w:rsidRPr="00CD5F3E" w:rsidRDefault="00CD08F6" w:rsidP="00CD08F6">
            <w:pPr>
              <w:jc w:val="center"/>
              <w:rPr>
                <w:color w:val="000000"/>
                <w:sz w:val="18"/>
                <w:szCs w:val="18"/>
              </w:rPr>
            </w:pPr>
          </w:p>
        </w:tc>
        <w:tc>
          <w:tcPr>
            <w:tcW w:w="5212" w:type="dxa"/>
            <w:shd w:val="clear" w:color="auto" w:fill="auto"/>
            <w:noWrap/>
            <w:vAlign w:val="center"/>
            <w:hideMark/>
          </w:tcPr>
          <w:p w14:paraId="27E44B97" w14:textId="74D1EE79" w:rsidR="00CD08F6" w:rsidRPr="00CD5F3E" w:rsidRDefault="00CD08F6" w:rsidP="00CD08F6">
            <w:pPr>
              <w:jc w:val="center"/>
              <w:rPr>
                <w:color w:val="000000"/>
                <w:sz w:val="18"/>
                <w:szCs w:val="18"/>
              </w:rPr>
            </w:pPr>
            <w:r w:rsidRPr="006D29CD">
              <w:rPr>
                <w:color w:val="000000"/>
                <w:sz w:val="18"/>
                <w:szCs w:val="18"/>
              </w:rPr>
              <w:t>Снижение потребления тепла на отопление и вентиляцию</w:t>
            </w:r>
          </w:p>
        </w:tc>
        <w:tc>
          <w:tcPr>
            <w:tcW w:w="795" w:type="dxa"/>
            <w:shd w:val="clear" w:color="auto" w:fill="auto"/>
            <w:noWrap/>
            <w:vAlign w:val="center"/>
            <w:hideMark/>
          </w:tcPr>
          <w:p w14:paraId="7C34A4C9" w14:textId="5CD8648D" w:rsidR="00CD08F6" w:rsidRPr="00CD5F3E" w:rsidRDefault="00CD08F6" w:rsidP="00CD08F6">
            <w:pPr>
              <w:jc w:val="center"/>
              <w:rPr>
                <w:color w:val="000000"/>
                <w:sz w:val="18"/>
                <w:szCs w:val="18"/>
              </w:rPr>
            </w:pPr>
            <w:r w:rsidRPr="006D29CD">
              <w:rPr>
                <w:color w:val="000000"/>
                <w:sz w:val="18"/>
                <w:szCs w:val="18"/>
              </w:rPr>
              <w:t>тыс. Гкал</w:t>
            </w:r>
          </w:p>
        </w:tc>
        <w:tc>
          <w:tcPr>
            <w:tcW w:w="592" w:type="dxa"/>
            <w:shd w:val="clear" w:color="auto" w:fill="auto"/>
            <w:noWrap/>
            <w:vAlign w:val="center"/>
          </w:tcPr>
          <w:p w14:paraId="0AA2B76C" w14:textId="1CA31CAF"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1F635C37" w14:textId="2CCF08E8"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41D56360" w14:textId="08871022"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325238F6" w14:textId="6CDD6E7B"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175FFC1A" w14:textId="21EE9908"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585736E7" w14:textId="71EA8C85"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24E2245F" w14:textId="67344A8B"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129A0BEF" w14:textId="50C58ECC"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3AC884E0" w14:textId="265ACFF4"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399E4FEE" w14:textId="6A8F6D9F"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096D2D0A" w14:textId="4D4B1050"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3C65885D" w14:textId="2BC773F7" w:rsidR="00CD08F6" w:rsidRPr="00CD5F3E" w:rsidRDefault="00CD08F6" w:rsidP="00CD08F6">
            <w:pPr>
              <w:jc w:val="center"/>
              <w:rPr>
                <w:color w:val="000000"/>
                <w:sz w:val="18"/>
                <w:szCs w:val="18"/>
              </w:rPr>
            </w:pPr>
            <w:r w:rsidRPr="006D29CD">
              <w:rPr>
                <w:color w:val="000000"/>
                <w:sz w:val="18"/>
                <w:szCs w:val="18"/>
              </w:rPr>
              <w:t>0,000</w:t>
            </w:r>
          </w:p>
        </w:tc>
      </w:tr>
      <w:tr w:rsidR="00CD08F6" w:rsidRPr="00CD5F3E" w14:paraId="45003A76" w14:textId="77777777" w:rsidTr="00EE4510">
        <w:trPr>
          <w:trHeight w:val="20"/>
        </w:trPr>
        <w:tc>
          <w:tcPr>
            <w:tcW w:w="296" w:type="dxa"/>
            <w:vMerge/>
            <w:vAlign w:val="center"/>
            <w:hideMark/>
          </w:tcPr>
          <w:p w14:paraId="45238C53" w14:textId="77777777" w:rsidR="00CD08F6" w:rsidRPr="00CD5F3E" w:rsidRDefault="00CD08F6" w:rsidP="00CD08F6">
            <w:pPr>
              <w:jc w:val="center"/>
              <w:rPr>
                <w:color w:val="000000"/>
                <w:sz w:val="18"/>
                <w:szCs w:val="18"/>
              </w:rPr>
            </w:pPr>
          </w:p>
        </w:tc>
        <w:tc>
          <w:tcPr>
            <w:tcW w:w="1433" w:type="dxa"/>
            <w:vMerge/>
            <w:vAlign w:val="center"/>
            <w:hideMark/>
          </w:tcPr>
          <w:p w14:paraId="7FCB2E01" w14:textId="77777777" w:rsidR="00CD08F6" w:rsidRPr="00CD5F3E" w:rsidRDefault="00CD08F6" w:rsidP="00CD08F6">
            <w:pPr>
              <w:jc w:val="center"/>
              <w:rPr>
                <w:color w:val="000000"/>
                <w:sz w:val="18"/>
                <w:szCs w:val="18"/>
              </w:rPr>
            </w:pPr>
          </w:p>
        </w:tc>
        <w:tc>
          <w:tcPr>
            <w:tcW w:w="5212" w:type="dxa"/>
            <w:shd w:val="clear" w:color="auto" w:fill="auto"/>
            <w:noWrap/>
            <w:vAlign w:val="center"/>
            <w:hideMark/>
          </w:tcPr>
          <w:p w14:paraId="30B0E51C" w14:textId="4D18C308" w:rsidR="00CD08F6" w:rsidRPr="00CD5F3E" w:rsidRDefault="00CD08F6" w:rsidP="00CD08F6">
            <w:pPr>
              <w:jc w:val="center"/>
              <w:rPr>
                <w:color w:val="000000"/>
                <w:sz w:val="18"/>
                <w:szCs w:val="18"/>
              </w:rPr>
            </w:pPr>
            <w:r w:rsidRPr="006D29CD">
              <w:rPr>
                <w:color w:val="000000"/>
                <w:sz w:val="18"/>
                <w:szCs w:val="18"/>
              </w:rPr>
              <w:t>Накопительным итогом потребление тепла на отопление и вентиляцию</w:t>
            </w:r>
          </w:p>
        </w:tc>
        <w:tc>
          <w:tcPr>
            <w:tcW w:w="795" w:type="dxa"/>
            <w:shd w:val="clear" w:color="auto" w:fill="auto"/>
            <w:noWrap/>
            <w:vAlign w:val="center"/>
            <w:hideMark/>
          </w:tcPr>
          <w:p w14:paraId="0D5229AF" w14:textId="5567E60B" w:rsidR="00CD08F6" w:rsidRPr="00CD5F3E" w:rsidRDefault="00CD08F6" w:rsidP="00CD08F6">
            <w:pPr>
              <w:jc w:val="center"/>
              <w:rPr>
                <w:color w:val="000000"/>
                <w:sz w:val="18"/>
                <w:szCs w:val="18"/>
              </w:rPr>
            </w:pPr>
            <w:r w:rsidRPr="006D29CD">
              <w:rPr>
                <w:color w:val="000000"/>
                <w:sz w:val="18"/>
                <w:szCs w:val="18"/>
              </w:rPr>
              <w:t>тыс. Гкал</w:t>
            </w:r>
          </w:p>
        </w:tc>
        <w:tc>
          <w:tcPr>
            <w:tcW w:w="592" w:type="dxa"/>
            <w:shd w:val="clear" w:color="auto" w:fill="auto"/>
            <w:noWrap/>
            <w:vAlign w:val="center"/>
          </w:tcPr>
          <w:p w14:paraId="2415CF21" w14:textId="77E84BA8" w:rsidR="00CD08F6" w:rsidRPr="00CD5F3E" w:rsidRDefault="00CD08F6" w:rsidP="00CD08F6">
            <w:pPr>
              <w:jc w:val="center"/>
              <w:rPr>
                <w:color w:val="000000"/>
                <w:sz w:val="18"/>
                <w:szCs w:val="18"/>
              </w:rPr>
            </w:pPr>
            <w:r w:rsidRPr="006D29CD">
              <w:rPr>
                <w:color w:val="000000"/>
                <w:sz w:val="18"/>
                <w:szCs w:val="18"/>
              </w:rPr>
              <w:t>1,537</w:t>
            </w:r>
          </w:p>
        </w:tc>
        <w:tc>
          <w:tcPr>
            <w:tcW w:w="592" w:type="dxa"/>
            <w:shd w:val="clear" w:color="auto" w:fill="auto"/>
            <w:noWrap/>
            <w:vAlign w:val="center"/>
          </w:tcPr>
          <w:p w14:paraId="73B7F36F" w14:textId="64438763" w:rsidR="00CD08F6" w:rsidRPr="00CD5F3E" w:rsidRDefault="00CD08F6" w:rsidP="00CD08F6">
            <w:pPr>
              <w:jc w:val="center"/>
              <w:rPr>
                <w:color w:val="000000"/>
                <w:sz w:val="18"/>
                <w:szCs w:val="18"/>
              </w:rPr>
            </w:pPr>
            <w:r w:rsidRPr="006D29CD">
              <w:rPr>
                <w:color w:val="000000"/>
                <w:sz w:val="18"/>
                <w:szCs w:val="18"/>
              </w:rPr>
              <w:t>1,537</w:t>
            </w:r>
          </w:p>
        </w:tc>
        <w:tc>
          <w:tcPr>
            <w:tcW w:w="592" w:type="dxa"/>
            <w:shd w:val="clear" w:color="auto" w:fill="auto"/>
            <w:noWrap/>
            <w:vAlign w:val="center"/>
          </w:tcPr>
          <w:p w14:paraId="7302F058" w14:textId="5E5431F4" w:rsidR="00CD08F6" w:rsidRPr="00CD5F3E" w:rsidRDefault="00CD08F6" w:rsidP="00CD08F6">
            <w:pPr>
              <w:jc w:val="center"/>
              <w:rPr>
                <w:color w:val="000000"/>
                <w:sz w:val="18"/>
                <w:szCs w:val="18"/>
              </w:rPr>
            </w:pPr>
            <w:r w:rsidRPr="006D29CD">
              <w:rPr>
                <w:color w:val="000000"/>
                <w:sz w:val="18"/>
                <w:szCs w:val="18"/>
              </w:rPr>
              <w:t>1,537</w:t>
            </w:r>
          </w:p>
        </w:tc>
        <w:tc>
          <w:tcPr>
            <w:tcW w:w="592" w:type="dxa"/>
            <w:shd w:val="clear" w:color="auto" w:fill="auto"/>
            <w:noWrap/>
            <w:vAlign w:val="center"/>
          </w:tcPr>
          <w:p w14:paraId="52CB4618" w14:textId="1A74EB95" w:rsidR="00CD08F6" w:rsidRPr="00CD5F3E" w:rsidRDefault="00CD08F6" w:rsidP="00CD08F6">
            <w:pPr>
              <w:jc w:val="center"/>
              <w:rPr>
                <w:color w:val="000000"/>
                <w:sz w:val="18"/>
                <w:szCs w:val="18"/>
              </w:rPr>
            </w:pPr>
            <w:r w:rsidRPr="006D29CD">
              <w:rPr>
                <w:color w:val="000000"/>
                <w:sz w:val="18"/>
                <w:szCs w:val="18"/>
              </w:rPr>
              <w:t>1,537</w:t>
            </w:r>
          </w:p>
        </w:tc>
        <w:tc>
          <w:tcPr>
            <w:tcW w:w="592" w:type="dxa"/>
            <w:shd w:val="clear" w:color="auto" w:fill="auto"/>
            <w:noWrap/>
            <w:vAlign w:val="center"/>
          </w:tcPr>
          <w:p w14:paraId="5B4CF6BC" w14:textId="1586A1BE" w:rsidR="00CD08F6" w:rsidRPr="00CD5F3E" w:rsidRDefault="00CD08F6" w:rsidP="00CD08F6">
            <w:pPr>
              <w:jc w:val="center"/>
              <w:rPr>
                <w:color w:val="000000"/>
                <w:sz w:val="18"/>
                <w:szCs w:val="18"/>
              </w:rPr>
            </w:pPr>
            <w:r w:rsidRPr="006D29CD">
              <w:rPr>
                <w:color w:val="000000"/>
                <w:sz w:val="18"/>
                <w:szCs w:val="18"/>
              </w:rPr>
              <w:t>1,537</w:t>
            </w:r>
          </w:p>
        </w:tc>
        <w:tc>
          <w:tcPr>
            <w:tcW w:w="592" w:type="dxa"/>
            <w:shd w:val="clear" w:color="auto" w:fill="auto"/>
            <w:noWrap/>
            <w:vAlign w:val="center"/>
          </w:tcPr>
          <w:p w14:paraId="32A27957" w14:textId="02AC8877" w:rsidR="00CD08F6" w:rsidRPr="00CD5F3E" w:rsidRDefault="00CD08F6" w:rsidP="00CD08F6">
            <w:pPr>
              <w:jc w:val="center"/>
              <w:rPr>
                <w:color w:val="000000"/>
                <w:sz w:val="18"/>
                <w:szCs w:val="18"/>
              </w:rPr>
            </w:pPr>
            <w:r w:rsidRPr="006D29CD">
              <w:rPr>
                <w:color w:val="000000"/>
                <w:sz w:val="18"/>
                <w:szCs w:val="18"/>
              </w:rPr>
              <w:t>1,537</w:t>
            </w:r>
          </w:p>
        </w:tc>
        <w:tc>
          <w:tcPr>
            <w:tcW w:w="592" w:type="dxa"/>
            <w:shd w:val="clear" w:color="auto" w:fill="auto"/>
            <w:noWrap/>
            <w:vAlign w:val="center"/>
          </w:tcPr>
          <w:p w14:paraId="1E15DFCA" w14:textId="701D181D" w:rsidR="00CD08F6" w:rsidRPr="00CD5F3E" w:rsidRDefault="00CD08F6" w:rsidP="00CD08F6">
            <w:pPr>
              <w:jc w:val="center"/>
              <w:rPr>
                <w:color w:val="000000"/>
                <w:sz w:val="18"/>
                <w:szCs w:val="18"/>
              </w:rPr>
            </w:pPr>
            <w:r w:rsidRPr="006D29CD">
              <w:rPr>
                <w:color w:val="000000"/>
                <w:sz w:val="18"/>
                <w:szCs w:val="18"/>
              </w:rPr>
              <w:t>1,537</w:t>
            </w:r>
          </w:p>
        </w:tc>
        <w:tc>
          <w:tcPr>
            <w:tcW w:w="592" w:type="dxa"/>
            <w:shd w:val="clear" w:color="auto" w:fill="auto"/>
            <w:noWrap/>
            <w:vAlign w:val="center"/>
          </w:tcPr>
          <w:p w14:paraId="48371269" w14:textId="6C3E5E07" w:rsidR="00CD08F6" w:rsidRPr="00CD5F3E" w:rsidRDefault="00CD08F6" w:rsidP="00CD08F6">
            <w:pPr>
              <w:jc w:val="center"/>
              <w:rPr>
                <w:color w:val="000000"/>
                <w:sz w:val="18"/>
                <w:szCs w:val="18"/>
              </w:rPr>
            </w:pPr>
            <w:r w:rsidRPr="006D29CD">
              <w:rPr>
                <w:color w:val="000000"/>
                <w:sz w:val="18"/>
                <w:szCs w:val="18"/>
              </w:rPr>
              <w:t>1,537</w:t>
            </w:r>
          </w:p>
        </w:tc>
        <w:tc>
          <w:tcPr>
            <w:tcW w:w="592" w:type="dxa"/>
            <w:shd w:val="clear" w:color="auto" w:fill="auto"/>
            <w:noWrap/>
            <w:vAlign w:val="center"/>
          </w:tcPr>
          <w:p w14:paraId="03CA31AC" w14:textId="2FABB83C" w:rsidR="00CD08F6" w:rsidRPr="00CD5F3E" w:rsidRDefault="00CD08F6" w:rsidP="00CD08F6">
            <w:pPr>
              <w:jc w:val="center"/>
              <w:rPr>
                <w:color w:val="000000"/>
                <w:sz w:val="18"/>
                <w:szCs w:val="18"/>
              </w:rPr>
            </w:pPr>
            <w:r w:rsidRPr="006D29CD">
              <w:rPr>
                <w:color w:val="000000"/>
                <w:sz w:val="18"/>
                <w:szCs w:val="18"/>
              </w:rPr>
              <w:t>1,537</w:t>
            </w:r>
          </w:p>
        </w:tc>
        <w:tc>
          <w:tcPr>
            <w:tcW w:w="592" w:type="dxa"/>
            <w:shd w:val="clear" w:color="auto" w:fill="auto"/>
            <w:noWrap/>
            <w:vAlign w:val="center"/>
          </w:tcPr>
          <w:p w14:paraId="7EE039B2" w14:textId="2BFA79C7" w:rsidR="00CD08F6" w:rsidRPr="00CD5F3E" w:rsidRDefault="00CD08F6" w:rsidP="00CD08F6">
            <w:pPr>
              <w:jc w:val="center"/>
              <w:rPr>
                <w:color w:val="000000"/>
                <w:sz w:val="18"/>
                <w:szCs w:val="18"/>
              </w:rPr>
            </w:pPr>
            <w:r w:rsidRPr="006D29CD">
              <w:rPr>
                <w:color w:val="000000"/>
                <w:sz w:val="18"/>
                <w:szCs w:val="18"/>
              </w:rPr>
              <w:t>1,537</w:t>
            </w:r>
          </w:p>
        </w:tc>
        <w:tc>
          <w:tcPr>
            <w:tcW w:w="592" w:type="dxa"/>
            <w:shd w:val="clear" w:color="auto" w:fill="auto"/>
            <w:noWrap/>
            <w:vAlign w:val="center"/>
          </w:tcPr>
          <w:p w14:paraId="7B1253ED" w14:textId="0674E56B" w:rsidR="00CD08F6" w:rsidRPr="00CD5F3E" w:rsidRDefault="00CD08F6" w:rsidP="00CD08F6">
            <w:pPr>
              <w:jc w:val="center"/>
              <w:rPr>
                <w:color w:val="000000"/>
                <w:sz w:val="18"/>
                <w:szCs w:val="18"/>
              </w:rPr>
            </w:pPr>
            <w:r w:rsidRPr="006D29CD">
              <w:rPr>
                <w:color w:val="000000"/>
                <w:sz w:val="18"/>
                <w:szCs w:val="18"/>
              </w:rPr>
              <w:t>1,537</w:t>
            </w:r>
          </w:p>
        </w:tc>
        <w:tc>
          <w:tcPr>
            <w:tcW w:w="592" w:type="dxa"/>
            <w:shd w:val="clear" w:color="auto" w:fill="auto"/>
            <w:noWrap/>
            <w:vAlign w:val="center"/>
          </w:tcPr>
          <w:p w14:paraId="092AAB74" w14:textId="73A1519C" w:rsidR="00CD08F6" w:rsidRPr="00CD5F3E" w:rsidRDefault="00CD08F6" w:rsidP="00CD08F6">
            <w:pPr>
              <w:jc w:val="center"/>
              <w:rPr>
                <w:color w:val="000000"/>
                <w:sz w:val="18"/>
                <w:szCs w:val="18"/>
              </w:rPr>
            </w:pPr>
            <w:r w:rsidRPr="006D29CD">
              <w:rPr>
                <w:color w:val="000000"/>
                <w:sz w:val="18"/>
                <w:szCs w:val="18"/>
              </w:rPr>
              <w:t>1,537</w:t>
            </w:r>
          </w:p>
        </w:tc>
      </w:tr>
      <w:tr w:rsidR="00CD08F6" w:rsidRPr="00CD5F3E" w14:paraId="126D9EC4" w14:textId="77777777" w:rsidTr="00EE4510">
        <w:trPr>
          <w:trHeight w:val="20"/>
        </w:trPr>
        <w:tc>
          <w:tcPr>
            <w:tcW w:w="296" w:type="dxa"/>
            <w:vMerge/>
            <w:vAlign w:val="center"/>
            <w:hideMark/>
          </w:tcPr>
          <w:p w14:paraId="34CF98FC" w14:textId="77777777" w:rsidR="00CD08F6" w:rsidRPr="00CD5F3E" w:rsidRDefault="00CD08F6" w:rsidP="00CD08F6">
            <w:pPr>
              <w:jc w:val="center"/>
              <w:rPr>
                <w:color w:val="000000"/>
                <w:sz w:val="18"/>
                <w:szCs w:val="18"/>
              </w:rPr>
            </w:pPr>
          </w:p>
        </w:tc>
        <w:tc>
          <w:tcPr>
            <w:tcW w:w="1433" w:type="dxa"/>
            <w:vMerge/>
            <w:vAlign w:val="center"/>
            <w:hideMark/>
          </w:tcPr>
          <w:p w14:paraId="1B2CC667" w14:textId="77777777" w:rsidR="00CD08F6" w:rsidRPr="00CD5F3E" w:rsidRDefault="00CD08F6" w:rsidP="00CD08F6">
            <w:pPr>
              <w:jc w:val="center"/>
              <w:rPr>
                <w:color w:val="000000"/>
                <w:sz w:val="18"/>
                <w:szCs w:val="18"/>
              </w:rPr>
            </w:pPr>
          </w:p>
        </w:tc>
        <w:tc>
          <w:tcPr>
            <w:tcW w:w="5212" w:type="dxa"/>
            <w:shd w:val="clear" w:color="auto" w:fill="auto"/>
            <w:noWrap/>
            <w:vAlign w:val="center"/>
            <w:hideMark/>
          </w:tcPr>
          <w:p w14:paraId="1FC42281" w14:textId="0FF88DE3" w:rsidR="00CD08F6" w:rsidRPr="00CD5F3E" w:rsidRDefault="00CD08F6" w:rsidP="00CD08F6">
            <w:pPr>
              <w:jc w:val="center"/>
              <w:rPr>
                <w:color w:val="000000"/>
                <w:sz w:val="18"/>
                <w:szCs w:val="18"/>
              </w:rPr>
            </w:pPr>
            <w:r w:rsidRPr="006D29CD">
              <w:rPr>
                <w:color w:val="000000"/>
                <w:sz w:val="18"/>
                <w:szCs w:val="18"/>
              </w:rPr>
              <w:t>Прирост потребления тепла на горячее водоснабжение, в т.ч.:</w:t>
            </w:r>
          </w:p>
        </w:tc>
        <w:tc>
          <w:tcPr>
            <w:tcW w:w="795" w:type="dxa"/>
            <w:shd w:val="clear" w:color="auto" w:fill="auto"/>
            <w:noWrap/>
            <w:vAlign w:val="center"/>
            <w:hideMark/>
          </w:tcPr>
          <w:p w14:paraId="426C7479" w14:textId="28483714" w:rsidR="00CD08F6" w:rsidRPr="00CD5F3E" w:rsidRDefault="00CD08F6" w:rsidP="00CD08F6">
            <w:pPr>
              <w:jc w:val="center"/>
              <w:rPr>
                <w:color w:val="000000"/>
                <w:sz w:val="18"/>
                <w:szCs w:val="18"/>
              </w:rPr>
            </w:pPr>
            <w:r w:rsidRPr="006D29CD">
              <w:rPr>
                <w:color w:val="000000"/>
                <w:sz w:val="18"/>
                <w:szCs w:val="18"/>
              </w:rPr>
              <w:t>тыс. Гкал</w:t>
            </w:r>
          </w:p>
        </w:tc>
        <w:tc>
          <w:tcPr>
            <w:tcW w:w="592" w:type="dxa"/>
            <w:shd w:val="clear" w:color="auto" w:fill="auto"/>
            <w:noWrap/>
            <w:vAlign w:val="center"/>
          </w:tcPr>
          <w:p w14:paraId="55BD15FB" w14:textId="7052E3EB"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520117B9" w14:textId="21825719"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0EF7F05F" w14:textId="547EEE46"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58CD3005" w14:textId="0B1F479E"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52B822E8" w14:textId="2B486EE8"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7D1FF81E" w14:textId="146A74FD"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4E7E8EEF" w14:textId="2B4AC189"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683E405D" w14:textId="1474DF67"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37380BF3" w14:textId="5D51F769"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7C2F2CC9" w14:textId="4673CDAE"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38D60E1C" w14:textId="0429B56E"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06E82204" w14:textId="63A48F46" w:rsidR="00CD08F6" w:rsidRPr="00CD5F3E" w:rsidRDefault="00CD08F6" w:rsidP="00CD08F6">
            <w:pPr>
              <w:jc w:val="center"/>
              <w:rPr>
                <w:color w:val="000000"/>
                <w:sz w:val="18"/>
                <w:szCs w:val="18"/>
              </w:rPr>
            </w:pPr>
            <w:r w:rsidRPr="006D29CD">
              <w:rPr>
                <w:color w:val="000000"/>
                <w:sz w:val="18"/>
                <w:szCs w:val="18"/>
              </w:rPr>
              <w:t>0,000</w:t>
            </w:r>
          </w:p>
        </w:tc>
      </w:tr>
      <w:tr w:rsidR="00CD08F6" w:rsidRPr="00CD5F3E" w14:paraId="7043428E" w14:textId="77777777" w:rsidTr="00EE4510">
        <w:trPr>
          <w:trHeight w:val="20"/>
        </w:trPr>
        <w:tc>
          <w:tcPr>
            <w:tcW w:w="296" w:type="dxa"/>
            <w:vMerge/>
            <w:vAlign w:val="center"/>
            <w:hideMark/>
          </w:tcPr>
          <w:p w14:paraId="1270783B" w14:textId="77777777" w:rsidR="00CD08F6" w:rsidRPr="00CD5F3E" w:rsidRDefault="00CD08F6" w:rsidP="00CD08F6">
            <w:pPr>
              <w:jc w:val="center"/>
              <w:rPr>
                <w:color w:val="000000"/>
                <w:sz w:val="18"/>
                <w:szCs w:val="18"/>
              </w:rPr>
            </w:pPr>
          </w:p>
        </w:tc>
        <w:tc>
          <w:tcPr>
            <w:tcW w:w="1433" w:type="dxa"/>
            <w:vMerge/>
            <w:vAlign w:val="center"/>
            <w:hideMark/>
          </w:tcPr>
          <w:p w14:paraId="7FC13DA8" w14:textId="77777777" w:rsidR="00CD08F6" w:rsidRPr="00CD5F3E" w:rsidRDefault="00CD08F6" w:rsidP="00CD08F6">
            <w:pPr>
              <w:jc w:val="center"/>
              <w:rPr>
                <w:color w:val="000000"/>
                <w:sz w:val="18"/>
                <w:szCs w:val="18"/>
              </w:rPr>
            </w:pPr>
          </w:p>
        </w:tc>
        <w:tc>
          <w:tcPr>
            <w:tcW w:w="5212" w:type="dxa"/>
            <w:shd w:val="clear" w:color="auto" w:fill="auto"/>
            <w:noWrap/>
            <w:vAlign w:val="center"/>
            <w:hideMark/>
          </w:tcPr>
          <w:p w14:paraId="33674826" w14:textId="54AA8615" w:rsidR="00CD08F6" w:rsidRPr="00CD5F3E" w:rsidRDefault="00CD08F6" w:rsidP="00CD08F6">
            <w:pPr>
              <w:jc w:val="center"/>
              <w:rPr>
                <w:color w:val="000000"/>
                <w:sz w:val="18"/>
                <w:szCs w:val="18"/>
              </w:rPr>
            </w:pPr>
            <w:r w:rsidRPr="006D29CD">
              <w:rPr>
                <w:color w:val="000000"/>
                <w:sz w:val="18"/>
                <w:szCs w:val="18"/>
              </w:rPr>
              <w:t>многоэтажный жилищный фонд</w:t>
            </w:r>
          </w:p>
        </w:tc>
        <w:tc>
          <w:tcPr>
            <w:tcW w:w="795" w:type="dxa"/>
            <w:shd w:val="clear" w:color="auto" w:fill="auto"/>
            <w:noWrap/>
            <w:vAlign w:val="center"/>
            <w:hideMark/>
          </w:tcPr>
          <w:p w14:paraId="1C47A5DC" w14:textId="294BDE40" w:rsidR="00CD08F6" w:rsidRPr="00CD5F3E" w:rsidRDefault="00CD08F6" w:rsidP="00CD08F6">
            <w:pPr>
              <w:jc w:val="center"/>
              <w:rPr>
                <w:color w:val="000000"/>
                <w:sz w:val="18"/>
                <w:szCs w:val="18"/>
              </w:rPr>
            </w:pPr>
            <w:r w:rsidRPr="006D29CD">
              <w:rPr>
                <w:color w:val="000000"/>
                <w:sz w:val="18"/>
                <w:szCs w:val="18"/>
              </w:rPr>
              <w:t>тыс. Гкал</w:t>
            </w:r>
          </w:p>
        </w:tc>
        <w:tc>
          <w:tcPr>
            <w:tcW w:w="592" w:type="dxa"/>
            <w:shd w:val="clear" w:color="auto" w:fill="auto"/>
            <w:noWrap/>
            <w:vAlign w:val="center"/>
          </w:tcPr>
          <w:p w14:paraId="03B2AA6A" w14:textId="5EE743EA"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78404E8A" w14:textId="3EA2E14C"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56120083" w14:textId="5A30517B"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0BAA8F83" w14:textId="0723CDC0"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295059FA" w14:textId="1BF37F5E"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0A9886F1" w14:textId="68482988"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187D8B18" w14:textId="27BD2A2D"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234DCC65" w14:textId="066AAD3E"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7AA70CC3" w14:textId="11FA068A"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75A19F61" w14:textId="1B1EC60D"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546C46E5" w14:textId="5956BAB7"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58E8A65E" w14:textId="67EFB7C8" w:rsidR="00CD08F6" w:rsidRPr="00CD5F3E" w:rsidRDefault="00CD08F6" w:rsidP="00CD08F6">
            <w:pPr>
              <w:jc w:val="center"/>
              <w:rPr>
                <w:color w:val="000000"/>
                <w:sz w:val="18"/>
                <w:szCs w:val="18"/>
              </w:rPr>
            </w:pPr>
            <w:r w:rsidRPr="006D29CD">
              <w:rPr>
                <w:color w:val="000000"/>
                <w:sz w:val="18"/>
                <w:szCs w:val="18"/>
              </w:rPr>
              <w:t>0,000</w:t>
            </w:r>
          </w:p>
        </w:tc>
      </w:tr>
      <w:tr w:rsidR="00CD08F6" w:rsidRPr="00CD5F3E" w14:paraId="5AEE6EE8" w14:textId="77777777" w:rsidTr="00EE4510">
        <w:trPr>
          <w:trHeight w:val="20"/>
        </w:trPr>
        <w:tc>
          <w:tcPr>
            <w:tcW w:w="296" w:type="dxa"/>
            <w:vMerge/>
            <w:vAlign w:val="center"/>
            <w:hideMark/>
          </w:tcPr>
          <w:p w14:paraId="5F5D3CB1" w14:textId="77777777" w:rsidR="00CD08F6" w:rsidRPr="00CD5F3E" w:rsidRDefault="00CD08F6" w:rsidP="00CD08F6">
            <w:pPr>
              <w:jc w:val="center"/>
              <w:rPr>
                <w:color w:val="000000"/>
                <w:sz w:val="18"/>
                <w:szCs w:val="18"/>
              </w:rPr>
            </w:pPr>
          </w:p>
        </w:tc>
        <w:tc>
          <w:tcPr>
            <w:tcW w:w="1433" w:type="dxa"/>
            <w:vMerge/>
            <w:vAlign w:val="center"/>
            <w:hideMark/>
          </w:tcPr>
          <w:p w14:paraId="16EE3CED" w14:textId="77777777" w:rsidR="00CD08F6" w:rsidRPr="00CD5F3E" w:rsidRDefault="00CD08F6" w:rsidP="00CD08F6">
            <w:pPr>
              <w:jc w:val="center"/>
              <w:rPr>
                <w:color w:val="000000"/>
                <w:sz w:val="18"/>
                <w:szCs w:val="18"/>
              </w:rPr>
            </w:pPr>
          </w:p>
        </w:tc>
        <w:tc>
          <w:tcPr>
            <w:tcW w:w="5212" w:type="dxa"/>
            <w:shd w:val="clear" w:color="auto" w:fill="auto"/>
            <w:noWrap/>
            <w:vAlign w:val="center"/>
            <w:hideMark/>
          </w:tcPr>
          <w:p w14:paraId="4CA415C8" w14:textId="78EB9097" w:rsidR="00CD08F6" w:rsidRPr="00CD5F3E" w:rsidRDefault="00CD08F6" w:rsidP="00CD08F6">
            <w:pPr>
              <w:jc w:val="center"/>
              <w:rPr>
                <w:color w:val="000000"/>
                <w:sz w:val="18"/>
                <w:szCs w:val="18"/>
              </w:rPr>
            </w:pPr>
            <w:r w:rsidRPr="006D29CD">
              <w:rPr>
                <w:color w:val="000000"/>
                <w:sz w:val="18"/>
                <w:szCs w:val="18"/>
              </w:rPr>
              <w:t>средне- и малоэтажный жилищный фонд</w:t>
            </w:r>
          </w:p>
        </w:tc>
        <w:tc>
          <w:tcPr>
            <w:tcW w:w="795" w:type="dxa"/>
            <w:shd w:val="clear" w:color="auto" w:fill="auto"/>
            <w:noWrap/>
            <w:vAlign w:val="center"/>
            <w:hideMark/>
          </w:tcPr>
          <w:p w14:paraId="4DE470A6" w14:textId="0B1F1EB8" w:rsidR="00CD08F6" w:rsidRPr="00CD5F3E" w:rsidRDefault="00CD08F6" w:rsidP="00CD08F6">
            <w:pPr>
              <w:jc w:val="center"/>
              <w:rPr>
                <w:color w:val="000000"/>
                <w:sz w:val="18"/>
                <w:szCs w:val="18"/>
              </w:rPr>
            </w:pPr>
            <w:r w:rsidRPr="006D29CD">
              <w:rPr>
                <w:color w:val="000000"/>
                <w:sz w:val="18"/>
                <w:szCs w:val="18"/>
              </w:rPr>
              <w:t>тыс. Гкал</w:t>
            </w:r>
          </w:p>
        </w:tc>
        <w:tc>
          <w:tcPr>
            <w:tcW w:w="592" w:type="dxa"/>
            <w:shd w:val="clear" w:color="auto" w:fill="auto"/>
            <w:noWrap/>
            <w:vAlign w:val="center"/>
          </w:tcPr>
          <w:p w14:paraId="4FC265B9" w14:textId="555913A2"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6FC546BE" w14:textId="597A1A3D"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7E37CD5F" w14:textId="04B9E00D"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3DCEBA83" w14:textId="2CB1E052"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3ED5F6F3" w14:textId="372898AE"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316FAD6F" w14:textId="6DC5FD69"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245D370B" w14:textId="55A9B05B"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271571EC" w14:textId="3E4A03BB"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7CC024CD" w14:textId="5465309C"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7250C3E8" w14:textId="1EF65EB4"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1F7889CE" w14:textId="35BB095C"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6E4B5450" w14:textId="60A3CFFB" w:rsidR="00CD08F6" w:rsidRPr="00CD5F3E" w:rsidRDefault="00CD08F6" w:rsidP="00CD08F6">
            <w:pPr>
              <w:jc w:val="center"/>
              <w:rPr>
                <w:color w:val="000000"/>
                <w:sz w:val="18"/>
                <w:szCs w:val="18"/>
              </w:rPr>
            </w:pPr>
            <w:r w:rsidRPr="006D29CD">
              <w:rPr>
                <w:color w:val="000000"/>
                <w:sz w:val="18"/>
                <w:szCs w:val="18"/>
              </w:rPr>
              <w:t>0,000</w:t>
            </w:r>
          </w:p>
        </w:tc>
      </w:tr>
      <w:tr w:rsidR="00CD08F6" w:rsidRPr="00CD5F3E" w14:paraId="44767C2E" w14:textId="77777777" w:rsidTr="00EE4510">
        <w:trPr>
          <w:trHeight w:val="20"/>
        </w:trPr>
        <w:tc>
          <w:tcPr>
            <w:tcW w:w="296" w:type="dxa"/>
            <w:vMerge/>
            <w:vAlign w:val="center"/>
            <w:hideMark/>
          </w:tcPr>
          <w:p w14:paraId="08219F37" w14:textId="77777777" w:rsidR="00CD08F6" w:rsidRPr="00CD5F3E" w:rsidRDefault="00CD08F6" w:rsidP="00CD08F6">
            <w:pPr>
              <w:jc w:val="center"/>
              <w:rPr>
                <w:color w:val="000000"/>
                <w:sz w:val="18"/>
                <w:szCs w:val="18"/>
              </w:rPr>
            </w:pPr>
          </w:p>
        </w:tc>
        <w:tc>
          <w:tcPr>
            <w:tcW w:w="1433" w:type="dxa"/>
            <w:vMerge/>
            <w:vAlign w:val="center"/>
            <w:hideMark/>
          </w:tcPr>
          <w:p w14:paraId="0CE5A7CC" w14:textId="77777777" w:rsidR="00CD08F6" w:rsidRPr="00CD5F3E" w:rsidRDefault="00CD08F6" w:rsidP="00CD08F6">
            <w:pPr>
              <w:jc w:val="center"/>
              <w:rPr>
                <w:color w:val="000000"/>
                <w:sz w:val="18"/>
                <w:szCs w:val="18"/>
              </w:rPr>
            </w:pPr>
          </w:p>
        </w:tc>
        <w:tc>
          <w:tcPr>
            <w:tcW w:w="5212" w:type="dxa"/>
            <w:shd w:val="clear" w:color="auto" w:fill="auto"/>
            <w:noWrap/>
            <w:vAlign w:val="center"/>
            <w:hideMark/>
          </w:tcPr>
          <w:p w14:paraId="6162F408" w14:textId="3E6E97F8" w:rsidR="00CD08F6" w:rsidRPr="00CD5F3E" w:rsidRDefault="00CD08F6" w:rsidP="00CD08F6">
            <w:pPr>
              <w:jc w:val="center"/>
              <w:rPr>
                <w:color w:val="000000"/>
                <w:sz w:val="18"/>
                <w:szCs w:val="18"/>
              </w:rPr>
            </w:pPr>
            <w:r w:rsidRPr="006D29CD">
              <w:rPr>
                <w:color w:val="000000"/>
                <w:sz w:val="18"/>
                <w:szCs w:val="18"/>
              </w:rPr>
              <w:t>общественно-деловой фонд</w:t>
            </w:r>
          </w:p>
        </w:tc>
        <w:tc>
          <w:tcPr>
            <w:tcW w:w="795" w:type="dxa"/>
            <w:shd w:val="clear" w:color="auto" w:fill="auto"/>
            <w:noWrap/>
            <w:vAlign w:val="center"/>
            <w:hideMark/>
          </w:tcPr>
          <w:p w14:paraId="2C38B637" w14:textId="3B3752D8" w:rsidR="00CD08F6" w:rsidRPr="00CD5F3E" w:rsidRDefault="00CD08F6" w:rsidP="00CD08F6">
            <w:pPr>
              <w:jc w:val="center"/>
              <w:rPr>
                <w:color w:val="000000"/>
                <w:sz w:val="18"/>
                <w:szCs w:val="18"/>
              </w:rPr>
            </w:pPr>
            <w:r w:rsidRPr="006D29CD">
              <w:rPr>
                <w:color w:val="000000"/>
                <w:sz w:val="18"/>
                <w:szCs w:val="18"/>
              </w:rPr>
              <w:t>тыс. Гкал</w:t>
            </w:r>
          </w:p>
        </w:tc>
        <w:tc>
          <w:tcPr>
            <w:tcW w:w="592" w:type="dxa"/>
            <w:shd w:val="clear" w:color="auto" w:fill="auto"/>
            <w:noWrap/>
            <w:vAlign w:val="center"/>
          </w:tcPr>
          <w:p w14:paraId="16B3379F" w14:textId="6DE7BCA2"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746987DB" w14:textId="6786F3C0"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0F8DC623" w14:textId="5FD02E29"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4CF6DDA4" w14:textId="05663159"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35A1CDDF" w14:textId="0D106F84"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1B63B011" w14:textId="7DB29BDF"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5A663DA9" w14:textId="0EDDFFFE"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1F587328" w14:textId="59DFF11E"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1F469B8D" w14:textId="38FF4D0E"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72CA37C7" w14:textId="57832D02"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52CAB90A" w14:textId="06E3CB66"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46299644" w14:textId="272519CE" w:rsidR="00CD08F6" w:rsidRPr="00CD5F3E" w:rsidRDefault="00CD08F6" w:rsidP="00CD08F6">
            <w:pPr>
              <w:jc w:val="center"/>
              <w:rPr>
                <w:color w:val="000000"/>
                <w:sz w:val="18"/>
                <w:szCs w:val="18"/>
              </w:rPr>
            </w:pPr>
            <w:r w:rsidRPr="006D29CD">
              <w:rPr>
                <w:color w:val="000000"/>
                <w:sz w:val="18"/>
                <w:szCs w:val="18"/>
              </w:rPr>
              <w:t>0,000</w:t>
            </w:r>
          </w:p>
        </w:tc>
      </w:tr>
      <w:tr w:rsidR="00CD08F6" w:rsidRPr="00CD5F3E" w14:paraId="027F3A2D" w14:textId="77777777" w:rsidTr="00EE4510">
        <w:trPr>
          <w:trHeight w:val="20"/>
        </w:trPr>
        <w:tc>
          <w:tcPr>
            <w:tcW w:w="296" w:type="dxa"/>
            <w:vMerge/>
            <w:vAlign w:val="center"/>
            <w:hideMark/>
          </w:tcPr>
          <w:p w14:paraId="1086C383" w14:textId="77777777" w:rsidR="00CD08F6" w:rsidRPr="00CD5F3E" w:rsidRDefault="00CD08F6" w:rsidP="00CD08F6">
            <w:pPr>
              <w:jc w:val="center"/>
              <w:rPr>
                <w:color w:val="000000"/>
                <w:sz w:val="18"/>
                <w:szCs w:val="18"/>
              </w:rPr>
            </w:pPr>
          </w:p>
        </w:tc>
        <w:tc>
          <w:tcPr>
            <w:tcW w:w="1433" w:type="dxa"/>
            <w:vMerge/>
            <w:vAlign w:val="center"/>
            <w:hideMark/>
          </w:tcPr>
          <w:p w14:paraId="1D07210E" w14:textId="77777777" w:rsidR="00CD08F6" w:rsidRPr="00CD5F3E" w:rsidRDefault="00CD08F6" w:rsidP="00CD08F6">
            <w:pPr>
              <w:jc w:val="center"/>
              <w:rPr>
                <w:color w:val="000000"/>
                <w:sz w:val="18"/>
                <w:szCs w:val="18"/>
              </w:rPr>
            </w:pPr>
          </w:p>
        </w:tc>
        <w:tc>
          <w:tcPr>
            <w:tcW w:w="5212" w:type="dxa"/>
            <w:shd w:val="clear" w:color="auto" w:fill="auto"/>
            <w:noWrap/>
            <w:vAlign w:val="center"/>
            <w:hideMark/>
          </w:tcPr>
          <w:p w14:paraId="358BCCDC" w14:textId="38DAF1FA" w:rsidR="00CD08F6" w:rsidRPr="00CD5F3E" w:rsidRDefault="00CD08F6" w:rsidP="00CD08F6">
            <w:pPr>
              <w:jc w:val="center"/>
              <w:rPr>
                <w:color w:val="000000"/>
                <w:sz w:val="18"/>
                <w:szCs w:val="18"/>
              </w:rPr>
            </w:pPr>
            <w:r w:rsidRPr="006D29CD">
              <w:rPr>
                <w:color w:val="000000"/>
                <w:sz w:val="18"/>
                <w:szCs w:val="18"/>
              </w:rPr>
              <w:t>Снижение потребления тепла на горячее водоснабжение</w:t>
            </w:r>
          </w:p>
        </w:tc>
        <w:tc>
          <w:tcPr>
            <w:tcW w:w="795" w:type="dxa"/>
            <w:shd w:val="clear" w:color="auto" w:fill="auto"/>
            <w:noWrap/>
            <w:vAlign w:val="center"/>
            <w:hideMark/>
          </w:tcPr>
          <w:p w14:paraId="4F3EE54B" w14:textId="0880CC55" w:rsidR="00CD08F6" w:rsidRPr="00CD5F3E" w:rsidRDefault="00CD08F6" w:rsidP="00CD08F6">
            <w:pPr>
              <w:jc w:val="center"/>
              <w:rPr>
                <w:color w:val="000000"/>
                <w:sz w:val="18"/>
                <w:szCs w:val="18"/>
              </w:rPr>
            </w:pPr>
            <w:r w:rsidRPr="006D29CD">
              <w:rPr>
                <w:color w:val="000000"/>
                <w:sz w:val="18"/>
                <w:szCs w:val="18"/>
              </w:rPr>
              <w:t>тыс. Гкал</w:t>
            </w:r>
          </w:p>
        </w:tc>
        <w:tc>
          <w:tcPr>
            <w:tcW w:w="592" w:type="dxa"/>
            <w:shd w:val="clear" w:color="auto" w:fill="auto"/>
            <w:noWrap/>
            <w:vAlign w:val="center"/>
          </w:tcPr>
          <w:p w14:paraId="3AEF5220" w14:textId="234D0425"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0A2E7457" w14:textId="32C31E5B"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3331D17F" w14:textId="2B2A7344"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193ECF34" w14:textId="623E17F3"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199FBE1B" w14:textId="7344FFF7"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204CDED6" w14:textId="1BF7DF2C"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400D8717" w14:textId="243BF9C6"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620464E8" w14:textId="48661ED6"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5D9FF32B" w14:textId="433FB796"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5C409F1F" w14:textId="15522403"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362554AF" w14:textId="20CD9C48" w:rsidR="00CD08F6" w:rsidRPr="00CD5F3E" w:rsidRDefault="00CD08F6" w:rsidP="00CD08F6">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512E910B" w14:textId="6263ABAD" w:rsidR="00CD08F6" w:rsidRPr="00CD5F3E" w:rsidRDefault="00CD08F6" w:rsidP="00CD08F6">
            <w:pPr>
              <w:jc w:val="center"/>
              <w:rPr>
                <w:color w:val="000000"/>
                <w:sz w:val="18"/>
                <w:szCs w:val="18"/>
              </w:rPr>
            </w:pPr>
            <w:r w:rsidRPr="006D29CD">
              <w:rPr>
                <w:color w:val="000000"/>
                <w:sz w:val="18"/>
                <w:szCs w:val="18"/>
              </w:rPr>
              <w:t>0,000</w:t>
            </w:r>
          </w:p>
        </w:tc>
      </w:tr>
      <w:tr w:rsidR="00671BAB" w:rsidRPr="00CD5F3E" w14:paraId="6F70F5A9" w14:textId="77777777" w:rsidTr="00EE4510">
        <w:trPr>
          <w:trHeight w:val="20"/>
        </w:trPr>
        <w:tc>
          <w:tcPr>
            <w:tcW w:w="296" w:type="dxa"/>
            <w:vMerge/>
            <w:vAlign w:val="center"/>
            <w:hideMark/>
          </w:tcPr>
          <w:p w14:paraId="65E78864" w14:textId="77777777" w:rsidR="00671BAB" w:rsidRPr="00CD5F3E" w:rsidRDefault="00671BAB" w:rsidP="00671BAB">
            <w:pPr>
              <w:jc w:val="center"/>
              <w:rPr>
                <w:color w:val="000000"/>
                <w:sz w:val="18"/>
                <w:szCs w:val="18"/>
              </w:rPr>
            </w:pPr>
          </w:p>
        </w:tc>
        <w:tc>
          <w:tcPr>
            <w:tcW w:w="1433" w:type="dxa"/>
            <w:vMerge/>
            <w:vAlign w:val="center"/>
            <w:hideMark/>
          </w:tcPr>
          <w:p w14:paraId="7E685F6F" w14:textId="77777777" w:rsidR="00671BAB" w:rsidRPr="00CD5F3E" w:rsidRDefault="00671BAB" w:rsidP="00671BAB">
            <w:pPr>
              <w:jc w:val="center"/>
              <w:rPr>
                <w:color w:val="000000"/>
                <w:sz w:val="18"/>
                <w:szCs w:val="18"/>
              </w:rPr>
            </w:pPr>
          </w:p>
        </w:tc>
        <w:tc>
          <w:tcPr>
            <w:tcW w:w="5212" w:type="dxa"/>
            <w:shd w:val="clear" w:color="auto" w:fill="auto"/>
            <w:noWrap/>
            <w:vAlign w:val="center"/>
            <w:hideMark/>
          </w:tcPr>
          <w:p w14:paraId="052226E1" w14:textId="2512D7BF" w:rsidR="00671BAB" w:rsidRPr="00CD5F3E" w:rsidRDefault="00671BAB" w:rsidP="00671BAB">
            <w:pPr>
              <w:jc w:val="center"/>
              <w:rPr>
                <w:color w:val="000000"/>
                <w:sz w:val="18"/>
                <w:szCs w:val="18"/>
              </w:rPr>
            </w:pPr>
            <w:r w:rsidRPr="006D29CD">
              <w:rPr>
                <w:color w:val="000000"/>
                <w:sz w:val="18"/>
                <w:szCs w:val="18"/>
              </w:rPr>
              <w:t>Накопительным итогом потребление тепла на горячее водоснабжение</w:t>
            </w:r>
          </w:p>
        </w:tc>
        <w:tc>
          <w:tcPr>
            <w:tcW w:w="795" w:type="dxa"/>
            <w:shd w:val="clear" w:color="auto" w:fill="auto"/>
            <w:noWrap/>
            <w:vAlign w:val="center"/>
            <w:hideMark/>
          </w:tcPr>
          <w:p w14:paraId="0A3A3B77" w14:textId="0E6E8913" w:rsidR="00671BAB" w:rsidRPr="00CD5F3E" w:rsidRDefault="00671BAB" w:rsidP="00671BAB">
            <w:pPr>
              <w:jc w:val="center"/>
              <w:rPr>
                <w:color w:val="000000"/>
                <w:sz w:val="18"/>
                <w:szCs w:val="18"/>
              </w:rPr>
            </w:pPr>
            <w:r w:rsidRPr="006D29CD">
              <w:rPr>
                <w:color w:val="000000"/>
                <w:sz w:val="18"/>
                <w:szCs w:val="18"/>
              </w:rPr>
              <w:t>тыс. Гкал</w:t>
            </w:r>
          </w:p>
        </w:tc>
        <w:tc>
          <w:tcPr>
            <w:tcW w:w="592" w:type="dxa"/>
            <w:shd w:val="clear" w:color="auto" w:fill="auto"/>
            <w:noWrap/>
            <w:vAlign w:val="center"/>
          </w:tcPr>
          <w:p w14:paraId="770800C5" w14:textId="6504CD15" w:rsidR="00671BAB" w:rsidRPr="00CD5F3E" w:rsidRDefault="00671BAB" w:rsidP="00671BAB">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09127CC8" w14:textId="208A1263" w:rsidR="00671BAB" w:rsidRPr="00CD5F3E" w:rsidRDefault="00671BAB" w:rsidP="00671BAB">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2549B7D6" w14:textId="75E7138B" w:rsidR="00671BAB" w:rsidRPr="00CD5F3E" w:rsidRDefault="00671BAB" w:rsidP="00671BAB">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181E428B" w14:textId="55B78441" w:rsidR="00671BAB" w:rsidRPr="00CD5F3E" w:rsidRDefault="00671BAB" w:rsidP="00671BAB">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5BEB9201" w14:textId="13E2C052" w:rsidR="00671BAB" w:rsidRPr="00CD5F3E" w:rsidRDefault="00671BAB" w:rsidP="00671BAB">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774D2373" w14:textId="711F41BB" w:rsidR="00671BAB" w:rsidRPr="00CD5F3E" w:rsidRDefault="00671BAB" w:rsidP="00671BAB">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6555F2FA" w14:textId="6FEEEF4B" w:rsidR="00671BAB" w:rsidRPr="00CD5F3E" w:rsidRDefault="00671BAB" w:rsidP="00671BAB">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2D5758EF" w14:textId="21BFAEE0" w:rsidR="00671BAB" w:rsidRPr="00CD5F3E" w:rsidRDefault="00671BAB" w:rsidP="00671BAB">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0AFB82D3" w14:textId="2FA4DC60" w:rsidR="00671BAB" w:rsidRPr="00CD5F3E" w:rsidRDefault="00671BAB" w:rsidP="00671BAB">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6DD67C64" w14:textId="3FACBEDB" w:rsidR="00671BAB" w:rsidRPr="00CD5F3E" w:rsidRDefault="00671BAB" w:rsidP="00671BAB">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586EFAD1" w14:textId="08252873" w:rsidR="00671BAB" w:rsidRPr="00CD5F3E" w:rsidRDefault="00671BAB" w:rsidP="00671BAB">
            <w:pPr>
              <w:jc w:val="center"/>
              <w:rPr>
                <w:color w:val="000000"/>
                <w:sz w:val="18"/>
                <w:szCs w:val="18"/>
              </w:rPr>
            </w:pPr>
            <w:r w:rsidRPr="006D29CD">
              <w:rPr>
                <w:color w:val="000000"/>
                <w:sz w:val="18"/>
                <w:szCs w:val="18"/>
              </w:rPr>
              <w:t>0,000</w:t>
            </w:r>
          </w:p>
        </w:tc>
        <w:tc>
          <w:tcPr>
            <w:tcW w:w="592" w:type="dxa"/>
            <w:shd w:val="clear" w:color="auto" w:fill="auto"/>
            <w:noWrap/>
            <w:vAlign w:val="center"/>
          </w:tcPr>
          <w:p w14:paraId="349912BF" w14:textId="13191F4C" w:rsidR="00671BAB" w:rsidRPr="00CD5F3E" w:rsidRDefault="00671BAB" w:rsidP="00671BAB">
            <w:pPr>
              <w:jc w:val="center"/>
              <w:rPr>
                <w:color w:val="000000"/>
                <w:sz w:val="18"/>
                <w:szCs w:val="18"/>
              </w:rPr>
            </w:pPr>
            <w:r w:rsidRPr="006D29CD">
              <w:rPr>
                <w:color w:val="000000"/>
                <w:sz w:val="18"/>
                <w:szCs w:val="18"/>
              </w:rPr>
              <w:t>0,000</w:t>
            </w:r>
          </w:p>
        </w:tc>
      </w:tr>
      <w:tr w:rsidR="00CD08F6" w:rsidRPr="00CD5F3E" w14:paraId="245EAAEE" w14:textId="77777777" w:rsidTr="00EE4510">
        <w:trPr>
          <w:trHeight w:val="20"/>
        </w:trPr>
        <w:tc>
          <w:tcPr>
            <w:tcW w:w="296" w:type="dxa"/>
            <w:vMerge/>
            <w:vAlign w:val="center"/>
            <w:hideMark/>
          </w:tcPr>
          <w:p w14:paraId="5B8D5126" w14:textId="77777777" w:rsidR="00CD08F6" w:rsidRPr="00CD5F3E" w:rsidRDefault="00CD08F6" w:rsidP="00CD08F6">
            <w:pPr>
              <w:jc w:val="center"/>
              <w:rPr>
                <w:color w:val="000000"/>
                <w:sz w:val="18"/>
                <w:szCs w:val="18"/>
              </w:rPr>
            </w:pPr>
          </w:p>
        </w:tc>
        <w:tc>
          <w:tcPr>
            <w:tcW w:w="1433" w:type="dxa"/>
            <w:vMerge/>
            <w:vAlign w:val="center"/>
            <w:hideMark/>
          </w:tcPr>
          <w:p w14:paraId="576F0947" w14:textId="77777777" w:rsidR="00CD08F6" w:rsidRPr="00CD5F3E" w:rsidRDefault="00CD08F6" w:rsidP="00CD08F6">
            <w:pPr>
              <w:jc w:val="center"/>
              <w:rPr>
                <w:color w:val="000000"/>
                <w:sz w:val="18"/>
                <w:szCs w:val="18"/>
              </w:rPr>
            </w:pPr>
          </w:p>
        </w:tc>
        <w:tc>
          <w:tcPr>
            <w:tcW w:w="5212" w:type="dxa"/>
            <w:shd w:val="clear" w:color="auto" w:fill="auto"/>
            <w:noWrap/>
            <w:vAlign w:val="center"/>
            <w:hideMark/>
          </w:tcPr>
          <w:p w14:paraId="59C3C6E7" w14:textId="3104F91B" w:rsidR="00CD08F6" w:rsidRPr="00CD5F3E" w:rsidRDefault="00CD08F6" w:rsidP="00CD08F6">
            <w:pPr>
              <w:jc w:val="center"/>
              <w:rPr>
                <w:color w:val="000000"/>
                <w:sz w:val="18"/>
                <w:szCs w:val="18"/>
              </w:rPr>
            </w:pPr>
            <w:r w:rsidRPr="006D29CD">
              <w:rPr>
                <w:color w:val="000000"/>
                <w:sz w:val="18"/>
                <w:szCs w:val="18"/>
              </w:rPr>
              <w:t>ИТОГО потребление тепловой энергии накопительным итогом</w:t>
            </w:r>
          </w:p>
        </w:tc>
        <w:tc>
          <w:tcPr>
            <w:tcW w:w="795" w:type="dxa"/>
            <w:shd w:val="clear" w:color="auto" w:fill="auto"/>
            <w:noWrap/>
            <w:vAlign w:val="center"/>
            <w:hideMark/>
          </w:tcPr>
          <w:p w14:paraId="46B26B27" w14:textId="61094F3A" w:rsidR="00CD08F6" w:rsidRPr="00CD5F3E" w:rsidRDefault="00CD08F6" w:rsidP="00CD08F6">
            <w:pPr>
              <w:jc w:val="center"/>
              <w:rPr>
                <w:color w:val="000000"/>
                <w:sz w:val="18"/>
                <w:szCs w:val="18"/>
              </w:rPr>
            </w:pPr>
            <w:r w:rsidRPr="006D29CD">
              <w:rPr>
                <w:color w:val="000000"/>
                <w:sz w:val="18"/>
                <w:szCs w:val="18"/>
              </w:rPr>
              <w:t>тыс. Гкал</w:t>
            </w:r>
          </w:p>
        </w:tc>
        <w:tc>
          <w:tcPr>
            <w:tcW w:w="592" w:type="dxa"/>
            <w:shd w:val="clear" w:color="auto" w:fill="auto"/>
            <w:noWrap/>
            <w:vAlign w:val="center"/>
          </w:tcPr>
          <w:p w14:paraId="45C58BD6" w14:textId="270C6F34" w:rsidR="00CD08F6" w:rsidRPr="00CD5F3E" w:rsidRDefault="00CD08F6" w:rsidP="00CD08F6">
            <w:pPr>
              <w:jc w:val="center"/>
              <w:rPr>
                <w:color w:val="000000"/>
                <w:sz w:val="18"/>
                <w:szCs w:val="18"/>
              </w:rPr>
            </w:pPr>
            <w:r w:rsidRPr="006D29CD">
              <w:rPr>
                <w:color w:val="000000"/>
                <w:sz w:val="18"/>
                <w:szCs w:val="18"/>
              </w:rPr>
              <w:t>1,537</w:t>
            </w:r>
          </w:p>
        </w:tc>
        <w:tc>
          <w:tcPr>
            <w:tcW w:w="592" w:type="dxa"/>
            <w:shd w:val="clear" w:color="auto" w:fill="auto"/>
            <w:noWrap/>
            <w:vAlign w:val="center"/>
          </w:tcPr>
          <w:p w14:paraId="46927452" w14:textId="7376F023" w:rsidR="00CD08F6" w:rsidRPr="00CD5F3E" w:rsidRDefault="00CD08F6" w:rsidP="00CD08F6">
            <w:pPr>
              <w:jc w:val="center"/>
              <w:rPr>
                <w:color w:val="000000"/>
                <w:sz w:val="18"/>
                <w:szCs w:val="18"/>
              </w:rPr>
            </w:pPr>
            <w:r w:rsidRPr="006D29CD">
              <w:rPr>
                <w:color w:val="000000"/>
                <w:sz w:val="18"/>
                <w:szCs w:val="18"/>
              </w:rPr>
              <w:t>1,537</w:t>
            </w:r>
          </w:p>
        </w:tc>
        <w:tc>
          <w:tcPr>
            <w:tcW w:w="592" w:type="dxa"/>
            <w:shd w:val="clear" w:color="auto" w:fill="auto"/>
            <w:noWrap/>
            <w:vAlign w:val="center"/>
          </w:tcPr>
          <w:p w14:paraId="7B8556FC" w14:textId="29AEAC20" w:rsidR="00CD08F6" w:rsidRPr="00CD5F3E" w:rsidRDefault="00CD08F6" w:rsidP="00CD08F6">
            <w:pPr>
              <w:jc w:val="center"/>
              <w:rPr>
                <w:color w:val="000000"/>
                <w:sz w:val="18"/>
                <w:szCs w:val="18"/>
              </w:rPr>
            </w:pPr>
            <w:r w:rsidRPr="006D29CD">
              <w:rPr>
                <w:color w:val="000000"/>
                <w:sz w:val="18"/>
                <w:szCs w:val="18"/>
              </w:rPr>
              <w:t>1,537</w:t>
            </w:r>
          </w:p>
        </w:tc>
        <w:tc>
          <w:tcPr>
            <w:tcW w:w="592" w:type="dxa"/>
            <w:shd w:val="clear" w:color="auto" w:fill="auto"/>
            <w:noWrap/>
            <w:vAlign w:val="center"/>
          </w:tcPr>
          <w:p w14:paraId="456702A6" w14:textId="0F946185" w:rsidR="00CD08F6" w:rsidRPr="00CD5F3E" w:rsidRDefault="00CD08F6" w:rsidP="00CD08F6">
            <w:pPr>
              <w:jc w:val="center"/>
              <w:rPr>
                <w:color w:val="000000"/>
                <w:sz w:val="18"/>
                <w:szCs w:val="18"/>
              </w:rPr>
            </w:pPr>
            <w:r w:rsidRPr="006D29CD">
              <w:rPr>
                <w:color w:val="000000"/>
                <w:sz w:val="18"/>
                <w:szCs w:val="18"/>
              </w:rPr>
              <w:t>1,537</w:t>
            </w:r>
          </w:p>
        </w:tc>
        <w:tc>
          <w:tcPr>
            <w:tcW w:w="592" w:type="dxa"/>
            <w:shd w:val="clear" w:color="auto" w:fill="auto"/>
            <w:noWrap/>
            <w:vAlign w:val="center"/>
          </w:tcPr>
          <w:p w14:paraId="1BDD72F3" w14:textId="776A1C7D" w:rsidR="00CD08F6" w:rsidRPr="00CD5F3E" w:rsidRDefault="00CD08F6" w:rsidP="00CD08F6">
            <w:pPr>
              <w:jc w:val="center"/>
              <w:rPr>
                <w:color w:val="000000"/>
                <w:sz w:val="18"/>
                <w:szCs w:val="18"/>
              </w:rPr>
            </w:pPr>
            <w:r w:rsidRPr="006D29CD">
              <w:rPr>
                <w:color w:val="000000"/>
                <w:sz w:val="18"/>
                <w:szCs w:val="18"/>
              </w:rPr>
              <w:t>1,537</w:t>
            </w:r>
          </w:p>
        </w:tc>
        <w:tc>
          <w:tcPr>
            <w:tcW w:w="592" w:type="dxa"/>
            <w:shd w:val="clear" w:color="auto" w:fill="auto"/>
            <w:noWrap/>
            <w:vAlign w:val="center"/>
          </w:tcPr>
          <w:p w14:paraId="198F832F" w14:textId="266C7AC0" w:rsidR="00CD08F6" w:rsidRPr="00CD5F3E" w:rsidRDefault="00CD08F6" w:rsidP="00CD08F6">
            <w:pPr>
              <w:jc w:val="center"/>
              <w:rPr>
                <w:color w:val="000000"/>
                <w:sz w:val="18"/>
                <w:szCs w:val="18"/>
              </w:rPr>
            </w:pPr>
            <w:r w:rsidRPr="006D29CD">
              <w:rPr>
                <w:color w:val="000000"/>
                <w:sz w:val="18"/>
                <w:szCs w:val="18"/>
              </w:rPr>
              <w:t>1,537</w:t>
            </w:r>
          </w:p>
        </w:tc>
        <w:tc>
          <w:tcPr>
            <w:tcW w:w="592" w:type="dxa"/>
            <w:shd w:val="clear" w:color="auto" w:fill="auto"/>
            <w:noWrap/>
            <w:vAlign w:val="center"/>
          </w:tcPr>
          <w:p w14:paraId="31A870AD" w14:textId="6A73C98E" w:rsidR="00CD08F6" w:rsidRPr="00CD5F3E" w:rsidRDefault="00CD08F6" w:rsidP="00CD08F6">
            <w:pPr>
              <w:jc w:val="center"/>
              <w:rPr>
                <w:color w:val="000000"/>
                <w:sz w:val="18"/>
                <w:szCs w:val="18"/>
              </w:rPr>
            </w:pPr>
            <w:r w:rsidRPr="006D29CD">
              <w:rPr>
                <w:color w:val="000000"/>
                <w:sz w:val="18"/>
                <w:szCs w:val="18"/>
              </w:rPr>
              <w:t>1,537</w:t>
            </w:r>
          </w:p>
        </w:tc>
        <w:tc>
          <w:tcPr>
            <w:tcW w:w="592" w:type="dxa"/>
            <w:shd w:val="clear" w:color="auto" w:fill="auto"/>
            <w:noWrap/>
            <w:vAlign w:val="center"/>
          </w:tcPr>
          <w:p w14:paraId="25F76515" w14:textId="13E419A7" w:rsidR="00CD08F6" w:rsidRPr="00CD5F3E" w:rsidRDefault="00CD08F6" w:rsidP="00CD08F6">
            <w:pPr>
              <w:jc w:val="center"/>
              <w:rPr>
                <w:color w:val="000000"/>
                <w:sz w:val="18"/>
                <w:szCs w:val="18"/>
              </w:rPr>
            </w:pPr>
            <w:r w:rsidRPr="006D29CD">
              <w:rPr>
                <w:color w:val="000000"/>
                <w:sz w:val="18"/>
                <w:szCs w:val="18"/>
              </w:rPr>
              <w:t>1,537</w:t>
            </w:r>
          </w:p>
        </w:tc>
        <w:tc>
          <w:tcPr>
            <w:tcW w:w="592" w:type="dxa"/>
            <w:shd w:val="clear" w:color="auto" w:fill="auto"/>
            <w:noWrap/>
            <w:vAlign w:val="center"/>
          </w:tcPr>
          <w:p w14:paraId="1EED8E01" w14:textId="3FA17113" w:rsidR="00CD08F6" w:rsidRPr="00CD5F3E" w:rsidRDefault="00CD08F6" w:rsidP="00CD08F6">
            <w:pPr>
              <w:jc w:val="center"/>
              <w:rPr>
                <w:color w:val="000000"/>
                <w:sz w:val="18"/>
                <w:szCs w:val="18"/>
              </w:rPr>
            </w:pPr>
            <w:r w:rsidRPr="006D29CD">
              <w:rPr>
                <w:color w:val="000000"/>
                <w:sz w:val="18"/>
                <w:szCs w:val="18"/>
              </w:rPr>
              <w:t>1,537</w:t>
            </w:r>
          </w:p>
        </w:tc>
        <w:tc>
          <w:tcPr>
            <w:tcW w:w="592" w:type="dxa"/>
            <w:shd w:val="clear" w:color="auto" w:fill="auto"/>
            <w:noWrap/>
            <w:vAlign w:val="center"/>
          </w:tcPr>
          <w:p w14:paraId="1A6D78C2" w14:textId="3AA85FFD" w:rsidR="00CD08F6" w:rsidRPr="00CD5F3E" w:rsidRDefault="00CD08F6" w:rsidP="00CD08F6">
            <w:pPr>
              <w:jc w:val="center"/>
              <w:rPr>
                <w:color w:val="000000"/>
                <w:sz w:val="18"/>
                <w:szCs w:val="18"/>
              </w:rPr>
            </w:pPr>
            <w:r w:rsidRPr="006D29CD">
              <w:rPr>
                <w:color w:val="000000"/>
                <w:sz w:val="18"/>
                <w:szCs w:val="18"/>
              </w:rPr>
              <w:t>1,537</w:t>
            </w:r>
          </w:p>
        </w:tc>
        <w:tc>
          <w:tcPr>
            <w:tcW w:w="592" w:type="dxa"/>
            <w:shd w:val="clear" w:color="auto" w:fill="auto"/>
            <w:noWrap/>
            <w:vAlign w:val="center"/>
          </w:tcPr>
          <w:p w14:paraId="74BE6D62" w14:textId="40979FCE" w:rsidR="00CD08F6" w:rsidRPr="00CD5F3E" w:rsidRDefault="00CD08F6" w:rsidP="00CD08F6">
            <w:pPr>
              <w:jc w:val="center"/>
              <w:rPr>
                <w:color w:val="000000"/>
                <w:sz w:val="18"/>
                <w:szCs w:val="18"/>
              </w:rPr>
            </w:pPr>
            <w:r w:rsidRPr="006D29CD">
              <w:rPr>
                <w:color w:val="000000"/>
                <w:sz w:val="18"/>
                <w:szCs w:val="18"/>
              </w:rPr>
              <w:t>1,537</w:t>
            </w:r>
          </w:p>
        </w:tc>
        <w:tc>
          <w:tcPr>
            <w:tcW w:w="592" w:type="dxa"/>
            <w:shd w:val="clear" w:color="auto" w:fill="auto"/>
            <w:noWrap/>
            <w:vAlign w:val="center"/>
          </w:tcPr>
          <w:p w14:paraId="487750AC" w14:textId="3F37B3FC" w:rsidR="00CD08F6" w:rsidRPr="00CD5F3E" w:rsidRDefault="00CD08F6" w:rsidP="00CD08F6">
            <w:pPr>
              <w:jc w:val="center"/>
              <w:rPr>
                <w:color w:val="000000"/>
                <w:sz w:val="18"/>
                <w:szCs w:val="18"/>
              </w:rPr>
            </w:pPr>
            <w:r w:rsidRPr="006D29CD">
              <w:rPr>
                <w:color w:val="000000"/>
                <w:sz w:val="18"/>
                <w:szCs w:val="18"/>
              </w:rPr>
              <w:t>1,537</w:t>
            </w:r>
          </w:p>
        </w:tc>
      </w:tr>
    </w:tbl>
    <w:p w14:paraId="1E8E3969" w14:textId="483F03CA" w:rsidR="004E495B" w:rsidRDefault="004E495B" w:rsidP="00F82B96">
      <w:pPr>
        <w:pStyle w:val="Afff9"/>
        <w:sectPr w:rsidR="004E495B" w:rsidSect="004E495B">
          <w:pgSz w:w="16838" w:h="11906" w:orient="landscape" w:code="9"/>
          <w:pgMar w:top="1134" w:right="1134" w:bottom="567" w:left="1134" w:header="397" w:footer="0" w:gutter="0"/>
          <w:cols w:space="708"/>
          <w:docGrid w:linePitch="360"/>
        </w:sectPr>
      </w:pPr>
    </w:p>
    <w:p w14:paraId="58EF19EA" w14:textId="499AD146" w:rsidR="00B5263B" w:rsidRDefault="00DF257B" w:rsidP="00DF257B">
      <w:pPr>
        <w:pStyle w:val="1fe"/>
        <w:rPr>
          <w:rFonts w:eastAsiaTheme="minorHAnsi"/>
        </w:rPr>
      </w:pPr>
      <w:bookmarkStart w:id="77" w:name="_Toc160911979"/>
      <w:r>
        <w:lastRenderedPageBreak/>
        <w:t>Р</w:t>
      </w:r>
      <w:r w:rsidR="00B5263B" w:rsidRPr="00DC2118">
        <w:t xml:space="preserve">аздел </w:t>
      </w:r>
      <w:r w:rsidR="00B5263B">
        <w:t>3</w:t>
      </w:r>
      <w:r w:rsidR="00B5263B" w:rsidRPr="00DC2118">
        <w:t xml:space="preserve">. </w:t>
      </w:r>
      <w:r w:rsidR="00B5263B" w:rsidRPr="00C100D8">
        <w:t>Существующие и п</w:t>
      </w:r>
      <w:r w:rsidR="00B5263B" w:rsidRPr="00B05645">
        <w:t>е</w:t>
      </w:r>
      <w:r w:rsidR="00B5263B" w:rsidRPr="00B05645">
        <w:rPr>
          <w:rFonts w:eastAsiaTheme="minorHAnsi"/>
        </w:rPr>
        <w:t>рспективные балансы теплоносителя</w:t>
      </w:r>
      <w:bookmarkEnd w:id="77"/>
    </w:p>
    <w:p w14:paraId="19EC9674" w14:textId="07C845D9" w:rsidR="00E5097D" w:rsidRPr="00B85C1A" w:rsidRDefault="00E5097D">
      <w:pPr>
        <w:pStyle w:val="2f0"/>
        <w:numPr>
          <w:ilvl w:val="1"/>
          <w:numId w:val="25"/>
        </w:numPr>
      </w:pPr>
      <w:bookmarkStart w:id="78" w:name="_Toc160911980"/>
      <w:r w:rsidRPr="00B85C1A">
        <w:t xml:space="preserve">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B85C1A">
        <w:t>теплопотребляющими</w:t>
      </w:r>
      <w:proofErr w:type="spellEnd"/>
      <w:r w:rsidRPr="00B85C1A">
        <w:t xml:space="preserve"> установками потребителей</w:t>
      </w:r>
      <w:bookmarkEnd w:id="78"/>
      <w:r w:rsidRPr="00B85C1A">
        <w:t xml:space="preserve">    </w:t>
      </w:r>
    </w:p>
    <w:p w14:paraId="4827C7BA" w14:textId="658DB43B" w:rsidR="003627F5" w:rsidRDefault="00FA46E4" w:rsidP="009838EB">
      <w:pPr>
        <w:pStyle w:val="Afff9"/>
      </w:pPr>
      <w:r>
        <w:t xml:space="preserve">Существующие </w:t>
      </w:r>
      <w:bookmarkStart w:id="79" w:name="_Ref414263751"/>
      <w:bookmarkStart w:id="80" w:name="_Ref533096841"/>
      <w:bookmarkStart w:id="81" w:name="_Hlk105592764"/>
      <w:r w:rsidR="009838EB">
        <w:t>и пе</w:t>
      </w:r>
      <w:r w:rsidR="00B751FB" w:rsidRPr="001A772D">
        <w:t xml:space="preserve">рспективные балансы теплоносителя источников тепловой энергии </w:t>
      </w:r>
      <w:r w:rsidR="00B970C5">
        <w:t>Булзинского СП</w:t>
      </w:r>
      <w:r w:rsidR="00B751FB" w:rsidRPr="001A772D">
        <w:t xml:space="preserve"> на расчетный срок приведены в таблице</w:t>
      </w:r>
      <w:r w:rsidR="00FE2937">
        <w:t xml:space="preserve"> </w:t>
      </w:r>
      <w:r w:rsidR="006B14BC">
        <w:t>8</w:t>
      </w:r>
      <w:r w:rsidR="00FE2937">
        <w:t>.</w:t>
      </w:r>
    </w:p>
    <w:p w14:paraId="7B5ECABB" w14:textId="537E4C68" w:rsidR="00FE2937" w:rsidRPr="001A772D" w:rsidRDefault="00FE2937" w:rsidP="00FE2937">
      <w:pPr>
        <w:pStyle w:val="Afff9"/>
      </w:pPr>
      <w:r w:rsidRPr="001A772D">
        <w:t xml:space="preserve">Анализ результатов наличия резервов/дефицитов теплоносителя в </w:t>
      </w:r>
      <w:r w:rsidR="00B970C5">
        <w:t>Булзинского СП</w:t>
      </w:r>
      <w:r>
        <w:t xml:space="preserve"> </w:t>
      </w:r>
      <w:r w:rsidRPr="001A772D">
        <w:t xml:space="preserve">показывает, что дефициты на источниках тепловой энергии с установленными системами водоподготовки в перспективе отсутствуют. </w:t>
      </w:r>
    </w:p>
    <w:p w14:paraId="2DF3C1CE" w14:textId="77777777" w:rsidR="00FE2937" w:rsidRDefault="00FE2937" w:rsidP="003627F5">
      <w:pPr>
        <w:pStyle w:val="Afff9"/>
      </w:pPr>
    </w:p>
    <w:p w14:paraId="7731EF13" w14:textId="5C4963C9" w:rsidR="0051195C" w:rsidRDefault="0051195C" w:rsidP="003627F5">
      <w:pPr>
        <w:pStyle w:val="Afff9"/>
      </w:pPr>
    </w:p>
    <w:p w14:paraId="0F9A1261" w14:textId="77777777" w:rsidR="003627F5" w:rsidRPr="001A772D" w:rsidRDefault="003627F5" w:rsidP="003627F5">
      <w:pPr>
        <w:pStyle w:val="Afff9"/>
      </w:pPr>
    </w:p>
    <w:p w14:paraId="7DC8AB15" w14:textId="77777777" w:rsidR="00C2215D" w:rsidRDefault="00C2215D" w:rsidP="00B751FB">
      <w:pPr>
        <w:pStyle w:val="afffb"/>
        <w:rPr>
          <w:highlight w:val="yellow"/>
        </w:rPr>
        <w:sectPr w:rsidR="00C2215D" w:rsidSect="006A3ECA">
          <w:footerReference w:type="default" r:id="rId27"/>
          <w:pgSz w:w="11910" w:h="16840"/>
          <w:pgMar w:top="1134" w:right="567" w:bottom="1134" w:left="1134" w:header="426" w:footer="720" w:gutter="0"/>
          <w:cols w:space="720"/>
          <w:docGrid w:linePitch="326"/>
        </w:sectPr>
      </w:pPr>
      <w:bookmarkStart w:id="82" w:name="_Ref116228966"/>
    </w:p>
    <w:p w14:paraId="523C1CE6" w14:textId="4052203D" w:rsidR="00B751FB" w:rsidRPr="00D37FD0" w:rsidRDefault="00B751FB" w:rsidP="00B751FB">
      <w:pPr>
        <w:pStyle w:val="afffb"/>
      </w:pPr>
      <w:bookmarkStart w:id="83" w:name="_Ref135638244"/>
      <w:r w:rsidRPr="00D37FD0">
        <w:lastRenderedPageBreak/>
        <w:t xml:space="preserve">Таблица </w:t>
      </w:r>
      <w:r w:rsidR="00000000">
        <w:fldChar w:fldCharType="begin"/>
      </w:r>
      <w:r w:rsidR="00000000">
        <w:instrText xml:space="preserve"> SEQ Таблица \* ARABIC </w:instrText>
      </w:r>
      <w:r w:rsidR="00000000">
        <w:fldChar w:fldCharType="separate"/>
      </w:r>
      <w:r w:rsidR="006E596B">
        <w:rPr>
          <w:noProof/>
        </w:rPr>
        <w:t>8</w:t>
      </w:r>
      <w:r w:rsidR="00000000">
        <w:rPr>
          <w:noProof/>
        </w:rPr>
        <w:fldChar w:fldCharType="end"/>
      </w:r>
      <w:bookmarkEnd w:id="82"/>
      <w:bookmarkEnd w:id="83"/>
      <w:r w:rsidRPr="00D37FD0">
        <w:t>. Перспективные балансы теплоносителя на расчетный срок</w:t>
      </w:r>
    </w:p>
    <w:tbl>
      <w:tblPr>
        <w:tblW w:w="14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1"/>
        <w:gridCol w:w="1417"/>
        <w:gridCol w:w="4536"/>
        <w:gridCol w:w="566"/>
        <w:gridCol w:w="736"/>
        <w:gridCol w:w="637"/>
        <w:gridCol w:w="637"/>
        <w:gridCol w:w="637"/>
        <w:gridCol w:w="637"/>
        <w:gridCol w:w="637"/>
        <w:gridCol w:w="637"/>
        <w:gridCol w:w="637"/>
        <w:gridCol w:w="637"/>
        <w:gridCol w:w="637"/>
        <w:gridCol w:w="637"/>
        <w:gridCol w:w="637"/>
      </w:tblGrid>
      <w:tr w:rsidR="00A96291" w:rsidRPr="00CD08F6" w14:paraId="101E7FA6" w14:textId="77777777" w:rsidTr="00A96291">
        <w:trPr>
          <w:trHeight w:val="170"/>
          <w:tblHeader/>
        </w:trPr>
        <w:tc>
          <w:tcPr>
            <w:tcW w:w="421" w:type="dxa"/>
            <w:shd w:val="clear" w:color="auto" w:fill="auto"/>
            <w:noWrap/>
            <w:vAlign w:val="center"/>
            <w:hideMark/>
          </w:tcPr>
          <w:bookmarkEnd w:id="79"/>
          <w:bookmarkEnd w:id="80"/>
          <w:bookmarkEnd w:id="81"/>
          <w:p w14:paraId="29D068AC" w14:textId="77777777" w:rsidR="00A96291" w:rsidRPr="00CD08F6" w:rsidRDefault="00A96291" w:rsidP="003B7D42">
            <w:pPr>
              <w:jc w:val="center"/>
              <w:rPr>
                <w:color w:val="000000"/>
                <w:sz w:val="20"/>
                <w:szCs w:val="20"/>
              </w:rPr>
            </w:pPr>
            <w:r w:rsidRPr="00CD08F6">
              <w:rPr>
                <w:color w:val="000000"/>
                <w:sz w:val="20"/>
                <w:szCs w:val="20"/>
              </w:rPr>
              <w:t>№</w:t>
            </w:r>
          </w:p>
        </w:tc>
        <w:tc>
          <w:tcPr>
            <w:tcW w:w="1417" w:type="dxa"/>
            <w:shd w:val="clear" w:color="auto" w:fill="auto"/>
            <w:noWrap/>
            <w:vAlign w:val="center"/>
            <w:hideMark/>
          </w:tcPr>
          <w:p w14:paraId="3B4C63D4" w14:textId="77777777" w:rsidR="00A96291" w:rsidRPr="00CD08F6" w:rsidRDefault="00A96291" w:rsidP="003B7D42">
            <w:pPr>
              <w:jc w:val="center"/>
              <w:rPr>
                <w:color w:val="000000"/>
                <w:sz w:val="20"/>
                <w:szCs w:val="20"/>
              </w:rPr>
            </w:pPr>
            <w:r w:rsidRPr="00CD08F6">
              <w:rPr>
                <w:color w:val="000000"/>
                <w:sz w:val="20"/>
                <w:szCs w:val="20"/>
              </w:rPr>
              <w:t>Источник</w:t>
            </w:r>
          </w:p>
        </w:tc>
        <w:tc>
          <w:tcPr>
            <w:tcW w:w="4536" w:type="dxa"/>
            <w:shd w:val="clear" w:color="auto" w:fill="auto"/>
            <w:noWrap/>
            <w:vAlign w:val="center"/>
            <w:hideMark/>
          </w:tcPr>
          <w:p w14:paraId="7C9E9195" w14:textId="77777777" w:rsidR="00A96291" w:rsidRPr="00CD08F6" w:rsidRDefault="00A96291" w:rsidP="003B7D42">
            <w:pPr>
              <w:jc w:val="center"/>
              <w:rPr>
                <w:color w:val="000000"/>
                <w:sz w:val="20"/>
                <w:szCs w:val="20"/>
              </w:rPr>
            </w:pPr>
            <w:r w:rsidRPr="00CD08F6">
              <w:rPr>
                <w:color w:val="000000"/>
                <w:sz w:val="20"/>
                <w:szCs w:val="20"/>
              </w:rPr>
              <w:t>Параметр</w:t>
            </w:r>
          </w:p>
        </w:tc>
        <w:tc>
          <w:tcPr>
            <w:tcW w:w="566" w:type="dxa"/>
            <w:shd w:val="clear" w:color="auto" w:fill="auto"/>
            <w:noWrap/>
            <w:vAlign w:val="center"/>
            <w:hideMark/>
          </w:tcPr>
          <w:p w14:paraId="6A43EB9A" w14:textId="77777777" w:rsidR="00A96291" w:rsidRPr="00CD08F6" w:rsidRDefault="00A96291" w:rsidP="003B7D42">
            <w:pPr>
              <w:jc w:val="center"/>
              <w:rPr>
                <w:color w:val="000000"/>
                <w:sz w:val="20"/>
                <w:szCs w:val="20"/>
              </w:rPr>
            </w:pPr>
            <w:r w:rsidRPr="00CD08F6">
              <w:rPr>
                <w:color w:val="000000"/>
                <w:sz w:val="20"/>
                <w:szCs w:val="20"/>
              </w:rPr>
              <w:t>Ед. изм.</w:t>
            </w:r>
          </w:p>
        </w:tc>
        <w:tc>
          <w:tcPr>
            <w:tcW w:w="736" w:type="dxa"/>
            <w:shd w:val="clear" w:color="auto" w:fill="auto"/>
            <w:noWrap/>
            <w:vAlign w:val="center"/>
            <w:hideMark/>
          </w:tcPr>
          <w:p w14:paraId="2EDAA933" w14:textId="77777777" w:rsidR="00A96291" w:rsidRPr="00CD08F6" w:rsidRDefault="00A96291" w:rsidP="003B7D42">
            <w:pPr>
              <w:jc w:val="center"/>
              <w:rPr>
                <w:color w:val="000000"/>
                <w:sz w:val="20"/>
                <w:szCs w:val="20"/>
              </w:rPr>
            </w:pPr>
            <w:r w:rsidRPr="00CD08F6">
              <w:rPr>
                <w:color w:val="000000"/>
                <w:sz w:val="20"/>
                <w:szCs w:val="20"/>
              </w:rPr>
              <w:t>2023</w:t>
            </w:r>
          </w:p>
        </w:tc>
        <w:tc>
          <w:tcPr>
            <w:tcW w:w="637" w:type="dxa"/>
            <w:shd w:val="clear" w:color="auto" w:fill="auto"/>
            <w:noWrap/>
            <w:vAlign w:val="center"/>
            <w:hideMark/>
          </w:tcPr>
          <w:p w14:paraId="1599CFAA" w14:textId="77777777" w:rsidR="00A96291" w:rsidRPr="00CD08F6" w:rsidRDefault="00A96291" w:rsidP="003B7D42">
            <w:pPr>
              <w:jc w:val="center"/>
              <w:rPr>
                <w:color w:val="000000"/>
                <w:sz w:val="20"/>
                <w:szCs w:val="20"/>
              </w:rPr>
            </w:pPr>
            <w:r w:rsidRPr="00CD08F6">
              <w:rPr>
                <w:color w:val="000000"/>
                <w:sz w:val="20"/>
                <w:szCs w:val="20"/>
              </w:rPr>
              <w:t>2024</w:t>
            </w:r>
          </w:p>
        </w:tc>
        <w:tc>
          <w:tcPr>
            <w:tcW w:w="637" w:type="dxa"/>
            <w:shd w:val="clear" w:color="auto" w:fill="auto"/>
            <w:noWrap/>
            <w:vAlign w:val="center"/>
            <w:hideMark/>
          </w:tcPr>
          <w:p w14:paraId="48C060D5" w14:textId="77777777" w:rsidR="00A96291" w:rsidRPr="00CD08F6" w:rsidRDefault="00A96291" w:rsidP="003B7D42">
            <w:pPr>
              <w:jc w:val="center"/>
              <w:rPr>
                <w:color w:val="000000"/>
                <w:sz w:val="20"/>
                <w:szCs w:val="20"/>
              </w:rPr>
            </w:pPr>
            <w:r w:rsidRPr="00CD08F6">
              <w:rPr>
                <w:color w:val="000000"/>
                <w:sz w:val="20"/>
                <w:szCs w:val="20"/>
              </w:rPr>
              <w:t>2025</w:t>
            </w:r>
          </w:p>
        </w:tc>
        <w:tc>
          <w:tcPr>
            <w:tcW w:w="637" w:type="dxa"/>
            <w:shd w:val="clear" w:color="auto" w:fill="auto"/>
            <w:noWrap/>
            <w:vAlign w:val="center"/>
            <w:hideMark/>
          </w:tcPr>
          <w:p w14:paraId="174FAE70" w14:textId="77777777" w:rsidR="00A96291" w:rsidRPr="00CD08F6" w:rsidRDefault="00A96291" w:rsidP="003B7D42">
            <w:pPr>
              <w:jc w:val="center"/>
              <w:rPr>
                <w:color w:val="000000"/>
                <w:sz w:val="20"/>
                <w:szCs w:val="20"/>
              </w:rPr>
            </w:pPr>
            <w:r w:rsidRPr="00CD08F6">
              <w:rPr>
                <w:color w:val="000000"/>
                <w:sz w:val="20"/>
                <w:szCs w:val="20"/>
              </w:rPr>
              <w:t>2026</w:t>
            </w:r>
          </w:p>
        </w:tc>
        <w:tc>
          <w:tcPr>
            <w:tcW w:w="637" w:type="dxa"/>
            <w:shd w:val="clear" w:color="auto" w:fill="auto"/>
            <w:noWrap/>
            <w:vAlign w:val="center"/>
            <w:hideMark/>
          </w:tcPr>
          <w:p w14:paraId="66E3B71B" w14:textId="77777777" w:rsidR="00A96291" w:rsidRPr="00CD08F6" w:rsidRDefault="00A96291" w:rsidP="003B7D42">
            <w:pPr>
              <w:jc w:val="center"/>
              <w:rPr>
                <w:color w:val="000000"/>
                <w:sz w:val="20"/>
                <w:szCs w:val="20"/>
              </w:rPr>
            </w:pPr>
            <w:r w:rsidRPr="00CD08F6">
              <w:rPr>
                <w:color w:val="000000"/>
                <w:sz w:val="20"/>
                <w:szCs w:val="20"/>
              </w:rPr>
              <w:t>2027</w:t>
            </w:r>
          </w:p>
        </w:tc>
        <w:tc>
          <w:tcPr>
            <w:tcW w:w="637" w:type="dxa"/>
            <w:shd w:val="clear" w:color="auto" w:fill="auto"/>
            <w:noWrap/>
            <w:vAlign w:val="center"/>
            <w:hideMark/>
          </w:tcPr>
          <w:p w14:paraId="48F47E65" w14:textId="77777777" w:rsidR="00A96291" w:rsidRPr="00CD08F6" w:rsidRDefault="00A96291" w:rsidP="003B7D42">
            <w:pPr>
              <w:jc w:val="center"/>
              <w:rPr>
                <w:color w:val="000000"/>
                <w:sz w:val="20"/>
                <w:szCs w:val="20"/>
              </w:rPr>
            </w:pPr>
            <w:r w:rsidRPr="00CD08F6">
              <w:rPr>
                <w:color w:val="000000"/>
                <w:sz w:val="20"/>
                <w:szCs w:val="20"/>
              </w:rPr>
              <w:t>2028</w:t>
            </w:r>
          </w:p>
        </w:tc>
        <w:tc>
          <w:tcPr>
            <w:tcW w:w="637" w:type="dxa"/>
            <w:shd w:val="clear" w:color="auto" w:fill="auto"/>
            <w:noWrap/>
            <w:vAlign w:val="center"/>
            <w:hideMark/>
          </w:tcPr>
          <w:p w14:paraId="66A1BEA2" w14:textId="77777777" w:rsidR="00A96291" w:rsidRPr="00CD08F6" w:rsidRDefault="00A96291" w:rsidP="003B7D42">
            <w:pPr>
              <w:jc w:val="center"/>
              <w:rPr>
                <w:color w:val="000000"/>
                <w:sz w:val="20"/>
                <w:szCs w:val="20"/>
              </w:rPr>
            </w:pPr>
            <w:r w:rsidRPr="00CD08F6">
              <w:rPr>
                <w:color w:val="000000"/>
                <w:sz w:val="20"/>
                <w:szCs w:val="20"/>
              </w:rPr>
              <w:t>2029</w:t>
            </w:r>
          </w:p>
        </w:tc>
        <w:tc>
          <w:tcPr>
            <w:tcW w:w="637" w:type="dxa"/>
            <w:shd w:val="clear" w:color="auto" w:fill="auto"/>
            <w:noWrap/>
            <w:vAlign w:val="center"/>
            <w:hideMark/>
          </w:tcPr>
          <w:p w14:paraId="661B33CD" w14:textId="77777777" w:rsidR="00A96291" w:rsidRPr="00CD08F6" w:rsidRDefault="00A96291" w:rsidP="003B7D42">
            <w:pPr>
              <w:jc w:val="center"/>
              <w:rPr>
                <w:color w:val="000000"/>
                <w:sz w:val="20"/>
                <w:szCs w:val="20"/>
              </w:rPr>
            </w:pPr>
            <w:r w:rsidRPr="00CD08F6">
              <w:rPr>
                <w:color w:val="000000"/>
                <w:sz w:val="20"/>
                <w:szCs w:val="20"/>
              </w:rPr>
              <w:t>2030</w:t>
            </w:r>
          </w:p>
        </w:tc>
        <w:tc>
          <w:tcPr>
            <w:tcW w:w="637" w:type="dxa"/>
            <w:shd w:val="clear" w:color="auto" w:fill="auto"/>
            <w:noWrap/>
            <w:vAlign w:val="center"/>
            <w:hideMark/>
          </w:tcPr>
          <w:p w14:paraId="3C9F2F57" w14:textId="77777777" w:rsidR="00A96291" w:rsidRPr="00CD08F6" w:rsidRDefault="00A96291" w:rsidP="003B7D42">
            <w:pPr>
              <w:jc w:val="center"/>
              <w:rPr>
                <w:color w:val="000000"/>
                <w:sz w:val="20"/>
                <w:szCs w:val="20"/>
              </w:rPr>
            </w:pPr>
            <w:r w:rsidRPr="00CD08F6">
              <w:rPr>
                <w:color w:val="000000"/>
                <w:sz w:val="20"/>
                <w:szCs w:val="20"/>
              </w:rPr>
              <w:t>2031</w:t>
            </w:r>
          </w:p>
        </w:tc>
        <w:tc>
          <w:tcPr>
            <w:tcW w:w="637" w:type="dxa"/>
            <w:shd w:val="clear" w:color="auto" w:fill="auto"/>
            <w:noWrap/>
            <w:vAlign w:val="center"/>
            <w:hideMark/>
          </w:tcPr>
          <w:p w14:paraId="41E7FDB6" w14:textId="77777777" w:rsidR="00A96291" w:rsidRPr="00CD08F6" w:rsidRDefault="00A96291" w:rsidP="003B7D42">
            <w:pPr>
              <w:jc w:val="center"/>
              <w:rPr>
                <w:color w:val="000000"/>
                <w:sz w:val="20"/>
                <w:szCs w:val="20"/>
              </w:rPr>
            </w:pPr>
            <w:r w:rsidRPr="00CD08F6">
              <w:rPr>
                <w:color w:val="000000"/>
                <w:sz w:val="20"/>
                <w:szCs w:val="20"/>
              </w:rPr>
              <w:t>2032</w:t>
            </w:r>
          </w:p>
        </w:tc>
        <w:tc>
          <w:tcPr>
            <w:tcW w:w="637" w:type="dxa"/>
            <w:shd w:val="clear" w:color="auto" w:fill="auto"/>
            <w:noWrap/>
            <w:vAlign w:val="center"/>
            <w:hideMark/>
          </w:tcPr>
          <w:p w14:paraId="7BFD188A" w14:textId="77777777" w:rsidR="00A96291" w:rsidRPr="00CD08F6" w:rsidRDefault="00A96291" w:rsidP="003B7D42">
            <w:pPr>
              <w:jc w:val="center"/>
              <w:rPr>
                <w:color w:val="000000"/>
                <w:sz w:val="20"/>
                <w:szCs w:val="20"/>
              </w:rPr>
            </w:pPr>
            <w:r w:rsidRPr="00CD08F6">
              <w:rPr>
                <w:color w:val="000000"/>
                <w:sz w:val="20"/>
                <w:szCs w:val="20"/>
              </w:rPr>
              <w:t>2033</w:t>
            </w:r>
          </w:p>
        </w:tc>
        <w:tc>
          <w:tcPr>
            <w:tcW w:w="637" w:type="dxa"/>
            <w:shd w:val="clear" w:color="auto" w:fill="auto"/>
            <w:noWrap/>
            <w:vAlign w:val="center"/>
            <w:hideMark/>
          </w:tcPr>
          <w:p w14:paraId="37A355C7" w14:textId="77777777" w:rsidR="00A96291" w:rsidRPr="00CD08F6" w:rsidRDefault="00A96291" w:rsidP="003B7D42">
            <w:pPr>
              <w:jc w:val="center"/>
              <w:rPr>
                <w:color w:val="000000"/>
                <w:sz w:val="20"/>
                <w:szCs w:val="20"/>
              </w:rPr>
            </w:pPr>
            <w:r w:rsidRPr="00CD08F6">
              <w:rPr>
                <w:color w:val="000000"/>
                <w:sz w:val="20"/>
                <w:szCs w:val="20"/>
              </w:rPr>
              <w:t>2034</w:t>
            </w:r>
          </w:p>
        </w:tc>
      </w:tr>
      <w:tr w:rsidR="001649C3" w:rsidRPr="00CD08F6" w14:paraId="76F37952" w14:textId="77777777" w:rsidTr="00A96291">
        <w:trPr>
          <w:trHeight w:val="170"/>
        </w:trPr>
        <w:tc>
          <w:tcPr>
            <w:tcW w:w="421" w:type="dxa"/>
            <w:vMerge w:val="restart"/>
            <w:shd w:val="clear" w:color="auto" w:fill="auto"/>
            <w:noWrap/>
            <w:vAlign w:val="center"/>
          </w:tcPr>
          <w:p w14:paraId="7D13BA4C" w14:textId="77777777" w:rsidR="001649C3" w:rsidRPr="00CD08F6" w:rsidRDefault="001649C3" w:rsidP="001649C3">
            <w:pPr>
              <w:jc w:val="center"/>
              <w:rPr>
                <w:color w:val="000000"/>
                <w:sz w:val="20"/>
                <w:szCs w:val="20"/>
              </w:rPr>
            </w:pPr>
            <w:r w:rsidRPr="00CD08F6">
              <w:rPr>
                <w:color w:val="000000"/>
                <w:sz w:val="20"/>
                <w:szCs w:val="20"/>
              </w:rPr>
              <w:t>1</w:t>
            </w:r>
          </w:p>
        </w:tc>
        <w:tc>
          <w:tcPr>
            <w:tcW w:w="1417" w:type="dxa"/>
            <w:vMerge w:val="restart"/>
            <w:shd w:val="clear" w:color="auto" w:fill="auto"/>
            <w:noWrap/>
            <w:vAlign w:val="center"/>
          </w:tcPr>
          <w:p w14:paraId="41D7032F" w14:textId="77777777" w:rsidR="001649C3" w:rsidRDefault="001649C3" w:rsidP="001649C3">
            <w:pPr>
              <w:jc w:val="center"/>
              <w:rPr>
                <w:color w:val="000000"/>
                <w:sz w:val="20"/>
                <w:szCs w:val="20"/>
              </w:rPr>
            </w:pPr>
            <w:r w:rsidRPr="00CD08F6">
              <w:rPr>
                <w:color w:val="000000"/>
                <w:sz w:val="20"/>
                <w:szCs w:val="20"/>
              </w:rPr>
              <w:t xml:space="preserve">Котельная </w:t>
            </w:r>
          </w:p>
          <w:p w14:paraId="5039A6FB" w14:textId="5AA688B2" w:rsidR="001649C3" w:rsidRPr="00CD08F6" w:rsidRDefault="001649C3" w:rsidP="001649C3">
            <w:pPr>
              <w:jc w:val="center"/>
              <w:rPr>
                <w:color w:val="000000"/>
                <w:sz w:val="20"/>
                <w:szCs w:val="20"/>
              </w:rPr>
            </w:pPr>
            <w:r w:rsidRPr="00CD08F6">
              <w:rPr>
                <w:color w:val="000000"/>
                <w:sz w:val="20"/>
                <w:szCs w:val="20"/>
              </w:rPr>
              <w:t>с. Булзи</w:t>
            </w:r>
          </w:p>
        </w:tc>
        <w:tc>
          <w:tcPr>
            <w:tcW w:w="4536" w:type="dxa"/>
            <w:shd w:val="clear" w:color="auto" w:fill="auto"/>
            <w:noWrap/>
            <w:vAlign w:val="center"/>
            <w:hideMark/>
          </w:tcPr>
          <w:p w14:paraId="4EC7D415" w14:textId="05358D0C" w:rsidR="001649C3" w:rsidRPr="00CD08F6" w:rsidRDefault="001649C3" w:rsidP="001649C3">
            <w:pPr>
              <w:jc w:val="center"/>
              <w:rPr>
                <w:color w:val="000000"/>
                <w:sz w:val="20"/>
                <w:szCs w:val="20"/>
              </w:rPr>
            </w:pPr>
            <w:r w:rsidRPr="00CD08F6">
              <w:rPr>
                <w:color w:val="000000"/>
                <w:sz w:val="20"/>
                <w:szCs w:val="20"/>
              </w:rPr>
              <w:t>Производительность ВПУ</w:t>
            </w:r>
          </w:p>
        </w:tc>
        <w:tc>
          <w:tcPr>
            <w:tcW w:w="566" w:type="dxa"/>
            <w:shd w:val="clear" w:color="auto" w:fill="auto"/>
            <w:noWrap/>
            <w:vAlign w:val="center"/>
            <w:hideMark/>
          </w:tcPr>
          <w:p w14:paraId="63200EDB" w14:textId="676A52B1" w:rsidR="001649C3" w:rsidRPr="00CD08F6" w:rsidRDefault="001649C3" w:rsidP="001649C3">
            <w:pPr>
              <w:jc w:val="center"/>
              <w:rPr>
                <w:color w:val="000000"/>
                <w:sz w:val="20"/>
                <w:szCs w:val="20"/>
              </w:rPr>
            </w:pPr>
            <w:r w:rsidRPr="00CD08F6">
              <w:rPr>
                <w:color w:val="000000"/>
                <w:sz w:val="20"/>
                <w:szCs w:val="20"/>
              </w:rPr>
              <w:t>т/ч</w:t>
            </w:r>
          </w:p>
        </w:tc>
        <w:tc>
          <w:tcPr>
            <w:tcW w:w="736" w:type="dxa"/>
            <w:shd w:val="clear" w:color="auto" w:fill="auto"/>
            <w:vAlign w:val="center"/>
          </w:tcPr>
          <w:p w14:paraId="74D304E0" w14:textId="2004331D" w:rsidR="001649C3" w:rsidRPr="00CD08F6" w:rsidRDefault="001649C3" w:rsidP="001649C3">
            <w:pPr>
              <w:jc w:val="center"/>
              <w:rPr>
                <w:color w:val="000000"/>
                <w:sz w:val="20"/>
                <w:szCs w:val="20"/>
              </w:rPr>
            </w:pPr>
            <w:r>
              <w:rPr>
                <w:color w:val="000000"/>
                <w:sz w:val="20"/>
                <w:szCs w:val="20"/>
                <w:lang w:eastAsia="en-US"/>
              </w:rPr>
              <w:t>1,500</w:t>
            </w:r>
          </w:p>
        </w:tc>
        <w:tc>
          <w:tcPr>
            <w:tcW w:w="637" w:type="dxa"/>
            <w:shd w:val="clear" w:color="auto" w:fill="auto"/>
            <w:noWrap/>
            <w:vAlign w:val="center"/>
          </w:tcPr>
          <w:p w14:paraId="5E6EF671" w14:textId="42D701CE" w:rsidR="001649C3" w:rsidRPr="00CD08F6" w:rsidRDefault="001649C3" w:rsidP="001649C3">
            <w:pPr>
              <w:jc w:val="center"/>
              <w:rPr>
                <w:color w:val="000000"/>
                <w:sz w:val="20"/>
                <w:szCs w:val="20"/>
              </w:rPr>
            </w:pPr>
            <w:r>
              <w:rPr>
                <w:color w:val="000000"/>
                <w:sz w:val="20"/>
                <w:szCs w:val="20"/>
                <w:lang w:eastAsia="en-US"/>
              </w:rPr>
              <w:t>1,500</w:t>
            </w:r>
          </w:p>
        </w:tc>
        <w:tc>
          <w:tcPr>
            <w:tcW w:w="637" w:type="dxa"/>
            <w:shd w:val="clear" w:color="auto" w:fill="auto"/>
            <w:noWrap/>
            <w:vAlign w:val="center"/>
          </w:tcPr>
          <w:p w14:paraId="61F12AA2" w14:textId="6B449245" w:rsidR="001649C3" w:rsidRPr="00CD08F6" w:rsidRDefault="001649C3" w:rsidP="001649C3">
            <w:pPr>
              <w:jc w:val="center"/>
              <w:rPr>
                <w:color w:val="000000"/>
                <w:sz w:val="20"/>
                <w:szCs w:val="20"/>
              </w:rPr>
            </w:pPr>
            <w:r>
              <w:rPr>
                <w:color w:val="000000"/>
                <w:sz w:val="20"/>
                <w:szCs w:val="20"/>
                <w:lang w:eastAsia="en-US"/>
              </w:rPr>
              <w:t>1,500</w:t>
            </w:r>
          </w:p>
        </w:tc>
        <w:tc>
          <w:tcPr>
            <w:tcW w:w="637" w:type="dxa"/>
            <w:shd w:val="clear" w:color="auto" w:fill="auto"/>
            <w:noWrap/>
            <w:vAlign w:val="center"/>
          </w:tcPr>
          <w:p w14:paraId="7BFD8408" w14:textId="2D9B6294" w:rsidR="001649C3" w:rsidRPr="00CD08F6" w:rsidRDefault="001649C3" w:rsidP="001649C3">
            <w:pPr>
              <w:jc w:val="center"/>
              <w:rPr>
                <w:color w:val="000000"/>
                <w:sz w:val="20"/>
                <w:szCs w:val="20"/>
              </w:rPr>
            </w:pPr>
            <w:r>
              <w:rPr>
                <w:color w:val="000000"/>
                <w:sz w:val="20"/>
                <w:szCs w:val="20"/>
                <w:lang w:eastAsia="en-US"/>
              </w:rPr>
              <w:t>1,500</w:t>
            </w:r>
          </w:p>
        </w:tc>
        <w:tc>
          <w:tcPr>
            <w:tcW w:w="637" w:type="dxa"/>
            <w:shd w:val="clear" w:color="auto" w:fill="auto"/>
            <w:noWrap/>
            <w:vAlign w:val="center"/>
          </w:tcPr>
          <w:p w14:paraId="47BF186C" w14:textId="4DEE2CBB" w:rsidR="001649C3" w:rsidRPr="00CD08F6" w:rsidRDefault="001649C3" w:rsidP="001649C3">
            <w:pPr>
              <w:jc w:val="center"/>
              <w:rPr>
                <w:color w:val="000000"/>
                <w:sz w:val="20"/>
                <w:szCs w:val="20"/>
              </w:rPr>
            </w:pPr>
            <w:r>
              <w:rPr>
                <w:color w:val="000000"/>
                <w:sz w:val="20"/>
                <w:szCs w:val="20"/>
                <w:lang w:eastAsia="en-US"/>
              </w:rPr>
              <w:t>1,500</w:t>
            </w:r>
          </w:p>
        </w:tc>
        <w:tc>
          <w:tcPr>
            <w:tcW w:w="637" w:type="dxa"/>
            <w:shd w:val="clear" w:color="auto" w:fill="auto"/>
            <w:noWrap/>
            <w:vAlign w:val="center"/>
          </w:tcPr>
          <w:p w14:paraId="0918C845" w14:textId="653265BF" w:rsidR="001649C3" w:rsidRPr="00CD08F6" w:rsidRDefault="001649C3" w:rsidP="001649C3">
            <w:pPr>
              <w:jc w:val="center"/>
              <w:rPr>
                <w:color w:val="000000"/>
                <w:sz w:val="20"/>
                <w:szCs w:val="20"/>
              </w:rPr>
            </w:pPr>
            <w:r>
              <w:rPr>
                <w:color w:val="000000"/>
                <w:sz w:val="20"/>
                <w:szCs w:val="20"/>
                <w:lang w:eastAsia="en-US"/>
              </w:rPr>
              <w:t>1,500</w:t>
            </w:r>
          </w:p>
        </w:tc>
        <w:tc>
          <w:tcPr>
            <w:tcW w:w="637" w:type="dxa"/>
            <w:shd w:val="clear" w:color="auto" w:fill="auto"/>
            <w:noWrap/>
            <w:vAlign w:val="center"/>
          </w:tcPr>
          <w:p w14:paraId="16C7BB29" w14:textId="26F0D137" w:rsidR="001649C3" w:rsidRPr="00CD08F6" w:rsidRDefault="001649C3" w:rsidP="001649C3">
            <w:pPr>
              <w:jc w:val="center"/>
              <w:rPr>
                <w:color w:val="000000"/>
                <w:sz w:val="20"/>
                <w:szCs w:val="20"/>
              </w:rPr>
            </w:pPr>
            <w:r>
              <w:rPr>
                <w:color w:val="000000"/>
                <w:sz w:val="20"/>
                <w:szCs w:val="20"/>
                <w:lang w:eastAsia="en-US"/>
              </w:rPr>
              <w:t>1,500</w:t>
            </w:r>
          </w:p>
        </w:tc>
        <w:tc>
          <w:tcPr>
            <w:tcW w:w="637" w:type="dxa"/>
            <w:shd w:val="clear" w:color="auto" w:fill="auto"/>
            <w:noWrap/>
            <w:vAlign w:val="center"/>
          </w:tcPr>
          <w:p w14:paraId="0763E14D" w14:textId="5E4AAD59" w:rsidR="001649C3" w:rsidRPr="00CD08F6" w:rsidRDefault="001649C3" w:rsidP="001649C3">
            <w:pPr>
              <w:jc w:val="center"/>
              <w:rPr>
                <w:color w:val="000000"/>
                <w:sz w:val="20"/>
                <w:szCs w:val="20"/>
              </w:rPr>
            </w:pPr>
            <w:r>
              <w:rPr>
                <w:color w:val="000000"/>
                <w:sz w:val="20"/>
                <w:szCs w:val="20"/>
                <w:lang w:eastAsia="en-US"/>
              </w:rPr>
              <w:t>1,500</w:t>
            </w:r>
          </w:p>
        </w:tc>
        <w:tc>
          <w:tcPr>
            <w:tcW w:w="637" w:type="dxa"/>
            <w:shd w:val="clear" w:color="auto" w:fill="auto"/>
            <w:noWrap/>
            <w:vAlign w:val="center"/>
          </w:tcPr>
          <w:p w14:paraId="1DC6EC70" w14:textId="1883FB72" w:rsidR="001649C3" w:rsidRPr="00CD08F6" w:rsidRDefault="001649C3" w:rsidP="001649C3">
            <w:pPr>
              <w:jc w:val="center"/>
              <w:rPr>
                <w:color w:val="000000"/>
                <w:sz w:val="20"/>
                <w:szCs w:val="20"/>
              </w:rPr>
            </w:pPr>
            <w:r>
              <w:rPr>
                <w:color w:val="000000"/>
                <w:sz w:val="20"/>
                <w:szCs w:val="20"/>
                <w:lang w:eastAsia="en-US"/>
              </w:rPr>
              <w:t>1,500</w:t>
            </w:r>
          </w:p>
        </w:tc>
        <w:tc>
          <w:tcPr>
            <w:tcW w:w="637" w:type="dxa"/>
            <w:shd w:val="clear" w:color="auto" w:fill="auto"/>
            <w:noWrap/>
            <w:vAlign w:val="center"/>
          </w:tcPr>
          <w:p w14:paraId="736957A1" w14:textId="583A997F" w:rsidR="001649C3" w:rsidRPr="00CD08F6" w:rsidRDefault="001649C3" w:rsidP="001649C3">
            <w:pPr>
              <w:jc w:val="center"/>
              <w:rPr>
                <w:color w:val="000000"/>
                <w:sz w:val="20"/>
                <w:szCs w:val="20"/>
              </w:rPr>
            </w:pPr>
            <w:r>
              <w:rPr>
                <w:color w:val="000000"/>
                <w:sz w:val="20"/>
                <w:szCs w:val="20"/>
                <w:lang w:eastAsia="en-US"/>
              </w:rPr>
              <w:t>1,500</w:t>
            </w:r>
          </w:p>
        </w:tc>
        <w:tc>
          <w:tcPr>
            <w:tcW w:w="637" w:type="dxa"/>
            <w:shd w:val="clear" w:color="auto" w:fill="auto"/>
            <w:noWrap/>
            <w:vAlign w:val="center"/>
          </w:tcPr>
          <w:p w14:paraId="2B53BE9D" w14:textId="6185E218" w:rsidR="001649C3" w:rsidRPr="00CD08F6" w:rsidRDefault="001649C3" w:rsidP="001649C3">
            <w:pPr>
              <w:jc w:val="center"/>
              <w:rPr>
                <w:color w:val="000000"/>
                <w:sz w:val="20"/>
                <w:szCs w:val="20"/>
              </w:rPr>
            </w:pPr>
            <w:r>
              <w:rPr>
                <w:color w:val="000000"/>
                <w:sz w:val="20"/>
                <w:szCs w:val="20"/>
                <w:lang w:eastAsia="en-US"/>
              </w:rPr>
              <w:t>1,500</w:t>
            </w:r>
          </w:p>
        </w:tc>
        <w:tc>
          <w:tcPr>
            <w:tcW w:w="637" w:type="dxa"/>
            <w:shd w:val="clear" w:color="auto" w:fill="auto"/>
            <w:noWrap/>
            <w:vAlign w:val="center"/>
          </w:tcPr>
          <w:p w14:paraId="46C46214" w14:textId="6AEE8560" w:rsidR="001649C3" w:rsidRPr="00CD08F6" w:rsidRDefault="001649C3" w:rsidP="001649C3">
            <w:pPr>
              <w:jc w:val="center"/>
              <w:rPr>
                <w:color w:val="000000"/>
                <w:sz w:val="20"/>
                <w:szCs w:val="20"/>
              </w:rPr>
            </w:pPr>
            <w:r>
              <w:rPr>
                <w:color w:val="000000"/>
                <w:sz w:val="20"/>
                <w:szCs w:val="20"/>
                <w:lang w:eastAsia="en-US"/>
              </w:rPr>
              <w:t>1,500</w:t>
            </w:r>
          </w:p>
        </w:tc>
      </w:tr>
      <w:tr w:rsidR="001649C3" w:rsidRPr="00CD08F6" w14:paraId="3B411384" w14:textId="77777777" w:rsidTr="00A96291">
        <w:trPr>
          <w:trHeight w:val="170"/>
        </w:trPr>
        <w:tc>
          <w:tcPr>
            <w:tcW w:w="421" w:type="dxa"/>
            <w:vMerge/>
            <w:vAlign w:val="center"/>
          </w:tcPr>
          <w:p w14:paraId="758239BE" w14:textId="77777777" w:rsidR="001649C3" w:rsidRPr="00CD08F6" w:rsidRDefault="001649C3" w:rsidP="001649C3">
            <w:pPr>
              <w:jc w:val="center"/>
              <w:rPr>
                <w:color w:val="000000"/>
                <w:sz w:val="20"/>
                <w:szCs w:val="20"/>
              </w:rPr>
            </w:pPr>
          </w:p>
        </w:tc>
        <w:tc>
          <w:tcPr>
            <w:tcW w:w="1417" w:type="dxa"/>
            <w:vMerge/>
            <w:vAlign w:val="center"/>
          </w:tcPr>
          <w:p w14:paraId="1FEE3113" w14:textId="77777777" w:rsidR="001649C3" w:rsidRPr="00CD08F6" w:rsidRDefault="001649C3" w:rsidP="001649C3">
            <w:pPr>
              <w:jc w:val="center"/>
              <w:rPr>
                <w:color w:val="000000"/>
                <w:sz w:val="20"/>
                <w:szCs w:val="20"/>
              </w:rPr>
            </w:pPr>
          </w:p>
        </w:tc>
        <w:tc>
          <w:tcPr>
            <w:tcW w:w="4536" w:type="dxa"/>
            <w:shd w:val="clear" w:color="auto" w:fill="auto"/>
            <w:noWrap/>
            <w:vAlign w:val="center"/>
            <w:hideMark/>
          </w:tcPr>
          <w:p w14:paraId="0FDD73E8" w14:textId="4C9D5DED" w:rsidR="001649C3" w:rsidRPr="00CD08F6" w:rsidRDefault="001649C3" w:rsidP="001649C3">
            <w:pPr>
              <w:jc w:val="center"/>
              <w:rPr>
                <w:color w:val="000000"/>
                <w:sz w:val="20"/>
                <w:szCs w:val="20"/>
              </w:rPr>
            </w:pPr>
            <w:r w:rsidRPr="00CD08F6">
              <w:rPr>
                <w:color w:val="000000"/>
                <w:sz w:val="20"/>
                <w:szCs w:val="20"/>
              </w:rPr>
              <w:t>Срок службы</w:t>
            </w:r>
          </w:p>
        </w:tc>
        <w:tc>
          <w:tcPr>
            <w:tcW w:w="566" w:type="dxa"/>
            <w:shd w:val="clear" w:color="auto" w:fill="auto"/>
            <w:noWrap/>
            <w:vAlign w:val="center"/>
            <w:hideMark/>
          </w:tcPr>
          <w:p w14:paraId="3DB44221" w14:textId="6487D72C" w:rsidR="001649C3" w:rsidRPr="00CD08F6" w:rsidRDefault="001649C3" w:rsidP="001649C3">
            <w:pPr>
              <w:jc w:val="center"/>
              <w:rPr>
                <w:color w:val="000000"/>
                <w:sz w:val="20"/>
                <w:szCs w:val="20"/>
              </w:rPr>
            </w:pPr>
            <w:r w:rsidRPr="00CD08F6">
              <w:rPr>
                <w:color w:val="000000"/>
                <w:sz w:val="20"/>
                <w:szCs w:val="20"/>
              </w:rPr>
              <w:t>лет</w:t>
            </w:r>
          </w:p>
        </w:tc>
        <w:tc>
          <w:tcPr>
            <w:tcW w:w="736" w:type="dxa"/>
            <w:shd w:val="clear" w:color="auto" w:fill="auto"/>
            <w:vAlign w:val="center"/>
          </w:tcPr>
          <w:p w14:paraId="7F264964" w14:textId="4A5D9558" w:rsidR="001649C3" w:rsidRPr="00CD08F6" w:rsidRDefault="001649C3" w:rsidP="001649C3">
            <w:pPr>
              <w:jc w:val="center"/>
              <w:rPr>
                <w:color w:val="000000"/>
                <w:sz w:val="20"/>
                <w:szCs w:val="20"/>
              </w:rPr>
            </w:pPr>
            <w:r>
              <w:rPr>
                <w:color w:val="000000"/>
                <w:sz w:val="20"/>
                <w:szCs w:val="20"/>
                <w:lang w:eastAsia="en-US"/>
              </w:rPr>
              <w:t>6</w:t>
            </w:r>
          </w:p>
        </w:tc>
        <w:tc>
          <w:tcPr>
            <w:tcW w:w="637" w:type="dxa"/>
            <w:shd w:val="clear" w:color="auto" w:fill="auto"/>
            <w:noWrap/>
            <w:vAlign w:val="center"/>
          </w:tcPr>
          <w:p w14:paraId="7ADA9023" w14:textId="76977730" w:rsidR="001649C3" w:rsidRPr="00CD08F6" w:rsidRDefault="001649C3" w:rsidP="001649C3">
            <w:pPr>
              <w:jc w:val="center"/>
              <w:rPr>
                <w:color w:val="000000"/>
                <w:sz w:val="20"/>
                <w:szCs w:val="20"/>
              </w:rPr>
            </w:pPr>
            <w:r>
              <w:rPr>
                <w:color w:val="000000"/>
                <w:sz w:val="20"/>
                <w:szCs w:val="20"/>
                <w:lang w:eastAsia="en-US"/>
              </w:rPr>
              <w:t>7</w:t>
            </w:r>
          </w:p>
        </w:tc>
        <w:tc>
          <w:tcPr>
            <w:tcW w:w="637" w:type="dxa"/>
            <w:shd w:val="clear" w:color="auto" w:fill="auto"/>
            <w:noWrap/>
            <w:vAlign w:val="center"/>
          </w:tcPr>
          <w:p w14:paraId="2DD89703" w14:textId="272FF35C" w:rsidR="001649C3" w:rsidRPr="00CD08F6" w:rsidRDefault="001649C3" w:rsidP="001649C3">
            <w:pPr>
              <w:jc w:val="center"/>
              <w:rPr>
                <w:color w:val="000000"/>
                <w:sz w:val="20"/>
                <w:szCs w:val="20"/>
              </w:rPr>
            </w:pPr>
            <w:r>
              <w:rPr>
                <w:color w:val="000000"/>
                <w:sz w:val="20"/>
                <w:szCs w:val="20"/>
                <w:lang w:eastAsia="en-US"/>
              </w:rPr>
              <w:t>8</w:t>
            </w:r>
          </w:p>
        </w:tc>
        <w:tc>
          <w:tcPr>
            <w:tcW w:w="637" w:type="dxa"/>
            <w:shd w:val="clear" w:color="auto" w:fill="auto"/>
            <w:noWrap/>
            <w:vAlign w:val="center"/>
          </w:tcPr>
          <w:p w14:paraId="69261126" w14:textId="5C7966BF" w:rsidR="001649C3" w:rsidRPr="00CD08F6" w:rsidRDefault="001649C3" w:rsidP="001649C3">
            <w:pPr>
              <w:jc w:val="center"/>
              <w:rPr>
                <w:color w:val="000000"/>
                <w:sz w:val="20"/>
                <w:szCs w:val="20"/>
              </w:rPr>
            </w:pPr>
            <w:r>
              <w:rPr>
                <w:color w:val="000000"/>
                <w:sz w:val="20"/>
                <w:szCs w:val="20"/>
                <w:lang w:eastAsia="en-US"/>
              </w:rPr>
              <w:t>9</w:t>
            </w:r>
          </w:p>
        </w:tc>
        <w:tc>
          <w:tcPr>
            <w:tcW w:w="637" w:type="dxa"/>
            <w:shd w:val="clear" w:color="auto" w:fill="auto"/>
            <w:noWrap/>
            <w:vAlign w:val="center"/>
          </w:tcPr>
          <w:p w14:paraId="746CCE72" w14:textId="7B7E56E8" w:rsidR="001649C3" w:rsidRPr="00CD08F6" w:rsidRDefault="001649C3" w:rsidP="001649C3">
            <w:pPr>
              <w:jc w:val="center"/>
              <w:rPr>
                <w:color w:val="000000"/>
                <w:sz w:val="20"/>
                <w:szCs w:val="20"/>
              </w:rPr>
            </w:pPr>
            <w:r>
              <w:rPr>
                <w:color w:val="000000"/>
                <w:sz w:val="20"/>
                <w:szCs w:val="20"/>
                <w:lang w:eastAsia="en-US"/>
              </w:rPr>
              <w:t>10</w:t>
            </w:r>
          </w:p>
        </w:tc>
        <w:tc>
          <w:tcPr>
            <w:tcW w:w="637" w:type="dxa"/>
            <w:shd w:val="clear" w:color="auto" w:fill="auto"/>
            <w:noWrap/>
            <w:vAlign w:val="center"/>
          </w:tcPr>
          <w:p w14:paraId="0D38DDFC" w14:textId="750B05C7" w:rsidR="001649C3" w:rsidRPr="00CD08F6" w:rsidRDefault="001649C3" w:rsidP="001649C3">
            <w:pPr>
              <w:jc w:val="center"/>
              <w:rPr>
                <w:color w:val="000000"/>
                <w:sz w:val="20"/>
                <w:szCs w:val="20"/>
              </w:rPr>
            </w:pPr>
            <w:r>
              <w:rPr>
                <w:color w:val="000000"/>
                <w:sz w:val="20"/>
                <w:szCs w:val="20"/>
                <w:lang w:eastAsia="en-US"/>
              </w:rPr>
              <w:t>11</w:t>
            </w:r>
          </w:p>
        </w:tc>
        <w:tc>
          <w:tcPr>
            <w:tcW w:w="637" w:type="dxa"/>
            <w:shd w:val="clear" w:color="auto" w:fill="auto"/>
            <w:noWrap/>
            <w:vAlign w:val="center"/>
          </w:tcPr>
          <w:p w14:paraId="59A8B5AE" w14:textId="1793F7ED" w:rsidR="001649C3" w:rsidRPr="00CD08F6" w:rsidRDefault="001649C3" w:rsidP="001649C3">
            <w:pPr>
              <w:jc w:val="center"/>
              <w:rPr>
                <w:color w:val="000000"/>
                <w:sz w:val="20"/>
                <w:szCs w:val="20"/>
              </w:rPr>
            </w:pPr>
            <w:r>
              <w:rPr>
                <w:color w:val="000000"/>
                <w:sz w:val="20"/>
                <w:szCs w:val="20"/>
                <w:lang w:eastAsia="en-US"/>
              </w:rPr>
              <w:t>12</w:t>
            </w:r>
          </w:p>
        </w:tc>
        <w:tc>
          <w:tcPr>
            <w:tcW w:w="637" w:type="dxa"/>
            <w:shd w:val="clear" w:color="auto" w:fill="auto"/>
            <w:noWrap/>
            <w:vAlign w:val="center"/>
          </w:tcPr>
          <w:p w14:paraId="384EC9B3" w14:textId="2CC069EE" w:rsidR="001649C3" w:rsidRPr="00CD08F6" w:rsidRDefault="001649C3" w:rsidP="001649C3">
            <w:pPr>
              <w:jc w:val="center"/>
              <w:rPr>
                <w:color w:val="000000"/>
                <w:sz w:val="20"/>
                <w:szCs w:val="20"/>
              </w:rPr>
            </w:pPr>
            <w:r>
              <w:rPr>
                <w:color w:val="000000"/>
                <w:sz w:val="20"/>
                <w:szCs w:val="20"/>
                <w:lang w:eastAsia="en-US"/>
              </w:rPr>
              <w:t>13</w:t>
            </w:r>
          </w:p>
        </w:tc>
        <w:tc>
          <w:tcPr>
            <w:tcW w:w="637" w:type="dxa"/>
            <w:shd w:val="clear" w:color="auto" w:fill="auto"/>
            <w:noWrap/>
            <w:vAlign w:val="center"/>
          </w:tcPr>
          <w:p w14:paraId="419CAAAC" w14:textId="351335BA" w:rsidR="001649C3" w:rsidRPr="00CD08F6" w:rsidRDefault="001649C3" w:rsidP="001649C3">
            <w:pPr>
              <w:jc w:val="center"/>
              <w:rPr>
                <w:color w:val="000000"/>
                <w:sz w:val="20"/>
                <w:szCs w:val="20"/>
              </w:rPr>
            </w:pPr>
            <w:r>
              <w:rPr>
                <w:color w:val="000000"/>
                <w:sz w:val="20"/>
                <w:szCs w:val="20"/>
                <w:lang w:eastAsia="en-US"/>
              </w:rPr>
              <w:t>14</w:t>
            </w:r>
          </w:p>
        </w:tc>
        <w:tc>
          <w:tcPr>
            <w:tcW w:w="637" w:type="dxa"/>
            <w:shd w:val="clear" w:color="auto" w:fill="auto"/>
            <w:noWrap/>
            <w:vAlign w:val="center"/>
          </w:tcPr>
          <w:p w14:paraId="324C6FBD" w14:textId="66B380EC" w:rsidR="001649C3" w:rsidRPr="00CD08F6" w:rsidRDefault="001649C3" w:rsidP="001649C3">
            <w:pPr>
              <w:jc w:val="center"/>
              <w:rPr>
                <w:color w:val="000000"/>
                <w:sz w:val="20"/>
                <w:szCs w:val="20"/>
              </w:rPr>
            </w:pPr>
            <w:r>
              <w:rPr>
                <w:color w:val="000000"/>
                <w:sz w:val="20"/>
                <w:szCs w:val="20"/>
                <w:lang w:eastAsia="en-US"/>
              </w:rPr>
              <w:t>15</w:t>
            </w:r>
          </w:p>
        </w:tc>
        <w:tc>
          <w:tcPr>
            <w:tcW w:w="637" w:type="dxa"/>
            <w:shd w:val="clear" w:color="auto" w:fill="auto"/>
            <w:noWrap/>
            <w:vAlign w:val="center"/>
          </w:tcPr>
          <w:p w14:paraId="396764AD" w14:textId="4F0EF3BE" w:rsidR="001649C3" w:rsidRPr="00CD08F6" w:rsidRDefault="001649C3" w:rsidP="001649C3">
            <w:pPr>
              <w:jc w:val="center"/>
              <w:rPr>
                <w:color w:val="000000"/>
                <w:sz w:val="20"/>
                <w:szCs w:val="20"/>
              </w:rPr>
            </w:pPr>
            <w:r>
              <w:rPr>
                <w:color w:val="000000"/>
                <w:sz w:val="20"/>
                <w:szCs w:val="20"/>
                <w:lang w:eastAsia="en-US"/>
              </w:rPr>
              <w:t>16</w:t>
            </w:r>
          </w:p>
        </w:tc>
        <w:tc>
          <w:tcPr>
            <w:tcW w:w="637" w:type="dxa"/>
            <w:shd w:val="clear" w:color="auto" w:fill="auto"/>
            <w:noWrap/>
            <w:vAlign w:val="center"/>
          </w:tcPr>
          <w:p w14:paraId="4E8E1178" w14:textId="0543FC2B" w:rsidR="001649C3" w:rsidRPr="00CD08F6" w:rsidRDefault="001649C3" w:rsidP="001649C3">
            <w:pPr>
              <w:jc w:val="center"/>
              <w:rPr>
                <w:color w:val="000000"/>
                <w:sz w:val="20"/>
                <w:szCs w:val="20"/>
              </w:rPr>
            </w:pPr>
            <w:r>
              <w:rPr>
                <w:color w:val="000000"/>
                <w:sz w:val="20"/>
                <w:szCs w:val="20"/>
                <w:lang w:eastAsia="en-US"/>
              </w:rPr>
              <w:t>17</w:t>
            </w:r>
          </w:p>
        </w:tc>
      </w:tr>
      <w:tr w:rsidR="001649C3" w:rsidRPr="00CD08F6" w14:paraId="25836246" w14:textId="77777777" w:rsidTr="00A96291">
        <w:trPr>
          <w:trHeight w:val="170"/>
        </w:trPr>
        <w:tc>
          <w:tcPr>
            <w:tcW w:w="421" w:type="dxa"/>
            <w:vMerge/>
            <w:vAlign w:val="center"/>
          </w:tcPr>
          <w:p w14:paraId="4A969082" w14:textId="77777777" w:rsidR="001649C3" w:rsidRPr="00CD08F6" w:rsidRDefault="001649C3" w:rsidP="001649C3">
            <w:pPr>
              <w:jc w:val="center"/>
              <w:rPr>
                <w:color w:val="000000"/>
                <w:sz w:val="20"/>
                <w:szCs w:val="20"/>
              </w:rPr>
            </w:pPr>
          </w:p>
        </w:tc>
        <w:tc>
          <w:tcPr>
            <w:tcW w:w="1417" w:type="dxa"/>
            <w:vMerge/>
            <w:vAlign w:val="center"/>
          </w:tcPr>
          <w:p w14:paraId="0D32B81A" w14:textId="77777777" w:rsidR="001649C3" w:rsidRPr="00CD08F6" w:rsidRDefault="001649C3" w:rsidP="001649C3">
            <w:pPr>
              <w:jc w:val="center"/>
              <w:rPr>
                <w:color w:val="000000"/>
                <w:sz w:val="20"/>
                <w:szCs w:val="20"/>
              </w:rPr>
            </w:pPr>
          </w:p>
        </w:tc>
        <w:tc>
          <w:tcPr>
            <w:tcW w:w="4536" w:type="dxa"/>
            <w:shd w:val="clear" w:color="auto" w:fill="auto"/>
            <w:noWrap/>
            <w:vAlign w:val="center"/>
            <w:hideMark/>
          </w:tcPr>
          <w:p w14:paraId="6DCD6DFF" w14:textId="0391340C" w:rsidR="001649C3" w:rsidRPr="00CD08F6" w:rsidRDefault="001649C3" w:rsidP="001649C3">
            <w:pPr>
              <w:jc w:val="center"/>
              <w:rPr>
                <w:color w:val="000000"/>
                <w:sz w:val="20"/>
                <w:szCs w:val="20"/>
              </w:rPr>
            </w:pPr>
            <w:r w:rsidRPr="00CD08F6">
              <w:rPr>
                <w:color w:val="000000"/>
                <w:sz w:val="20"/>
                <w:szCs w:val="20"/>
              </w:rPr>
              <w:t>Количество баков-аккумуляторов теплоносителя</w:t>
            </w:r>
          </w:p>
        </w:tc>
        <w:tc>
          <w:tcPr>
            <w:tcW w:w="566" w:type="dxa"/>
            <w:shd w:val="clear" w:color="auto" w:fill="auto"/>
            <w:noWrap/>
            <w:vAlign w:val="center"/>
            <w:hideMark/>
          </w:tcPr>
          <w:p w14:paraId="7D01C472" w14:textId="6115CCE8" w:rsidR="001649C3" w:rsidRPr="00CD08F6" w:rsidRDefault="001649C3" w:rsidP="001649C3">
            <w:pPr>
              <w:jc w:val="center"/>
              <w:rPr>
                <w:color w:val="000000"/>
                <w:sz w:val="20"/>
                <w:szCs w:val="20"/>
              </w:rPr>
            </w:pPr>
            <w:r w:rsidRPr="00CD08F6">
              <w:rPr>
                <w:color w:val="000000"/>
                <w:sz w:val="20"/>
                <w:szCs w:val="20"/>
              </w:rPr>
              <w:t>ед.</w:t>
            </w:r>
          </w:p>
        </w:tc>
        <w:tc>
          <w:tcPr>
            <w:tcW w:w="736" w:type="dxa"/>
            <w:shd w:val="clear" w:color="auto" w:fill="auto"/>
            <w:vAlign w:val="center"/>
          </w:tcPr>
          <w:p w14:paraId="5502B0D7" w14:textId="1E1E32B5" w:rsidR="001649C3" w:rsidRPr="00CD08F6" w:rsidRDefault="001649C3" w:rsidP="001649C3">
            <w:pPr>
              <w:jc w:val="center"/>
              <w:rPr>
                <w:color w:val="000000"/>
                <w:sz w:val="20"/>
                <w:szCs w:val="20"/>
              </w:rPr>
            </w:pPr>
            <w:r>
              <w:rPr>
                <w:color w:val="000000"/>
                <w:sz w:val="20"/>
                <w:szCs w:val="20"/>
                <w:lang w:eastAsia="en-US"/>
              </w:rPr>
              <w:t>1</w:t>
            </w:r>
          </w:p>
        </w:tc>
        <w:tc>
          <w:tcPr>
            <w:tcW w:w="637" w:type="dxa"/>
            <w:shd w:val="clear" w:color="auto" w:fill="auto"/>
            <w:noWrap/>
            <w:vAlign w:val="center"/>
          </w:tcPr>
          <w:p w14:paraId="6347070A" w14:textId="22BD783E" w:rsidR="001649C3" w:rsidRPr="00CD08F6" w:rsidRDefault="001649C3" w:rsidP="001649C3">
            <w:pPr>
              <w:jc w:val="center"/>
              <w:rPr>
                <w:color w:val="000000"/>
                <w:sz w:val="20"/>
                <w:szCs w:val="20"/>
              </w:rPr>
            </w:pPr>
            <w:r>
              <w:rPr>
                <w:color w:val="000000"/>
                <w:sz w:val="20"/>
                <w:szCs w:val="20"/>
                <w:lang w:eastAsia="en-US"/>
              </w:rPr>
              <w:t>1</w:t>
            </w:r>
          </w:p>
        </w:tc>
        <w:tc>
          <w:tcPr>
            <w:tcW w:w="637" w:type="dxa"/>
            <w:shd w:val="clear" w:color="auto" w:fill="auto"/>
            <w:noWrap/>
            <w:vAlign w:val="center"/>
          </w:tcPr>
          <w:p w14:paraId="36E5E9CB" w14:textId="68FEEE4E" w:rsidR="001649C3" w:rsidRPr="00CD08F6" w:rsidRDefault="001649C3" w:rsidP="001649C3">
            <w:pPr>
              <w:jc w:val="center"/>
              <w:rPr>
                <w:color w:val="000000"/>
                <w:sz w:val="20"/>
                <w:szCs w:val="20"/>
              </w:rPr>
            </w:pPr>
            <w:r>
              <w:rPr>
                <w:color w:val="000000"/>
                <w:sz w:val="20"/>
                <w:szCs w:val="20"/>
                <w:lang w:eastAsia="en-US"/>
              </w:rPr>
              <w:t>1</w:t>
            </w:r>
          </w:p>
        </w:tc>
        <w:tc>
          <w:tcPr>
            <w:tcW w:w="637" w:type="dxa"/>
            <w:shd w:val="clear" w:color="auto" w:fill="auto"/>
            <w:noWrap/>
            <w:vAlign w:val="center"/>
          </w:tcPr>
          <w:p w14:paraId="2D46DE73" w14:textId="50EAFDEA" w:rsidR="001649C3" w:rsidRPr="00CD08F6" w:rsidRDefault="001649C3" w:rsidP="001649C3">
            <w:pPr>
              <w:jc w:val="center"/>
              <w:rPr>
                <w:color w:val="000000"/>
                <w:sz w:val="20"/>
                <w:szCs w:val="20"/>
              </w:rPr>
            </w:pPr>
            <w:r>
              <w:rPr>
                <w:color w:val="000000"/>
                <w:sz w:val="20"/>
                <w:szCs w:val="20"/>
                <w:lang w:eastAsia="en-US"/>
              </w:rPr>
              <w:t>1</w:t>
            </w:r>
          </w:p>
        </w:tc>
        <w:tc>
          <w:tcPr>
            <w:tcW w:w="637" w:type="dxa"/>
            <w:shd w:val="clear" w:color="auto" w:fill="auto"/>
            <w:noWrap/>
            <w:vAlign w:val="center"/>
          </w:tcPr>
          <w:p w14:paraId="12D0A31E" w14:textId="605040DD" w:rsidR="001649C3" w:rsidRPr="00CD08F6" w:rsidRDefault="001649C3" w:rsidP="001649C3">
            <w:pPr>
              <w:jc w:val="center"/>
              <w:rPr>
                <w:color w:val="000000"/>
                <w:sz w:val="20"/>
                <w:szCs w:val="20"/>
              </w:rPr>
            </w:pPr>
            <w:r>
              <w:rPr>
                <w:color w:val="000000"/>
                <w:sz w:val="20"/>
                <w:szCs w:val="20"/>
                <w:lang w:eastAsia="en-US"/>
              </w:rPr>
              <w:t>1</w:t>
            </w:r>
          </w:p>
        </w:tc>
        <w:tc>
          <w:tcPr>
            <w:tcW w:w="637" w:type="dxa"/>
            <w:shd w:val="clear" w:color="auto" w:fill="auto"/>
            <w:noWrap/>
            <w:vAlign w:val="center"/>
          </w:tcPr>
          <w:p w14:paraId="690E785C" w14:textId="7054C190" w:rsidR="001649C3" w:rsidRPr="00CD08F6" w:rsidRDefault="001649C3" w:rsidP="001649C3">
            <w:pPr>
              <w:jc w:val="center"/>
              <w:rPr>
                <w:color w:val="000000"/>
                <w:sz w:val="20"/>
                <w:szCs w:val="20"/>
              </w:rPr>
            </w:pPr>
            <w:r>
              <w:rPr>
                <w:color w:val="000000"/>
                <w:sz w:val="20"/>
                <w:szCs w:val="20"/>
                <w:lang w:eastAsia="en-US"/>
              </w:rPr>
              <w:t>1</w:t>
            </w:r>
          </w:p>
        </w:tc>
        <w:tc>
          <w:tcPr>
            <w:tcW w:w="637" w:type="dxa"/>
            <w:shd w:val="clear" w:color="auto" w:fill="auto"/>
            <w:noWrap/>
            <w:vAlign w:val="center"/>
          </w:tcPr>
          <w:p w14:paraId="6B2C3FAE" w14:textId="5CCDBC55" w:rsidR="001649C3" w:rsidRPr="00CD08F6" w:rsidRDefault="001649C3" w:rsidP="001649C3">
            <w:pPr>
              <w:jc w:val="center"/>
              <w:rPr>
                <w:color w:val="000000"/>
                <w:sz w:val="20"/>
                <w:szCs w:val="20"/>
              </w:rPr>
            </w:pPr>
            <w:r>
              <w:rPr>
                <w:color w:val="000000"/>
                <w:sz w:val="20"/>
                <w:szCs w:val="20"/>
                <w:lang w:eastAsia="en-US"/>
              </w:rPr>
              <w:t>1</w:t>
            </w:r>
          </w:p>
        </w:tc>
        <w:tc>
          <w:tcPr>
            <w:tcW w:w="637" w:type="dxa"/>
            <w:shd w:val="clear" w:color="auto" w:fill="auto"/>
            <w:noWrap/>
            <w:vAlign w:val="center"/>
          </w:tcPr>
          <w:p w14:paraId="1B93E362" w14:textId="48F4D183" w:rsidR="001649C3" w:rsidRPr="00CD08F6" w:rsidRDefault="001649C3" w:rsidP="001649C3">
            <w:pPr>
              <w:jc w:val="center"/>
              <w:rPr>
                <w:color w:val="000000"/>
                <w:sz w:val="20"/>
                <w:szCs w:val="20"/>
              </w:rPr>
            </w:pPr>
            <w:r>
              <w:rPr>
                <w:color w:val="000000"/>
                <w:sz w:val="20"/>
                <w:szCs w:val="20"/>
                <w:lang w:eastAsia="en-US"/>
              </w:rPr>
              <w:t>1</w:t>
            </w:r>
          </w:p>
        </w:tc>
        <w:tc>
          <w:tcPr>
            <w:tcW w:w="637" w:type="dxa"/>
            <w:shd w:val="clear" w:color="auto" w:fill="auto"/>
            <w:noWrap/>
            <w:vAlign w:val="center"/>
          </w:tcPr>
          <w:p w14:paraId="1386F31B" w14:textId="3B6C6FC2" w:rsidR="001649C3" w:rsidRPr="00CD08F6" w:rsidRDefault="001649C3" w:rsidP="001649C3">
            <w:pPr>
              <w:jc w:val="center"/>
              <w:rPr>
                <w:color w:val="000000"/>
                <w:sz w:val="20"/>
                <w:szCs w:val="20"/>
              </w:rPr>
            </w:pPr>
            <w:r>
              <w:rPr>
                <w:color w:val="000000"/>
                <w:sz w:val="20"/>
                <w:szCs w:val="20"/>
                <w:lang w:eastAsia="en-US"/>
              </w:rPr>
              <w:t>1</w:t>
            </w:r>
          </w:p>
        </w:tc>
        <w:tc>
          <w:tcPr>
            <w:tcW w:w="637" w:type="dxa"/>
            <w:shd w:val="clear" w:color="auto" w:fill="auto"/>
            <w:noWrap/>
            <w:vAlign w:val="center"/>
          </w:tcPr>
          <w:p w14:paraId="3B2917BE" w14:textId="37A5ECCA" w:rsidR="001649C3" w:rsidRPr="00CD08F6" w:rsidRDefault="001649C3" w:rsidP="001649C3">
            <w:pPr>
              <w:jc w:val="center"/>
              <w:rPr>
                <w:color w:val="000000"/>
                <w:sz w:val="20"/>
                <w:szCs w:val="20"/>
              </w:rPr>
            </w:pPr>
            <w:r>
              <w:rPr>
                <w:color w:val="000000"/>
                <w:sz w:val="20"/>
                <w:szCs w:val="20"/>
                <w:lang w:eastAsia="en-US"/>
              </w:rPr>
              <w:t>1</w:t>
            </w:r>
          </w:p>
        </w:tc>
        <w:tc>
          <w:tcPr>
            <w:tcW w:w="637" w:type="dxa"/>
            <w:shd w:val="clear" w:color="auto" w:fill="auto"/>
            <w:noWrap/>
            <w:vAlign w:val="center"/>
          </w:tcPr>
          <w:p w14:paraId="3280B20F" w14:textId="25DE9FBE" w:rsidR="001649C3" w:rsidRPr="00CD08F6" w:rsidRDefault="001649C3" w:rsidP="001649C3">
            <w:pPr>
              <w:jc w:val="center"/>
              <w:rPr>
                <w:color w:val="000000"/>
                <w:sz w:val="20"/>
                <w:szCs w:val="20"/>
              </w:rPr>
            </w:pPr>
            <w:r>
              <w:rPr>
                <w:color w:val="000000"/>
                <w:sz w:val="20"/>
                <w:szCs w:val="20"/>
                <w:lang w:eastAsia="en-US"/>
              </w:rPr>
              <w:t>1</w:t>
            </w:r>
          </w:p>
        </w:tc>
        <w:tc>
          <w:tcPr>
            <w:tcW w:w="637" w:type="dxa"/>
            <w:shd w:val="clear" w:color="auto" w:fill="auto"/>
            <w:noWrap/>
            <w:vAlign w:val="center"/>
          </w:tcPr>
          <w:p w14:paraId="0E3BC1B8" w14:textId="4FA23DF6" w:rsidR="001649C3" w:rsidRPr="00CD08F6" w:rsidRDefault="001649C3" w:rsidP="001649C3">
            <w:pPr>
              <w:jc w:val="center"/>
              <w:rPr>
                <w:color w:val="000000"/>
                <w:sz w:val="20"/>
                <w:szCs w:val="20"/>
              </w:rPr>
            </w:pPr>
            <w:r>
              <w:rPr>
                <w:color w:val="000000"/>
                <w:sz w:val="20"/>
                <w:szCs w:val="20"/>
                <w:lang w:eastAsia="en-US"/>
              </w:rPr>
              <w:t>1</w:t>
            </w:r>
          </w:p>
        </w:tc>
      </w:tr>
      <w:tr w:rsidR="001649C3" w:rsidRPr="00CD08F6" w14:paraId="2AB9E6D6" w14:textId="77777777" w:rsidTr="00A96291">
        <w:trPr>
          <w:trHeight w:val="170"/>
        </w:trPr>
        <w:tc>
          <w:tcPr>
            <w:tcW w:w="421" w:type="dxa"/>
            <w:vMerge/>
            <w:vAlign w:val="center"/>
          </w:tcPr>
          <w:p w14:paraId="3C5DD446" w14:textId="77777777" w:rsidR="001649C3" w:rsidRPr="00CD08F6" w:rsidRDefault="001649C3" w:rsidP="001649C3">
            <w:pPr>
              <w:jc w:val="center"/>
              <w:rPr>
                <w:color w:val="000000"/>
                <w:sz w:val="20"/>
                <w:szCs w:val="20"/>
              </w:rPr>
            </w:pPr>
          </w:p>
        </w:tc>
        <w:tc>
          <w:tcPr>
            <w:tcW w:w="1417" w:type="dxa"/>
            <w:vMerge/>
            <w:vAlign w:val="center"/>
          </w:tcPr>
          <w:p w14:paraId="76A547C9" w14:textId="77777777" w:rsidR="001649C3" w:rsidRPr="00CD08F6" w:rsidRDefault="001649C3" w:rsidP="001649C3">
            <w:pPr>
              <w:jc w:val="center"/>
              <w:rPr>
                <w:color w:val="000000"/>
                <w:sz w:val="20"/>
                <w:szCs w:val="20"/>
              </w:rPr>
            </w:pPr>
          </w:p>
        </w:tc>
        <w:tc>
          <w:tcPr>
            <w:tcW w:w="4536" w:type="dxa"/>
            <w:shd w:val="clear" w:color="auto" w:fill="auto"/>
            <w:noWrap/>
            <w:vAlign w:val="center"/>
            <w:hideMark/>
          </w:tcPr>
          <w:p w14:paraId="3DBFD95D" w14:textId="2E0124ED" w:rsidR="001649C3" w:rsidRPr="00CD08F6" w:rsidRDefault="001649C3" w:rsidP="001649C3">
            <w:pPr>
              <w:jc w:val="center"/>
              <w:rPr>
                <w:color w:val="000000"/>
                <w:sz w:val="20"/>
                <w:szCs w:val="20"/>
              </w:rPr>
            </w:pPr>
            <w:r w:rsidRPr="00CD08F6">
              <w:rPr>
                <w:color w:val="000000"/>
                <w:sz w:val="20"/>
                <w:szCs w:val="20"/>
              </w:rPr>
              <w:t>Общая емкость баков-аккумуляторов</w:t>
            </w:r>
          </w:p>
        </w:tc>
        <w:tc>
          <w:tcPr>
            <w:tcW w:w="566" w:type="dxa"/>
            <w:shd w:val="clear" w:color="auto" w:fill="auto"/>
            <w:noWrap/>
            <w:vAlign w:val="center"/>
            <w:hideMark/>
          </w:tcPr>
          <w:p w14:paraId="04029BA2" w14:textId="79329693" w:rsidR="001649C3" w:rsidRPr="00CD08F6" w:rsidRDefault="001649C3" w:rsidP="001649C3">
            <w:pPr>
              <w:jc w:val="center"/>
              <w:rPr>
                <w:color w:val="000000"/>
                <w:sz w:val="20"/>
                <w:szCs w:val="20"/>
              </w:rPr>
            </w:pPr>
            <w:r w:rsidRPr="00CD08F6">
              <w:rPr>
                <w:color w:val="000000"/>
                <w:sz w:val="20"/>
                <w:szCs w:val="20"/>
              </w:rPr>
              <w:t>м3</w:t>
            </w:r>
          </w:p>
        </w:tc>
        <w:tc>
          <w:tcPr>
            <w:tcW w:w="736" w:type="dxa"/>
            <w:shd w:val="clear" w:color="auto" w:fill="auto"/>
            <w:vAlign w:val="center"/>
          </w:tcPr>
          <w:p w14:paraId="0F5244C4" w14:textId="2FDB4A5B" w:rsidR="001649C3" w:rsidRPr="00CD08F6" w:rsidRDefault="001649C3" w:rsidP="001649C3">
            <w:pPr>
              <w:jc w:val="center"/>
              <w:rPr>
                <w:color w:val="000000"/>
                <w:sz w:val="20"/>
                <w:szCs w:val="20"/>
              </w:rPr>
            </w:pPr>
            <w:r>
              <w:rPr>
                <w:color w:val="000000"/>
                <w:sz w:val="20"/>
                <w:szCs w:val="20"/>
                <w:lang w:eastAsia="en-US"/>
              </w:rPr>
              <w:t>1000</w:t>
            </w:r>
          </w:p>
        </w:tc>
        <w:tc>
          <w:tcPr>
            <w:tcW w:w="637" w:type="dxa"/>
            <w:shd w:val="clear" w:color="auto" w:fill="auto"/>
            <w:noWrap/>
            <w:vAlign w:val="center"/>
          </w:tcPr>
          <w:p w14:paraId="6224CFE5" w14:textId="0E988B2A" w:rsidR="001649C3" w:rsidRPr="00CD08F6" w:rsidRDefault="001649C3" w:rsidP="001649C3">
            <w:pPr>
              <w:jc w:val="center"/>
              <w:rPr>
                <w:color w:val="000000"/>
                <w:sz w:val="20"/>
                <w:szCs w:val="20"/>
              </w:rPr>
            </w:pPr>
            <w:r>
              <w:rPr>
                <w:color w:val="000000"/>
                <w:sz w:val="20"/>
                <w:szCs w:val="20"/>
                <w:lang w:eastAsia="en-US"/>
              </w:rPr>
              <w:t>1000</w:t>
            </w:r>
          </w:p>
        </w:tc>
        <w:tc>
          <w:tcPr>
            <w:tcW w:w="637" w:type="dxa"/>
            <w:shd w:val="clear" w:color="auto" w:fill="auto"/>
            <w:noWrap/>
            <w:vAlign w:val="center"/>
          </w:tcPr>
          <w:p w14:paraId="394862FA" w14:textId="0D411A4C" w:rsidR="001649C3" w:rsidRPr="00CD08F6" w:rsidRDefault="001649C3" w:rsidP="001649C3">
            <w:pPr>
              <w:jc w:val="center"/>
              <w:rPr>
                <w:color w:val="000000"/>
                <w:sz w:val="20"/>
                <w:szCs w:val="20"/>
              </w:rPr>
            </w:pPr>
            <w:r>
              <w:rPr>
                <w:color w:val="000000"/>
                <w:sz w:val="20"/>
                <w:szCs w:val="20"/>
                <w:lang w:eastAsia="en-US"/>
              </w:rPr>
              <w:t>1000</w:t>
            </w:r>
          </w:p>
        </w:tc>
        <w:tc>
          <w:tcPr>
            <w:tcW w:w="637" w:type="dxa"/>
            <w:shd w:val="clear" w:color="auto" w:fill="auto"/>
            <w:noWrap/>
            <w:vAlign w:val="center"/>
          </w:tcPr>
          <w:p w14:paraId="2909E20B" w14:textId="67304424" w:rsidR="001649C3" w:rsidRPr="00CD08F6" w:rsidRDefault="001649C3" w:rsidP="001649C3">
            <w:pPr>
              <w:jc w:val="center"/>
              <w:rPr>
                <w:color w:val="000000"/>
                <w:sz w:val="20"/>
                <w:szCs w:val="20"/>
              </w:rPr>
            </w:pPr>
            <w:r>
              <w:rPr>
                <w:color w:val="000000"/>
                <w:sz w:val="20"/>
                <w:szCs w:val="20"/>
                <w:lang w:eastAsia="en-US"/>
              </w:rPr>
              <w:t>1000</w:t>
            </w:r>
          </w:p>
        </w:tc>
        <w:tc>
          <w:tcPr>
            <w:tcW w:w="637" w:type="dxa"/>
            <w:shd w:val="clear" w:color="auto" w:fill="auto"/>
            <w:noWrap/>
            <w:vAlign w:val="center"/>
          </w:tcPr>
          <w:p w14:paraId="7B3195F0" w14:textId="0CC708E3" w:rsidR="001649C3" w:rsidRPr="00CD08F6" w:rsidRDefault="001649C3" w:rsidP="001649C3">
            <w:pPr>
              <w:jc w:val="center"/>
              <w:rPr>
                <w:color w:val="000000"/>
                <w:sz w:val="20"/>
                <w:szCs w:val="20"/>
              </w:rPr>
            </w:pPr>
            <w:r>
              <w:rPr>
                <w:color w:val="000000"/>
                <w:sz w:val="20"/>
                <w:szCs w:val="20"/>
                <w:lang w:eastAsia="en-US"/>
              </w:rPr>
              <w:t>1000</w:t>
            </w:r>
          </w:p>
        </w:tc>
        <w:tc>
          <w:tcPr>
            <w:tcW w:w="637" w:type="dxa"/>
            <w:shd w:val="clear" w:color="auto" w:fill="auto"/>
            <w:noWrap/>
            <w:vAlign w:val="center"/>
          </w:tcPr>
          <w:p w14:paraId="3851FF24" w14:textId="5B52B44A" w:rsidR="001649C3" w:rsidRPr="00CD08F6" w:rsidRDefault="001649C3" w:rsidP="001649C3">
            <w:pPr>
              <w:jc w:val="center"/>
              <w:rPr>
                <w:color w:val="000000"/>
                <w:sz w:val="20"/>
                <w:szCs w:val="20"/>
              </w:rPr>
            </w:pPr>
            <w:r>
              <w:rPr>
                <w:color w:val="000000"/>
                <w:sz w:val="20"/>
                <w:szCs w:val="20"/>
                <w:lang w:eastAsia="en-US"/>
              </w:rPr>
              <w:t>1000</w:t>
            </w:r>
          </w:p>
        </w:tc>
        <w:tc>
          <w:tcPr>
            <w:tcW w:w="637" w:type="dxa"/>
            <w:shd w:val="clear" w:color="auto" w:fill="auto"/>
            <w:noWrap/>
            <w:vAlign w:val="center"/>
          </w:tcPr>
          <w:p w14:paraId="3CB5D1BC" w14:textId="135EA011" w:rsidR="001649C3" w:rsidRPr="00CD08F6" w:rsidRDefault="001649C3" w:rsidP="001649C3">
            <w:pPr>
              <w:jc w:val="center"/>
              <w:rPr>
                <w:color w:val="000000"/>
                <w:sz w:val="20"/>
                <w:szCs w:val="20"/>
              </w:rPr>
            </w:pPr>
            <w:r>
              <w:rPr>
                <w:color w:val="000000"/>
                <w:sz w:val="20"/>
                <w:szCs w:val="20"/>
                <w:lang w:eastAsia="en-US"/>
              </w:rPr>
              <w:t>1000</w:t>
            </w:r>
          </w:p>
        </w:tc>
        <w:tc>
          <w:tcPr>
            <w:tcW w:w="637" w:type="dxa"/>
            <w:shd w:val="clear" w:color="auto" w:fill="auto"/>
            <w:noWrap/>
            <w:vAlign w:val="center"/>
          </w:tcPr>
          <w:p w14:paraId="263BE1FB" w14:textId="250AD49E" w:rsidR="001649C3" w:rsidRPr="00CD08F6" w:rsidRDefault="001649C3" w:rsidP="001649C3">
            <w:pPr>
              <w:jc w:val="center"/>
              <w:rPr>
                <w:color w:val="000000"/>
                <w:sz w:val="20"/>
                <w:szCs w:val="20"/>
              </w:rPr>
            </w:pPr>
            <w:r>
              <w:rPr>
                <w:color w:val="000000"/>
                <w:sz w:val="20"/>
                <w:szCs w:val="20"/>
                <w:lang w:eastAsia="en-US"/>
              </w:rPr>
              <w:t>1000</w:t>
            </w:r>
          </w:p>
        </w:tc>
        <w:tc>
          <w:tcPr>
            <w:tcW w:w="637" w:type="dxa"/>
            <w:shd w:val="clear" w:color="auto" w:fill="auto"/>
            <w:noWrap/>
            <w:vAlign w:val="center"/>
          </w:tcPr>
          <w:p w14:paraId="62591500" w14:textId="1FF9DC68" w:rsidR="001649C3" w:rsidRPr="00CD08F6" w:rsidRDefault="001649C3" w:rsidP="001649C3">
            <w:pPr>
              <w:jc w:val="center"/>
              <w:rPr>
                <w:color w:val="000000"/>
                <w:sz w:val="20"/>
                <w:szCs w:val="20"/>
              </w:rPr>
            </w:pPr>
            <w:r>
              <w:rPr>
                <w:color w:val="000000"/>
                <w:sz w:val="20"/>
                <w:szCs w:val="20"/>
                <w:lang w:eastAsia="en-US"/>
              </w:rPr>
              <w:t>1000</w:t>
            </w:r>
          </w:p>
        </w:tc>
        <w:tc>
          <w:tcPr>
            <w:tcW w:w="637" w:type="dxa"/>
            <w:shd w:val="clear" w:color="auto" w:fill="auto"/>
            <w:noWrap/>
            <w:vAlign w:val="center"/>
          </w:tcPr>
          <w:p w14:paraId="0E879165" w14:textId="62BDBDBE" w:rsidR="001649C3" w:rsidRPr="00CD08F6" w:rsidRDefault="001649C3" w:rsidP="001649C3">
            <w:pPr>
              <w:jc w:val="center"/>
              <w:rPr>
                <w:color w:val="000000"/>
                <w:sz w:val="20"/>
                <w:szCs w:val="20"/>
              </w:rPr>
            </w:pPr>
            <w:r>
              <w:rPr>
                <w:color w:val="000000"/>
                <w:sz w:val="20"/>
                <w:szCs w:val="20"/>
                <w:lang w:eastAsia="en-US"/>
              </w:rPr>
              <w:t>1000</w:t>
            </w:r>
          </w:p>
        </w:tc>
        <w:tc>
          <w:tcPr>
            <w:tcW w:w="637" w:type="dxa"/>
            <w:shd w:val="clear" w:color="auto" w:fill="auto"/>
            <w:noWrap/>
            <w:vAlign w:val="center"/>
          </w:tcPr>
          <w:p w14:paraId="01E194DB" w14:textId="3E06AF1B" w:rsidR="001649C3" w:rsidRPr="00CD08F6" w:rsidRDefault="001649C3" w:rsidP="001649C3">
            <w:pPr>
              <w:jc w:val="center"/>
              <w:rPr>
                <w:color w:val="000000"/>
                <w:sz w:val="20"/>
                <w:szCs w:val="20"/>
              </w:rPr>
            </w:pPr>
            <w:r>
              <w:rPr>
                <w:color w:val="000000"/>
                <w:sz w:val="20"/>
                <w:szCs w:val="20"/>
                <w:lang w:eastAsia="en-US"/>
              </w:rPr>
              <w:t>1000</w:t>
            </w:r>
          </w:p>
        </w:tc>
        <w:tc>
          <w:tcPr>
            <w:tcW w:w="637" w:type="dxa"/>
            <w:shd w:val="clear" w:color="auto" w:fill="auto"/>
            <w:noWrap/>
            <w:vAlign w:val="center"/>
          </w:tcPr>
          <w:p w14:paraId="46183BC6" w14:textId="271DB9F1" w:rsidR="001649C3" w:rsidRPr="00CD08F6" w:rsidRDefault="001649C3" w:rsidP="001649C3">
            <w:pPr>
              <w:jc w:val="center"/>
              <w:rPr>
                <w:color w:val="000000"/>
                <w:sz w:val="20"/>
                <w:szCs w:val="20"/>
              </w:rPr>
            </w:pPr>
            <w:r>
              <w:rPr>
                <w:color w:val="000000"/>
                <w:sz w:val="20"/>
                <w:szCs w:val="20"/>
                <w:lang w:eastAsia="en-US"/>
              </w:rPr>
              <w:t>1000</w:t>
            </w:r>
          </w:p>
        </w:tc>
      </w:tr>
      <w:tr w:rsidR="001649C3" w:rsidRPr="00CD08F6" w14:paraId="3F496DD0" w14:textId="77777777" w:rsidTr="00A96291">
        <w:trPr>
          <w:trHeight w:val="170"/>
        </w:trPr>
        <w:tc>
          <w:tcPr>
            <w:tcW w:w="421" w:type="dxa"/>
            <w:vMerge/>
            <w:vAlign w:val="center"/>
          </w:tcPr>
          <w:p w14:paraId="38D96A4C" w14:textId="77777777" w:rsidR="001649C3" w:rsidRPr="00CD08F6" w:rsidRDefault="001649C3" w:rsidP="001649C3">
            <w:pPr>
              <w:jc w:val="center"/>
              <w:rPr>
                <w:color w:val="000000"/>
                <w:sz w:val="20"/>
                <w:szCs w:val="20"/>
              </w:rPr>
            </w:pPr>
          </w:p>
        </w:tc>
        <w:tc>
          <w:tcPr>
            <w:tcW w:w="1417" w:type="dxa"/>
            <w:vMerge/>
            <w:vAlign w:val="center"/>
          </w:tcPr>
          <w:p w14:paraId="07CFB530" w14:textId="77777777" w:rsidR="001649C3" w:rsidRPr="00CD08F6" w:rsidRDefault="001649C3" w:rsidP="001649C3">
            <w:pPr>
              <w:jc w:val="center"/>
              <w:rPr>
                <w:color w:val="000000"/>
                <w:sz w:val="20"/>
                <w:szCs w:val="20"/>
              </w:rPr>
            </w:pPr>
          </w:p>
        </w:tc>
        <w:tc>
          <w:tcPr>
            <w:tcW w:w="4536" w:type="dxa"/>
            <w:shd w:val="clear" w:color="auto" w:fill="auto"/>
            <w:noWrap/>
            <w:vAlign w:val="center"/>
            <w:hideMark/>
          </w:tcPr>
          <w:p w14:paraId="4666A22B" w14:textId="2B39D0BF" w:rsidR="001649C3" w:rsidRPr="00CD08F6" w:rsidRDefault="001649C3" w:rsidP="001649C3">
            <w:pPr>
              <w:jc w:val="center"/>
              <w:rPr>
                <w:color w:val="000000"/>
                <w:sz w:val="20"/>
                <w:szCs w:val="20"/>
              </w:rPr>
            </w:pPr>
            <w:r w:rsidRPr="00CD08F6">
              <w:rPr>
                <w:color w:val="000000"/>
                <w:sz w:val="20"/>
                <w:szCs w:val="20"/>
              </w:rPr>
              <w:t>Расчетный часовой расход для подпитки системы</w:t>
            </w:r>
          </w:p>
        </w:tc>
        <w:tc>
          <w:tcPr>
            <w:tcW w:w="566" w:type="dxa"/>
            <w:shd w:val="clear" w:color="auto" w:fill="auto"/>
            <w:noWrap/>
            <w:vAlign w:val="center"/>
            <w:hideMark/>
          </w:tcPr>
          <w:p w14:paraId="6A681A25" w14:textId="705E643F" w:rsidR="001649C3" w:rsidRPr="00CD08F6" w:rsidRDefault="001649C3" w:rsidP="001649C3">
            <w:pPr>
              <w:jc w:val="center"/>
              <w:rPr>
                <w:color w:val="000000"/>
                <w:sz w:val="20"/>
                <w:szCs w:val="20"/>
              </w:rPr>
            </w:pPr>
            <w:r w:rsidRPr="00CD08F6">
              <w:rPr>
                <w:color w:val="000000"/>
                <w:sz w:val="20"/>
                <w:szCs w:val="20"/>
              </w:rPr>
              <w:t>т/ч</w:t>
            </w:r>
          </w:p>
        </w:tc>
        <w:tc>
          <w:tcPr>
            <w:tcW w:w="736" w:type="dxa"/>
            <w:shd w:val="clear" w:color="auto" w:fill="auto"/>
            <w:vAlign w:val="center"/>
          </w:tcPr>
          <w:p w14:paraId="132EB43F" w14:textId="6D921FFC" w:rsidR="001649C3" w:rsidRPr="00CD08F6" w:rsidRDefault="001649C3" w:rsidP="001649C3">
            <w:pPr>
              <w:jc w:val="center"/>
              <w:rPr>
                <w:color w:val="000000"/>
                <w:sz w:val="20"/>
                <w:szCs w:val="20"/>
              </w:rPr>
            </w:pPr>
            <w:r>
              <w:rPr>
                <w:color w:val="000000"/>
                <w:sz w:val="20"/>
                <w:szCs w:val="20"/>
                <w:lang w:eastAsia="en-US"/>
              </w:rPr>
              <w:t>0,167</w:t>
            </w:r>
          </w:p>
        </w:tc>
        <w:tc>
          <w:tcPr>
            <w:tcW w:w="637" w:type="dxa"/>
            <w:shd w:val="clear" w:color="auto" w:fill="auto"/>
            <w:noWrap/>
            <w:vAlign w:val="center"/>
          </w:tcPr>
          <w:p w14:paraId="01C5A357" w14:textId="0AD9F729" w:rsidR="001649C3" w:rsidRPr="00CD08F6" w:rsidRDefault="001649C3" w:rsidP="001649C3">
            <w:pPr>
              <w:jc w:val="center"/>
              <w:rPr>
                <w:color w:val="000000"/>
                <w:sz w:val="20"/>
                <w:szCs w:val="20"/>
              </w:rPr>
            </w:pPr>
            <w:r>
              <w:rPr>
                <w:color w:val="000000"/>
                <w:sz w:val="20"/>
                <w:szCs w:val="20"/>
                <w:lang w:eastAsia="en-US"/>
              </w:rPr>
              <w:t>0,165</w:t>
            </w:r>
          </w:p>
        </w:tc>
        <w:tc>
          <w:tcPr>
            <w:tcW w:w="637" w:type="dxa"/>
            <w:shd w:val="clear" w:color="auto" w:fill="auto"/>
            <w:noWrap/>
            <w:vAlign w:val="center"/>
          </w:tcPr>
          <w:p w14:paraId="1617FAE7" w14:textId="78EB7960" w:rsidR="001649C3" w:rsidRPr="00CD08F6" w:rsidRDefault="001649C3" w:rsidP="001649C3">
            <w:pPr>
              <w:jc w:val="center"/>
              <w:rPr>
                <w:color w:val="000000"/>
                <w:sz w:val="20"/>
                <w:szCs w:val="20"/>
              </w:rPr>
            </w:pPr>
            <w:r>
              <w:rPr>
                <w:color w:val="000000"/>
                <w:sz w:val="20"/>
                <w:szCs w:val="20"/>
                <w:lang w:eastAsia="en-US"/>
              </w:rPr>
              <w:t>0,164</w:t>
            </w:r>
          </w:p>
        </w:tc>
        <w:tc>
          <w:tcPr>
            <w:tcW w:w="637" w:type="dxa"/>
            <w:shd w:val="clear" w:color="auto" w:fill="auto"/>
            <w:noWrap/>
            <w:vAlign w:val="center"/>
          </w:tcPr>
          <w:p w14:paraId="31012F89" w14:textId="144DB00E" w:rsidR="001649C3" w:rsidRPr="00CD08F6" w:rsidRDefault="001649C3" w:rsidP="001649C3">
            <w:pPr>
              <w:jc w:val="center"/>
              <w:rPr>
                <w:color w:val="000000"/>
                <w:sz w:val="20"/>
                <w:szCs w:val="20"/>
              </w:rPr>
            </w:pPr>
            <w:r>
              <w:rPr>
                <w:color w:val="000000"/>
                <w:sz w:val="20"/>
                <w:szCs w:val="20"/>
                <w:lang w:eastAsia="en-US"/>
              </w:rPr>
              <w:t>0,142</w:t>
            </w:r>
          </w:p>
        </w:tc>
        <w:tc>
          <w:tcPr>
            <w:tcW w:w="637" w:type="dxa"/>
            <w:shd w:val="clear" w:color="auto" w:fill="auto"/>
            <w:noWrap/>
            <w:vAlign w:val="center"/>
          </w:tcPr>
          <w:p w14:paraId="15896D6B" w14:textId="3D2438B6" w:rsidR="001649C3" w:rsidRPr="00CD08F6" w:rsidRDefault="001649C3" w:rsidP="001649C3">
            <w:pPr>
              <w:jc w:val="center"/>
              <w:rPr>
                <w:color w:val="000000"/>
                <w:sz w:val="20"/>
                <w:szCs w:val="20"/>
              </w:rPr>
            </w:pPr>
            <w:r>
              <w:rPr>
                <w:color w:val="000000"/>
                <w:sz w:val="20"/>
                <w:szCs w:val="20"/>
                <w:lang w:eastAsia="en-US"/>
              </w:rPr>
              <w:t>0,142</w:t>
            </w:r>
          </w:p>
        </w:tc>
        <w:tc>
          <w:tcPr>
            <w:tcW w:w="637" w:type="dxa"/>
            <w:shd w:val="clear" w:color="auto" w:fill="auto"/>
            <w:noWrap/>
            <w:vAlign w:val="center"/>
          </w:tcPr>
          <w:p w14:paraId="543762C2" w14:textId="71B41FDE" w:rsidR="001649C3" w:rsidRPr="00CD08F6" w:rsidRDefault="001649C3" w:rsidP="001649C3">
            <w:pPr>
              <w:jc w:val="center"/>
              <w:rPr>
                <w:color w:val="000000"/>
                <w:sz w:val="20"/>
                <w:szCs w:val="20"/>
              </w:rPr>
            </w:pPr>
            <w:r>
              <w:rPr>
                <w:color w:val="000000"/>
                <w:sz w:val="20"/>
                <w:szCs w:val="20"/>
                <w:lang w:eastAsia="en-US"/>
              </w:rPr>
              <w:t>0,142</w:t>
            </w:r>
          </w:p>
        </w:tc>
        <w:tc>
          <w:tcPr>
            <w:tcW w:w="637" w:type="dxa"/>
            <w:shd w:val="clear" w:color="auto" w:fill="auto"/>
            <w:noWrap/>
            <w:vAlign w:val="center"/>
          </w:tcPr>
          <w:p w14:paraId="6BD491DA" w14:textId="37F9AF42" w:rsidR="001649C3" w:rsidRPr="00CD08F6" w:rsidRDefault="001649C3" w:rsidP="001649C3">
            <w:pPr>
              <w:jc w:val="center"/>
              <w:rPr>
                <w:color w:val="000000"/>
                <w:sz w:val="20"/>
                <w:szCs w:val="20"/>
              </w:rPr>
            </w:pPr>
            <w:r>
              <w:rPr>
                <w:color w:val="000000"/>
                <w:sz w:val="20"/>
                <w:szCs w:val="20"/>
                <w:lang w:eastAsia="en-US"/>
              </w:rPr>
              <w:t>0,142</w:t>
            </w:r>
          </w:p>
        </w:tc>
        <w:tc>
          <w:tcPr>
            <w:tcW w:w="637" w:type="dxa"/>
            <w:shd w:val="clear" w:color="auto" w:fill="auto"/>
            <w:noWrap/>
            <w:vAlign w:val="center"/>
          </w:tcPr>
          <w:p w14:paraId="54EC4F2E" w14:textId="2BBA5F1C" w:rsidR="001649C3" w:rsidRPr="00CD08F6" w:rsidRDefault="001649C3" w:rsidP="001649C3">
            <w:pPr>
              <w:jc w:val="center"/>
              <w:rPr>
                <w:color w:val="000000"/>
                <w:sz w:val="20"/>
                <w:szCs w:val="20"/>
              </w:rPr>
            </w:pPr>
            <w:r>
              <w:rPr>
                <w:color w:val="000000"/>
                <w:sz w:val="20"/>
                <w:szCs w:val="20"/>
                <w:lang w:eastAsia="en-US"/>
              </w:rPr>
              <w:t>0,142</w:t>
            </w:r>
          </w:p>
        </w:tc>
        <w:tc>
          <w:tcPr>
            <w:tcW w:w="637" w:type="dxa"/>
            <w:shd w:val="clear" w:color="auto" w:fill="auto"/>
            <w:noWrap/>
            <w:vAlign w:val="center"/>
          </w:tcPr>
          <w:p w14:paraId="08A682A3" w14:textId="43E64123" w:rsidR="001649C3" w:rsidRPr="00CD08F6" w:rsidRDefault="001649C3" w:rsidP="001649C3">
            <w:pPr>
              <w:jc w:val="center"/>
              <w:rPr>
                <w:color w:val="000000"/>
                <w:sz w:val="20"/>
                <w:szCs w:val="20"/>
              </w:rPr>
            </w:pPr>
            <w:r>
              <w:rPr>
                <w:color w:val="000000"/>
                <w:sz w:val="20"/>
                <w:szCs w:val="20"/>
                <w:lang w:eastAsia="en-US"/>
              </w:rPr>
              <w:t>0,142</w:t>
            </w:r>
          </w:p>
        </w:tc>
        <w:tc>
          <w:tcPr>
            <w:tcW w:w="637" w:type="dxa"/>
            <w:shd w:val="clear" w:color="auto" w:fill="auto"/>
            <w:noWrap/>
            <w:vAlign w:val="center"/>
          </w:tcPr>
          <w:p w14:paraId="76EE6268" w14:textId="6E1A7DFF" w:rsidR="001649C3" w:rsidRPr="00CD08F6" w:rsidRDefault="001649C3" w:rsidP="001649C3">
            <w:pPr>
              <w:jc w:val="center"/>
              <w:rPr>
                <w:color w:val="000000"/>
                <w:sz w:val="20"/>
                <w:szCs w:val="20"/>
              </w:rPr>
            </w:pPr>
            <w:r>
              <w:rPr>
                <w:color w:val="000000"/>
                <w:sz w:val="20"/>
                <w:szCs w:val="20"/>
                <w:lang w:eastAsia="en-US"/>
              </w:rPr>
              <w:t>0,142</w:t>
            </w:r>
          </w:p>
        </w:tc>
        <w:tc>
          <w:tcPr>
            <w:tcW w:w="637" w:type="dxa"/>
            <w:shd w:val="clear" w:color="auto" w:fill="auto"/>
            <w:noWrap/>
            <w:vAlign w:val="center"/>
          </w:tcPr>
          <w:p w14:paraId="32421CA7" w14:textId="5970DD68" w:rsidR="001649C3" w:rsidRPr="00CD08F6" w:rsidRDefault="001649C3" w:rsidP="001649C3">
            <w:pPr>
              <w:jc w:val="center"/>
              <w:rPr>
                <w:color w:val="000000"/>
                <w:sz w:val="20"/>
                <w:szCs w:val="20"/>
              </w:rPr>
            </w:pPr>
            <w:r>
              <w:rPr>
                <w:color w:val="000000"/>
                <w:sz w:val="20"/>
                <w:szCs w:val="20"/>
                <w:lang w:eastAsia="en-US"/>
              </w:rPr>
              <w:t>0,142</w:t>
            </w:r>
          </w:p>
        </w:tc>
        <w:tc>
          <w:tcPr>
            <w:tcW w:w="637" w:type="dxa"/>
            <w:shd w:val="clear" w:color="auto" w:fill="auto"/>
            <w:noWrap/>
            <w:vAlign w:val="center"/>
          </w:tcPr>
          <w:p w14:paraId="2D5209A9" w14:textId="1C43A2BD" w:rsidR="001649C3" w:rsidRPr="00CD08F6" w:rsidRDefault="001649C3" w:rsidP="001649C3">
            <w:pPr>
              <w:jc w:val="center"/>
              <w:rPr>
                <w:color w:val="000000"/>
                <w:sz w:val="20"/>
                <w:szCs w:val="20"/>
              </w:rPr>
            </w:pPr>
            <w:r>
              <w:rPr>
                <w:color w:val="000000"/>
                <w:sz w:val="20"/>
                <w:szCs w:val="20"/>
                <w:lang w:eastAsia="en-US"/>
              </w:rPr>
              <w:t>0,142</w:t>
            </w:r>
          </w:p>
        </w:tc>
      </w:tr>
      <w:tr w:rsidR="001649C3" w:rsidRPr="00CD08F6" w14:paraId="756C658B" w14:textId="77777777" w:rsidTr="00A96291">
        <w:trPr>
          <w:trHeight w:val="170"/>
        </w:trPr>
        <w:tc>
          <w:tcPr>
            <w:tcW w:w="421" w:type="dxa"/>
            <w:vMerge/>
            <w:vAlign w:val="center"/>
          </w:tcPr>
          <w:p w14:paraId="7F06A118" w14:textId="77777777" w:rsidR="001649C3" w:rsidRPr="00CD08F6" w:rsidRDefault="001649C3" w:rsidP="001649C3">
            <w:pPr>
              <w:jc w:val="center"/>
              <w:rPr>
                <w:color w:val="000000"/>
                <w:sz w:val="20"/>
                <w:szCs w:val="20"/>
              </w:rPr>
            </w:pPr>
          </w:p>
        </w:tc>
        <w:tc>
          <w:tcPr>
            <w:tcW w:w="1417" w:type="dxa"/>
            <w:vMerge/>
            <w:vAlign w:val="center"/>
          </w:tcPr>
          <w:p w14:paraId="3C5F226F" w14:textId="77777777" w:rsidR="001649C3" w:rsidRPr="00CD08F6" w:rsidRDefault="001649C3" w:rsidP="001649C3">
            <w:pPr>
              <w:jc w:val="center"/>
              <w:rPr>
                <w:color w:val="000000"/>
                <w:sz w:val="20"/>
                <w:szCs w:val="20"/>
              </w:rPr>
            </w:pPr>
          </w:p>
        </w:tc>
        <w:tc>
          <w:tcPr>
            <w:tcW w:w="4536" w:type="dxa"/>
            <w:shd w:val="clear" w:color="auto" w:fill="auto"/>
            <w:noWrap/>
            <w:vAlign w:val="center"/>
            <w:hideMark/>
          </w:tcPr>
          <w:p w14:paraId="28B8DAF6" w14:textId="0D96903B" w:rsidR="001649C3" w:rsidRPr="00CD08F6" w:rsidRDefault="001649C3" w:rsidP="001649C3">
            <w:pPr>
              <w:jc w:val="center"/>
              <w:rPr>
                <w:color w:val="000000"/>
                <w:sz w:val="20"/>
                <w:szCs w:val="20"/>
              </w:rPr>
            </w:pPr>
            <w:r w:rsidRPr="00CD08F6">
              <w:rPr>
                <w:color w:val="000000"/>
                <w:sz w:val="20"/>
                <w:szCs w:val="20"/>
              </w:rPr>
              <w:t>Нормативные утечки теплоносителя</w:t>
            </w:r>
          </w:p>
        </w:tc>
        <w:tc>
          <w:tcPr>
            <w:tcW w:w="566" w:type="dxa"/>
            <w:shd w:val="clear" w:color="auto" w:fill="auto"/>
            <w:noWrap/>
            <w:vAlign w:val="center"/>
            <w:hideMark/>
          </w:tcPr>
          <w:p w14:paraId="56B4D2A7" w14:textId="6AE8AD14" w:rsidR="001649C3" w:rsidRPr="00CD08F6" w:rsidRDefault="001649C3" w:rsidP="001649C3">
            <w:pPr>
              <w:jc w:val="center"/>
              <w:rPr>
                <w:color w:val="000000"/>
                <w:sz w:val="20"/>
                <w:szCs w:val="20"/>
              </w:rPr>
            </w:pPr>
            <w:r w:rsidRPr="00CD08F6">
              <w:rPr>
                <w:color w:val="000000"/>
                <w:sz w:val="20"/>
                <w:szCs w:val="20"/>
              </w:rPr>
              <w:t>т/ч</w:t>
            </w:r>
          </w:p>
        </w:tc>
        <w:tc>
          <w:tcPr>
            <w:tcW w:w="736" w:type="dxa"/>
            <w:shd w:val="clear" w:color="auto" w:fill="auto"/>
            <w:vAlign w:val="center"/>
          </w:tcPr>
          <w:p w14:paraId="54E41C3B" w14:textId="0FD33665" w:rsidR="001649C3" w:rsidRPr="00CD08F6" w:rsidRDefault="001649C3" w:rsidP="001649C3">
            <w:pPr>
              <w:jc w:val="center"/>
              <w:rPr>
                <w:color w:val="000000"/>
                <w:sz w:val="20"/>
                <w:szCs w:val="20"/>
              </w:rPr>
            </w:pPr>
            <w:r>
              <w:rPr>
                <w:color w:val="000000"/>
                <w:sz w:val="20"/>
                <w:szCs w:val="20"/>
                <w:lang w:eastAsia="en-US"/>
              </w:rPr>
              <w:t>0,142</w:t>
            </w:r>
          </w:p>
        </w:tc>
        <w:tc>
          <w:tcPr>
            <w:tcW w:w="637" w:type="dxa"/>
            <w:shd w:val="clear" w:color="auto" w:fill="auto"/>
            <w:noWrap/>
            <w:vAlign w:val="center"/>
          </w:tcPr>
          <w:p w14:paraId="4E1BEFEE" w14:textId="3DEEED0A" w:rsidR="001649C3" w:rsidRPr="00CD08F6" w:rsidRDefault="001649C3" w:rsidP="001649C3">
            <w:pPr>
              <w:jc w:val="center"/>
              <w:rPr>
                <w:color w:val="000000"/>
                <w:sz w:val="20"/>
                <w:szCs w:val="20"/>
              </w:rPr>
            </w:pPr>
            <w:r>
              <w:rPr>
                <w:color w:val="000000"/>
                <w:sz w:val="20"/>
                <w:szCs w:val="20"/>
                <w:lang w:eastAsia="en-US"/>
              </w:rPr>
              <w:t>0,142</w:t>
            </w:r>
          </w:p>
        </w:tc>
        <w:tc>
          <w:tcPr>
            <w:tcW w:w="637" w:type="dxa"/>
            <w:shd w:val="clear" w:color="auto" w:fill="auto"/>
            <w:noWrap/>
            <w:vAlign w:val="center"/>
          </w:tcPr>
          <w:p w14:paraId="20D057E7" w14:textId="6A27B199" w:rsidR="001649C3" w:rsidRPr="00CD08F6" w:rsidRDefault="001649C3" w:rsidP="001649C3">
            <w:pPr>
              <w:jc w:val="center"/>
              <w:rPr>
                <w:color w:val="000000"/>
                <w:sz w:val="20"/>
                <w:szCs w:val="20"/>
              </w:rPr>
            </w:pPr>
            <w:r>
              <w:rPr>
                <w:color w:val="000000"/>
                <w:sz w:val="20"/>
                <w:szCs w:val="20"/>
                <w:lang w:eastAsia="en-US"/>
              </w:rPr>
              <w:t>0,142</w:t>
            </w:r>
          </w:p>
        </w:tc>
        <w:tc>
          <w:tcPr>
            <w:tcW w:w="637" w:type="dxa"/>
            <w:shd w:val="clear" w:color="auto" w:fill="auto"/>
            <w:noWrap/>
            <w:vAlign w:val="center"/>
          </w:tcPr>
          <w:p w14:paraId="73C8F59B" w14:textId="023A22D3" w:rsidR="001649C3" w:rsidRPr="00CD08F6" w:rsidRDefault="001649C3" w:rsidP="001649C3">
            <w:pPr>
              <w:jc w:val="center"/>
              <w:rPr>
                <w:color w:val="000000"/>
                <w:sz w:val="20"/>
                <w:szCs w:val="20"/>
              </w:rPr>
            </w:pPr>
            <w:r>
              <w:rPr>
                <w:color w:val="000000"/>
                <w:sz w:val="20"/>
                <w:szCs w:val="20"/>
                <w:lang w:eastAsia="en-US"/>
              </w:rPr>
              <w:t>0,142</w:t>
            </w:r>
          </w:p>
        </w:tc>
        <w:tc>
          <w:tcPr>
            <w:tcW w:w="637" w:type="dxa"/>
            <w:shd w:val="clear" w:color="auto" w:fill="auto"/>
            <w:noWrap/>
            <w:vAlign w:val="center"/>
          </w:tcPr>
          <w:p w14:paraId="7F834074" w14:textId="17A31954" w:rsidR="001649C3" w:rsidRPr="00CD08F6" w:rsidRDefault="001649C3" w:rsidP="001649C3">
            <w:pPr>
              <w:jc w:val="center"/>
              <w:rPr>
                <w:color w:val="000000"/>
                <w:sz w:val="20"/>
                <w:szCs w:val="20"/>
              </w:rPr>
            </w:pPr>
            <w:r>
              <w:rPr>
                <w:color w:val="000000"/>
                <w:sz w:val="20"/>
                <w:szCs w:val="20"/>
                <w:lang w:eastAsia="en-US"/>
              </w:rPr>
              <w:t>0,142</w:t>
            </w:r>
          </w:p>
        </w:tc>
        <w:tc>
          <w:tcPr>
            <w:tcW w:w="637" w:type="dxa"/>
            <w:shd w:val="clear" w:color="auto" w:fill="auto"/>
            <w:noWrap/>
            <w:vAlign w:val="center"/>
          </w:tcPr>
          <w:p w14:paraId="694C99CD" w14:textId="5598D680" w:rsidR="001649C3" w:rsidRPr="00CD08F6" w:rsidRDefault="001649C3" w:rsidP="001649C3">
            <w:pPr>
              <w:jc w:val="center"/>
              <w:rPr>
                <w:color w:val="000000"/>
                <w:sz w:val="20"/>
                <w:szCs w:val="20"/>
              </w:rPr>
            </w:pPr>
            <w:r>
              <w:rPr>
                <w:color w:val="000000"/>
                <w:sz w:val="20"/>
                <w:szCs w:val="20"/>
                <w:lang w:eastAsia="en-US"/>
              </w:rPr>
              <w:t>0,142</w:t>
            </w:r>
          </w:p>
        </w:tc>
        <w:tc>
          <w:tcPr>
            <w:tcW w:w="637" w:type="dxa"/>
            <w:shd w:val="clear" w:color="auto" w:fill="auto"/>
            <w:noWrap/>
            <w:vAlign w:val="center"/>
          </w:tcPr>
          <w:p w14:paraId="3AB52A76" w14:textId="6FE73B5D" w:rsidR="001649C3" w:rsidRPr="00CD08F6" w:rsidRDefault="001649C3" w:rsidP="001649C3">
            <w:pPr>
              <w:jc w:val="center"/>
              <w:rPr>
                <w:color w:val="000000"/>
                <w:sz w:val="20"/>
                <w:szCs w:val="20"/>
              </w:rPr>
            </w:pPr>
            <w:r>
              <w:rPr>
                <w:color w:val="000000"/>
                <w:sz w:val="20"/>
                <w:szCs w:val="20"/>
                <w:lang w:eastAsia="en-US"/>
              </w:rPr>
              <w:t>0,142</w:t>
            </w:r>
          </w:p>
        </w:tc>
        <w:tc>
          <w:tcPr>
            <w:tcW w:w="637" w:type="dxa"/>
            <w:shd w:val="clear" w:color="auto" w:fill="auto"/>
            <w:noWrap/>
            <w:vAlign w:val="center"/>
          </w:tcPr>
          <w:p w14:paraId="532AB44D" w14:textId="0ABA4B49" w:rsidR="001649C3" w:rsidRPr="00CD08F6" w:rsidRDefault="001649C3" w:rsidP="001649C3">
            <w:pPr>
              <w:jc w:val="center"/>
              <w:rPr>
                <w:color w:val="000000"/>
                <w:sz w:val="20"/>
                <w:szCs w:val="20"/>
              </w:rPr>
            </w:pPr>
            <w:r>
              <w:rPr>
                <w:color w:val="000000"/>
                <w:sz w:val="20"/>
                <w:szCs w:val="20"/>
                <w:lang w:eastAsia="en-US"/>
              </w:rPr>
              <w:t>0,142</w:t>
            </w:r>
          </w:p>
        </w:tc>
        <w:tc>
          <w:tcPr>
            <w:tcW w:w="637" w:type="dxa"/>
            <w:shd w:val="clear" w:color="auto" w:fill="auto"/>
            <w:noWrap/>
            <w:vAlign w:val="center"/>
          </w:tcPr>
          <w:p w14:paraId="2853DA19" w14:textId="5FE13F55" w:rsidR="001649C3" w:rsidRPr="00CD08F6" w:rsidRDefault="001649C3" w:rsidP="001649C3">
            <w:pPr>
              <w:jc w:val="center"/>
              <w:rPr>
                <w:color w:val="000000"/>
                <w:sz w:val="20"/>
                <w:szCs w:val="20"/>
              </w:rPr>
            </w:pPr>
            <w:r>
              <w:rPr>
                <w:color w:val="000000"/>
                <w:sz w:val="20"/>
                <w:szCs w:val="20"/>
                <w:lang w:eastAsia="en-US"/>
              </w:rPr>
              <w:t>0,142</w:t>
            </w:r>
          </w:p>
        </w:tc>
        <w:tc>
          <w:tcPr>
            <w:tcW w:w="637" w:type="dxa"/>
            <w:shd w:val="clear" w:color="auto" w:fill="auto"/>
            <w:noWrap/>
            <w:vAlign w:val="center"/>
          </w:tcPr>
          <w:p w14:paraId="33E2A8AE" w14:textId="570F173E" w:rsidR="001649C3" w:rsidRPr="00CD08F6" w:rsidRDefault="001649C3" w:rsidP="001649C3">
            <w:pPr>
              <w:jc w:val="center"/>
              <w:rPr>
                <w:color w:val="000000"/>
                <w:sz w:val="20"/>
                <w:szCs w:val="20"/>
              </w:rPr>
            </w:pPr>
            <w:r>
              <w:rPr>
                <w:color w:val="000000"/>
                <w:sz w:val="20"/>
                <w:szCs w:val="20"/>
                <w:lang w:eastAsia="en-US"/>
              </w:rPr>
              <w:t>0,142</w:t>
            </w:r>
          </w:p>
        </w:tc>
        <w:tc>
          <w:tcPr>
            <w:tcW w:w="637" w:type="dxa"/>
            <w:shd w:val="clear" w:color="auto" w:fill="auto"/>
            <w:noWrap/>
            <w:vAlign w:val="center"/>
          </w:tcPr>
          <w:p w14:paraId="196DEC83" w14:textId="665161ED" w:rsidR="001649C3" w:rsidRPr="00CD08F6" w:rsidRDefault="001649C3" w:rsidP="001649C3">
            <w:pPr>
              <w:jc w:val="center"/>
              <w:rPr>
                <w:color w:val="000000"/>
                <w:sz w:val="20"/>
                <w:szCs w:val="20"/>
              </w:rPr>
            </w:pPr>
            <w:r>
              <w:rPr>
                <w:color w:val="000000"/>
                <w:sz w:val="20"/>
                <w:szCs w:val="20"/>
                <w:lang w:eastAsia="en-US"/>
              </w:rPr>
              <w:t>0,142</w:t>
            </w:r>
          </w:p>
        </w:tc>
        <w:tc>
          <w:tcPr>
            <w:tcW w:w="637" w:type="dxa"/>
            <w:shd w:val="clear" w:color="auto" w:fill="auto"/>
            <w:noWrap/>
            <w:vAlign w:val="center"/>
          </w:tcPr>
          <w:p w14:paraId="29171424" w14:textId="74D8E66C" w:rsidR="001649C3" w:rsidRPr="00CD08F6" w:rsidRDefault="001649C3" w:rsidP="001649C3">
            <w:pPr>
              <w:jc w:val="center"/>
              <w:rPr>
                <w:color w:val="000000"/>
                <w:sz w:val="20"/>
                <w:szCs w:val="20"/>
              </w:rPr>
            </w:pPr>
            <w:r>
              <w:rPr>
                <w:color w:val="000000"/>
                <w:sz w:val="20"/>
                <w:szCs w:val="20"/>
                <w:lang w:eastAsia="en-US"/>
              </w:rPr>
              <w:t>0,142</w:t>
            </w:r>
          </w:p>
        </w:tc>
      </w:tr>
      <w:tr w:rsidR="001649C3" w:rsidRPr="00CD08F6" w14:paraId="36A188C5" w14:textId="77777777" w:rsidTr="00A96291">
        <w:trPr>
          <w:trHeight w:val="170"/>
        </w:trPr>
        <w:tc>
          <w:tcPr>
            <w:tcW w:w="421" w:type="dxa"/>
            <w:vMerge/>
            <w:vAlign w:val="center"/>
          </w:tcPr>
          <w:p w14:paraId="5A8075BD" w14:textId="77777777" w:rsidR="001649C3" w:rsidRPr="00CD08F6" w:rsidRDefault="001649C3" w:rsidP="001649C3">
            <w:pPr>
              <w:jc w:val="center"/>
              <w:rPr>
                <w:color w:val="000000"/>
                <w:sz w:val="20"/>
                <w:szCs w:val="20"/>
              </w:rPr>
            </w:pPr>
          </w:p>
        </w:tc>
        <w:tc>
          <w:tcPr>
            <w:tcW w:w="1417" w:type="dxa"/>
            <w:vMerge/>
            <w:vAlign w:val="center"/>
          </w:tcPr>
          <w:p w14:paraId="0D31B166" w14:textId="77777777" w:rsidR="001649C3" w:rsidRPr="00CD08F6" w:rsidRDefault="001649C3" w:rsidP="001649C3">
            <w:pPr>
              <w:jc w:val="center"/>
              <w:rPr>
                <w:color w:val="000000"/>
                <w:sz w:val="20"/>
                <w:szCs w:val="20"/>
              </w:rPr>
            </w:pPr>
          </w:p>
        </w:tc>
        <w:tc>
          <w:tcPr>
            <w:tcW w:w="4536" w:type="dxa"/>
            <w:shd w:val="clear" w:color="auto" w:fill="auto"/>
            <w:noWrap/>
            <w:vAlign w:val="center"/>
            <w:hideMark/>
          </w:tcPr>
          <w:p w14:paraId="466F5272" w14:textId="59F3EFA5" w:rsidR="001649C3" w:rsidRPr="00CD08F6" w:rsidRDefault="001649C3" w:rsidP="001649C3">
            <w:pPr>
              <w:jc w:val="center"/>
              <w:rPr>
                <w:color w:val="000000"/>
                <w:sz w:val="20"/>
                <w:szCs w:val="20"/>
              </w:rPr>
            </w:pPr>
            <w:r w:rsidRPr="00CD08F6">
              <w:rPr>
                <w:color w:val="000000"/>
                <w:sz w:val="20"/>
                <w:szCs w:val="20"/>
              </w:rPr>
              <w:t>Сверхнормативные утечки теплоносителя</w:t>
            </w:r>
          </w:p>
        </w:tc>
        <w:tc>
          <w:tcPr>
            <w:tcW w:w="566" w:type="dxa"/>
            <w:shd w:val="clear" w:color="auto" w:fill="auto"/>
            <w:noWrap/>
            <w:vAlign w:val="center"/>
            <w:hideMark/>
          </w:tcPr>
          <w:p w14:paraId="37BAC8B0" w14:textId="19514225" w:rsidR="001649C3" w:rsidRPr="00CD08F6" w:rsidRDefault="001649C3" w:rsidP="001649C3">
            <w:pPr>
              <w:jc w:val="center"/>
              <w:rPr>
                <w:color w:val="000000"/>
                <w:sz w:val="20"/>
                <w:szCs w:val="20"/>
              </w:rPr>
            </w:pPr>
            <w:r w:rsidRPr="00CD08F6">
              <w:rPr>
                <w:color w:val="000000"/>
                <w:sz w:val="20"/>
                <w:szCs w:val="20"/>
              </w:rPr>
              <w:t>т/ч</w:t>
            </w:r>
          </w:p>
        </w:tc>
        <w:tc>
          <w:tcPr>
            <w:tcW w:w="736" w:type="dxa"/>
            <w:shd w:val="clear" w:color="auto" w:fill="auto"/>
            <w:vAlign w:val="center"/>
          </w:tcPr>
          <w:p w14:paraId="42BD08E8" w14:textId="43E34266" w:rsidR="001649C3" w:rsidRPr="00CD08F6" w:rsidRDefault="001649C3" w:rsidP="001649C3">
            <w:pPr>
              <w:jc w:val="center"/>
              <w:rPr>
                <w:color w:val="000000"/>
                <w:sz w:val="20"/>
                <w:szCs w:val="20"/>
              </w:rPr>
            </w:pPr>
            <w:r>
              <w:rPr>
                <w:color w:val="000000"/>
                <w:sz w:val="20"/>
                <w:szCs w:val="20"/>
                <w:lang w:eastAsia="en-US"/>
              </w:rPr>
              <w:t>0,025</w:t>
            </w:r>
          </w:p>
        </w:tc>
        <w:tc>
          <w:tcPr>
            <w:tcW w:w="637" w:type="dxa"/>
            <w:shd w:val="clear" w:color="auto" w:fill="auto"/>
            <w:noWrap/>
            <w:vAlign w:val="center"/>
          </w:tcPr>
          <w:p w14:paraId="690B8F69" w14:textId="76655A4C" w:rsidR="001649C3" w:rsidRPr="00CD08F6" w:rsidRDefault="001649C3" w:rsidP="001649C3">
            <w:pPr>
              <w:jc w:val="center"/>
              <w:rPr>
                <w:color w:val="000000"/>
                <w:sz w:val="20"/>
                <w:szCs w:val="20"/>
              </w:rPr>
            </w:pPr>
            <w:r>
              <w:rPr>
                <w:color w:val="000000"/>
                <w:sz w:val="20"/>
                <w:szCs w:val="20"/>
                <w:lang w:eastAsia="en-US"/>
              </w:rPr>
              <w:t>0,024</w:t>
            </w:r>
          </w:p>
        </w:tc>
        <w:tc>
          <w:tcPr>
            <w:tcW w:w="637" w:type="dxa"/>
            <w:shd w:val="clear" w:color="auto" w:fill="auto"/>
            <w:noWrap/>
            <w:vAlign w:val="center"/>
          </w:tcPr>
          <w:p w14:paraId="7B8994E5" w14:textId="00388FDB" w:rsidR="001649C3" w:rsidRPr="00CD08F6" w:rsidRDefault="001649C3" w:rsidP="001649C3">
            <w:pPr>
              <w:jc w:val="center"/>
              <w:rPr>
                <w:color w:val="000000"/>
                <w:sz w:val="20"/>
                <w:szCs w:val="20"/>
              </w:rPr>
            </w:pPr>
            <w:r>
              <w:rPr>
                <w:color w:val="000000"/>
                <w:sz w:val="20"/>
                <w:szCs w:val="20"/>
                <w:lang w:eastAsia="en-US"/>
              </w:rPr>
              <w:t>0,023</w:t>
            </w:r>
          </w:p>
        </w:tc>
        <w:tc>
          <w:tcPr>
            <w:tcW w:w="637" w:type="dxa"/>
            <w:shd w:val="clear" w:color="auto" w:fill="auto"/>
            <w:noWrap/>
            <w:vAlign w:val="center"/>
          </w:tcPr>
          <w:p w14:paraId="682208A7" w14:textId="5B5F224B" w:rsidR="001649C3" w:rsidRPr="00CD08F6" w:rsidRDefault="001649C3" w:rsidP="001649C3">
            <w:pPr>
              <w:jc w:val="center"/>
              <w:rPr>
                <w:color w:val="000000"/>
                <w:sz w:val="20"/>
                <w:szCs w:val="20"/>
              </w:rPr>
            </w:pPr>
            <w:r>
              <w:rPr>
                <w:color w:val="000000"/>
                <w:sz w:val="20"/>
                <w:szCs w:val="20"/>
                <w:lang w:eastAsia="en-US"/>
              </w:rPr>
              <w:t>0,000</w:t>
            </w:r>
          </w:p>
        </w:tc>
        <w:tc>
          <w:tcPr>
            <w:tcW w:w="637" w:type="dxa"/>
            <w:shd w:val="clear" w:color="auto" w:fill="auto"/>
            <w:noWrap/>
            <w:vAlign w:val="center"/>
          </w:tcPr>
          <w:p w14:paraId="7CB2EB6C" w14:textId="62C55C02" w:rsidR="001649C3" w:rsidRPr="00CD08F6" w:rsidRDefault="001649C3" w:rsidP="001649C3">
            <w:pPr>
              <w:jc w:val="center"/>
              <w:rPr>
                <w:color w:val="000000"/>
                <w:sz w:val="20"/>
                <w:szCs w:val="20"/>
              </w:rPr>
            </w:pPr>
            <w:r>
              <w:rPr>
                <w:color w:val="000000"/>
                <w:sz w:val="20"/>
                <w:szCs w:val="20"/>
                <w:lang w:eastAsia="en-US"/>
              </w:rPr>
              <w:t>0,000</w:t>
            </w:r>
          </w:p>
        </w:tc>
        <w:tc>
          <w:tcPr>
            <w:tcW w:w="637" w:type="dxa"/>
            <w:shd w:val="clear" w:color="auto" w:fill="auto"/>
            <w:noWrap/>
            <w:vAlign w:val="center"/>
          </w:tcPr>
          <w:p w14:paraId="76FE78A1" w14:textId="4C066CF7" w:rsidR="001649C3" w:rsidRPr="00CD08F6" w:rsidRDefault="001649C3" w:rsidP="001649C3">
            <w:pPr>
              <w:jc w:val="center"/>
              <w:rPr>
                <w:color w:val="000000"/>
                <w:sz w:val="20"/>
                <w:szCs w:val="20"/>
              </w:rPr>
            </w:pPr>
            <w:r>
              <w:rPr>
                <w:color w:val="000000"/>
                <w:sz w:val="20"/>
                <w:szCs w:val="20"/>
                <w:lang w:eastAsia="en-US"/>
              </w:rPr>
              <w:t>0,000</w:t>
            </w:r>
          </w:p>
        </w:tc>
        <w:tc>
          <w:tcPr>
            <w:tcW w:w="637" w:type="dxa"/>
            <w:shd w:val="clear" w:color="auto" w:fill="auto"/>
            <w:noWrap/>
            <w:vAlign w:val="center"/>
          </w:tcPr>
          <w:p w14:paraId="1B66B5FF" w14:textId="639BA151" w:rsidR="001649C3" w:rsidRPr="00CD08F6" w:rsidRDefault="001649C3" w:rsidP="001649C3">
            <w:pPr>
              <w:jc w:val="center"/>
              <w:rPr>
                <w:color w:val="000000"/>
                <w:sz w:val="20"/>
                <w:szCs w:val="20"/>
              </w:rPr>
            </w:pPr>
            <w:r>
              <w:rPr>
                <w:color w:val="000000"/>
                <w:sz w:val="20"/>
                <w:szCs w:val="20"/>
                <w:lang w:eastAsia="en-US"/>
              </w:rPr>
              <w:t>0,000</w:t>
            </w:r>
          </w:p>
        </w:tc>
        <w:tc>
          <w:tcPr>
            <w:tcW w:w="637" w:type="dxa"/>
            <w:shd w:val="clear" w:color="auto" w:fill="auto"/>
            <w:noWrap/>
            <w:vAlign w:val="center"/>
          </w:tcPr>
          <w:p w14:paraId="4E60B4B4" w14:textId="6442C34D" w:rsidR="001649C3" w:rsidRPr="00CD08F6" w:rsidRDefault="001649C3" w:rsidP="001649C3">
            <w:pPr>
              <w:jc w:val="center"/>
              <w:rPr>
                <w:color w:val="000000"/>
                <w:sz w:val="20"/>
                <w:szCs w:val="20"/>
              </w:rPr>
            </w:pPr>
            <w:r>
              <w:rPr>
                <w:color w:val="000000"/>
                <w:sz w:val="20"/>
                <w:szCs w:val="20"/>
                <w:lang w:eastAsia="en-US"/>
              </w:rPr>
              <w:t>0,000</w:t>
            </w:r>
          </w:p>
        </w:tc>
        <w:tc>
          <w:tcPr>
            <w:tcW w:w="637" w:type="dxa"/>
            <w:shd w:val="clear" w:color="auto" w:fill="auto"/>
            <w:noWrap/>
            <w:vAlign w:val="center"/>
          </w:tcPr>
          <w:p w14:paraId="6F0138A7" w14:textId="15C219B2" w:rsidR="001649C3" w:rsidRPr="00CD08F6" w:rsidRDefault="001649C3" w:rsidP="001649C3">
            <w:pPr>
              <w:jc w:val="center"/>
              <w:rPr>
                <w:color w:val="000000"/>
                <w:sz w:val="20"/>
                <w:szCs w:val="20"/>
              </w:rPr>
            </w:pPr>
            <w:r>
              <w:rPr>
                <w:color w:val="000000"/>
                <w:sz w:val="20"/>
                <w:szCs w:val="20"/>
                <w:lang w:eastAsia="en-US"/>
              </w:rPr>
              <w:t>0,000</w:t>
            </w:r>
          </w:p>
        </w:tc>
        <w:tc>
          <w:tcPr>
            <w:tcW w:w="637" w:type="dxa"/>
            <w:shd w:val="clear" w:color="auto" w:fill="auto"/>
            <w:noWrap/>
            <w:vAlign w:val="center"/>
          </w:tcPr>
          <w:p w14:paraId="1CE741A7" w14:textId="5C71959B" w:rsidR="001649C3" w:rsidRPr="00CD08F6" w:rsidRDefault="001649C3" w:rsidP="001649C3">
            <w:pPr>
              <w:jc w:val="center"/>
              <w:rPr>
                <w:color w:val="000000"/>
                <w:sz w:val="20"/>
                <w:szCs w:val="20"/>
              </w:rPr>
            </w:pPr>
            <w:r>
              <w:rPr>
                <w:color w:val="000000"/>
                <w:sz w:val="20"/>
                <w:szCs w:val="20"/>
                <w:lang w:eastAsia="en-US"/>
              </w:rPr>
              <w:t>0,000</w:t>
            </w:r>
          </w:p>
        </w:tc>
        <w:tc>
          <w:tcPr>
            <w:tcW w:w="637" w:type="dxa"/>
            <w:shd w:val="clear" w:color="auto" w:fill="auto"/>
            <w:noWrap/>
            <w:vAlign w:val="center"/>
          </w:tcPr>
          <w:p w14:paraId="6ECE5531" w14:textId="70F25AD5" w:rsidR="001649C3" w:rsidRPr="00CD08F6" w:rsidRDefault="001649C3" w:rsidP="001649C3">
            <w:pPr>
              <w:jc w:val="center"/>
              <w:rPr>
                <w:color w:val="000000"/>
                <w:sz w:val="20"/>
                <w:szCs w:val="20"/>
              </w:rPr>
            </w:pPr>
            <w:r>
              <w:rPr>
                <w:color w:val="000000"/>
                <w:sz w:val="20"/>
                <w:szCs w:val="20"/>
                <w:lang w:eastAsia="en-US"/>
              </w:rPr>
              <w:t>0,000</w:t>
            </w:r>
          </w:p>
        </w:tc>
        <w:tc>
          <w:tcPr>
            <w:tcW w:w="637" w:type="dxa"/>
            <w:shd w:val="clear" w:color="auto" w:fill="auto"/>
            <w:noWrap/>
            <w:vAlign w:val="center"/>
          </w:tcPr>
          <w:p w14:paraId="7CA73B79" w14:textId="629BD6B5" w:rsidR="001649C3" w:rsidRPr="00CD08F6" w:rsidRDefault="001649C3" w:rsidP="001649C3">
            <w:pPr>
              <w:jc w:val="center"/>
              <w:rPr>
                <w:color w:val="000000"/>
                <w:sz w:val="20"/>
                <w:szCs w:val="20"/>
              </w:rPr>
            </w:pPr>
            <w:r>
              <w:rPr>
                <w:color w:val="000000"/>
                <w:sz w:val="20"/>
                <w:szCs w:val="20"/>
                <w:lang w:eastAsia="en-US"/>
              </w:rPr>
              <w:t>0,000</w:t>
            </w:r>
          </w:p>
        </w:tc>
      </w:tr>
      <w:tr w:rsidR="001649C3" w:rsidRPr="00CD08F6" w14:paraId="359E70AC" w14:textId="77777777" w:rsidTr="00A96291">
        <w:trPr>
          <w:trHeight w:val="170"/>
        </w:trPr>
        <w:tc>
          <w:tcPr>
            <w:tcW w:w="421" w:type="dxa"/>
            <w:vMerge/>
            <w:vAlign w:val="center"/>
          </w:tcPr>
          <w:p w14:paraId="6E08B220" w14:textId="77777777" w:rsidR="001649C3" w:rsidRPr="00CD08F6" w:rsidRDefault="001649C3" w:rsidP="001649C3">
            <w:pPr>
              <w:jc w:val="center"/>
              <w:rPr>
                <w:color w:val="000000"/>
                <w:sz w:val="20"/>
                <w:szCs w:val="20"/>
              </w:rPr>
            </w:pPr>
          </w:p>
        </w:tc>
        <w:tc>
          <w:tcPr>
            <w:tcW w:w="1417" w:type="dxa"/>
            <w:vMerge/>
            <w:vAlign w:val="center"/>
          </w:tcPr>
          <w:p w14:paraId="5EA6572E" w14:textId="77777777" w:rsidR="001649C3" w:rsidRPr="00CD08F6" w:rsidRDefault="001649C3" w:rsidP="001649C3">
            <w:pPr>
              <w:jc w:val="center"/>
              <w:rPr>
                <w:color w:val="000000"/>
                <w:sz w:val="20"/>
                <w:szCs w:val="20"/>
              </w:rPr>
            </w:pPr>
          </w:p>
        </w:tc>
        <w:tc>
          <w:tcPr>
            <w:tcW w:w="4536" w:type="dxa"/>
            <w:shd w:val="clear" w:color="auto" w:fill="auto"/>
            <w:noWrap/>
            <w:vAlign w:val="center"/>
            <w:hideMark/>
          </w:tcPr>
          <w:p w14:paraId="2E6B6CBC" w14:textId="3E45C012" w:rsidR="001649C3" w:rsidRPr="00CD08F6" w:rsidRDefault="001649C3" w:rsidP="001649C3">
            <w:pPr>
              <w:jc w:val="center"/>
              <w:rPr>
                <w:color w:val="000000"/>
                <w:sz w:val="20"/>
                <w:szCs w:val="20"/>
              </w:rPr>
            </w:pPr>
            <w:r w:rsidRPr="00CD08F6">
              <w:rPr>
                <w:color w:val="000000"/>
                <w:sz w:val="20"/>
                <w:szCs w:val="20"/>
              </w:rPr>
              <w:t>Отпуск теплоносителя из тепловых сетей на цели ГВС</w:t>
            </w:r>
          </w:p>
        </w:tc>
        <w:tc>
          <w:tcPr>
            <w:tcW w:w="566" w:type="dxa"/>
            <w:shd w:val="clear" w:color="auto" w:fill="auto"/>
            <w:noWrap/>
            <w:vAlign w:val="center"/>
            <w:hideMark/>
          </w:tcPr>
          <w:p w14:paraId="6A3726C9" w14:textId="616BFE27" w:rsidR="001649C3" w:rsidRPr="00CD08F6" w:rsidRDefault="001649C3" w:rsidP="001649C3">
            <w:pPr>
              <w:jc w:val="center"/>
              <w:rPr>
                <w:color w:val="000000"/>
                <w:sz w:val="20"/>
                <w:szCs w:val="20"/>
              </w:rPr>
            </w:pPr>
            <w:r w:rsidRPr="00CD08F6">
              <w:rPr>
                <w:color w:val="000000"/>
                <w:sz w:val="20"/>
                <w:szCs w:val="20"/>
              </w:rPr>
              <w:t>т/ч</w:t>
            </w:r>
          </w:p>
        </w:tc>
        <w:tc>
          <w:tcPr>
            <w:tcW w:w="736" w:type="dxa"/>
            <w:shd w:val="clear" w:color="auto" w:fill="auto"/>
            <w:vAlign w:val="center"/>
          </w:tcPr>
          <w:p w14:paraId="64127E8E" w14:textId="0C70A2F4" w:rsidR="001649C3" w:rsidRPr="00CD08F6" w:rsidRDefault="001649C3" w:rsidP="001649C3">
            <w:pPr>
              <w:jc w:val="center"/>
              <w:rPr>
                <w:color w:val="000000"/>
                <w:sz w:val="20"/>
                <w:szCs w:val="20"/>
              </w:rPr>
            </w:pPr>
            <w:r>
              <w:rPr>
                <w:color w:val="000000"/>
                <w:sz w:val="20"/>
                <w:szCs w:val="20"/>
                <w:lang w:eastAsia="en-US"/>
              </w:rPr>
              <w:t>0,000</w:t>
            </w:r>
          </w:p>
        </w:tc>
        <w:tc>
          <w:tcPr>
            <w:tcW w:w="637" w:type="dxa"/>
            <w:shd w:val="clear" w:color="auto" w:fill="auto"/>
            <w:noWrap/>
            <w:vAlign w:val="center"/>
          </w:tcPr>
          <w:p w14:paraId="348DF54A" w14:textId="159C9C22" w:rsidR="001649C3" w:rsidRPr="00CD08F6" w:rsidRDefault="001649C3" w:rsidP="001649C3">
            <w:pPr>
              <w:jc w:val="center"/>
              <w:rPr>
                <w:color w:val="000000"/>
                <w:sz w:val="20"/>
                <w:szCs w:val="20"/>
              </w:rPr>
            </w:pPr>
            <w:r>
              <w:rPr>
                <w:color w:val="000000"/>
                <w:sz w:val="20"/>
                <w:szCs w:val="20"/>
                <w:lang w:eastAsia="en-US"/>
              </w:rPr>
              <w:t>0,000</w:t>
            </w:r>
          </w:p>
        </w:tc>
        <w:tc>
          <w:tcPr>
            <w:tcW w:w="637" w:type="dxa"/>
            <w:shd w:val="clear" w:color="auto" w:fill="auto"/>
            <w:noWrap/>
            <w:vAlign w:val="center"/>
          </w:tcPr>
          <w:p w14:paraId="4507DA58" w14:textId="1365C978" w:rsidR="001649C3" w:rsidRPr="00CD08F6" w:rsidRDefault="001649C3" w:rsidP="001649C3">
            <w:pPr>
              <w:jc w:val="center"/>
              <w:rPr>
                <w:color w:val="000000"/>
                <w:sz w:val="20"/>
                <w:szCs w:val="20"/>
              </w:rPr>
            </w:pPr>
            <w:r>
              <w:rPr>
                <w:color w:val="000000"/>
                <w:sz w:val="20"/>
                <w:szCs w:val="20"/>
                <w:lang w:eastAsia="en-US"/>
              </w:rPr>
              <w:t>0,000</w:t>
            </w:r>
          </w:p>
        </w:tc>
        <w:tc>
          <w:tcPr>
            <w:tcW w:w="637" w:type="dxa"/>
            <w:shd w:val="clear" w:color="auto" w:fill="auto"/>
            <w:noWrap/>
            <w:vAlign w:val="center"/>
          </w:tcPr>
          <w:p w14:paraId="5950403A" w14:textId="5DD4A1CD" w:rsidR="001649C3" w:rsidRPr="00CD08F6" w:rsidRDefault="001649C3" w:rsidP="001649C3">
            <w:pPr>
              <w:jc w:val="center"/>
              <w:rPr>
                <w:color w:val="000000"/>
                <w:sz w:val="20"/>
                <w:szCs w:val="20"/>
              </w:rPr>
            </w:pPr>
            <w:r>
              <w:rPr>
                <w:color w:val="000000"/>
                <w:sz w:val="20"/>
                <w:szCs w:val="20"/>
                <w:lang w:eastAsia="en-US"/>
              </w:rPr>
              <w:t>0,000</w:t>
            </w:r>
          </w:p>
        </w:tc>
        <w:tc>
          <w:tcPr>
            <w:tcW w:w="637" w:type="dxa"/>
            <w:shd w:val="clear" w:color="auto" w:fill="auto"/>
            <w:noWrap/>
            <w:vAlign w:val="center"/>
          </w:tcPr>
          <w:p w14:paraId="76BCDE3D" w14:textId="37E3DC2D" w:rsidR="001649C3" w:rsidRPr="00CD08F6" w:rsidRDefault="001649C3" w:rsidP="001649C3">
            <w:pPr>
              <w:jc w:val="center"/>
              <w:rPr>
                <w:color w:val="000000"/>
                <w:sz w:val="20"/>
                <w:szCs w:val="20"/>
              </w:rPr>
            </w:pPr>
            <w:r>
              <w:rPr>
                <w:color w:val="000000"/>
                <w:sz w:val="20"/>
                <w:szCs w:val="20"/>
                <w:lang w:eastAsia="en-US"/>
              </w:rPr>
              <w:t>0,000</w:t>
            </w:r>
          </w:p>
        </w:tc>
        <w:tc>
          <w:tcPr>
            <w:tcW w:w="637" w:type="dxa"/>
            <w:shd w:val="clear" w:color="auto" w:fill="auto"/>
            <w:noWrap/>
            <w:vAlign w:val="center"/>
          </w:tcPr>
          <w:p w14:paraId="46A6BCF3" w14:textId="157580E2" w:rsidR="001649C3" w:rsidRPr="00CD08F6" w:rsidRDefault="001649C3" w:rsidP="001649C3">
            <w:pPr>
              <w:jc w:val="center"/>
              <w:rPr>
                <w:color w:val="000000"/>
                <w:sz w:val="20"/>
                <w:szCs w:val="20"/>
              </w:rPr>
            </w:pPr>
            <w:r>
              <w:rPr>
                <w:color w:val="000000"/>
                <w:sz w:val="20"/>
                <w:szCs w:val="20"/>
                <w:lang w:eastAsia="en-US"/>
              </w:rPr>
              <w:t>0,000</w:t>
            </w:r>
          </w:p>
        </w:tc>
        <w:tc>
          <w:tcPr>
            <w:tcW w:w="637" w:type="dxa"/>
            <w:shd w:val="clear" w:color="auto" w:fill="auto"/>
            <w:noWrap/>
            <w:vAlign w:val="center"/>
          </w:tcPr>
          <w:p w14:paraId="05AB9A9C" w14:textId="01461F0C" w:rsidR="001649C3" w:rsidRPr="00CD08F6" w:rsidRDefault="001649C3" w:rsidP="001649C3">
            <w:pPr>
              <w:jc w:val="center"/>
              <w:rPr>
                <w:color w:val="000000"/>
                <w:sz w:val="20"/>
                <w:szCs w:val="20"/>
              </w:rPr>
            </w:pPr>
            <w:r>
              <w:rPr>
                <w:color w:val="000000"/>
                <w:sz w:val="20"/>
                <w:szCs w:val="20"/>
                <w:lang w:eastAsia="en-US"/>
              </w:rPr>
              <w:t>0,000</w:t>
            </w:r>
          </w:p>
        </w:tc>
        <w:tc>
          <w:tcPr>
            <w:tcW w:w="637" w:type="dxa"/>
            <w:shd w:val="clear" w:color="auto" w:fill="auto"/>
            <w:noWrap/>
            <w:vAlign w:val="center"/>
          </w:tcPr>
          <w:p w14:paraId="23570E77" w14:textId="7DDD2AA9" w:rsidR="001649C3" w:rsidRPr="00CD08F6" w:rsidRDefault="001649C3" w:rsidP="001649C3">
            <w:pPr>
              <w:jc w:val="center"/>
              <w:rPr>
                <w:color w:val="000000"/>
                <w:sz w:val="20"/>
                <w:szCs w:val="20"/>
              </w:rPr>
            </w:pPr>
            <w:r>
              <w:rPr>
                <w:color w:val="000000"/>
                <w:sz w:val="20"/>
                <w:szCs w:val="20"/>
                <w:lang w:eastAsia="en-US"/>
              </w:rPr>
              <w:t>0,000</w:t>
            </w:r>
          </w:p>
        </w:tc>
        <w:tc>
          <w:tcPr>
            <w:tcW w:w="637" w:type="dxa"/>
            <w:shd w:val="clear" w:color="auto" w:fill="auto"/>
            <w:noWrap/>
            <w:vAlign w:val="center"/>
          </w:tcPr>
          <w:p w14:paraId="5DD2C31F" w14:textId="17663337" w:rsidR="001649C3" w:rsidRPr="00CD08F6" w:rsidRDefault="001649C3" w:rsidP="001649C3">
            <w:pPr>
              <w:jc w:val="center"/>
              <w:rPr>
                <w:color w:val="000000"/>
                <w:sz w:val="20"/>
                <w:szCs w:val="20"/>
              </w:rPr>
            </w:pPr>
            <w:r>
              <w:rPr>
                <w:color w:val="000000"/>
                <w:sz w:val="20"/>
                <w:szCs w:val="20"/>
                <w:lang w:eastAsia="en-US"/>
              </w:rPr>
              <w:t>0,000</w:t>
            </w:r>
          </w:p>
        </w:tc>
        <w:tc>
          <w:tcPr>
            <w:tcW w:w="637" w:type="dxa"/>
            <w:shd w:val="clear" w:color="auto" w:fill="auto"/>
            <w:noWrap/>
            <w:vAlign w:val="center"/>
          </w:tcPr>
          <w:p w14:paraId="79945892" w14:textId="6C8D5BDF" w:rsidR="001649C3" w:rsidRPr="00CD08F6" w:rsidRDefault="001649C3" w:rsidP="001649C3">
            <w:pPr>
              <w:jc w:val="center"/>
              <w:rPr>
                <w:color w:val="000000"/>
                <w:sz w:val="20"/>
                <w:szCs w:val="20"/>
              </w:rPr>
            </w:pPr>
            <w:r>
              <w:rPr>
                <w:color w:val="000000"/>
                <w:sz w:val="20"/>
                <w:szCs w:val="20"/>
                <w:lang w:eastAsia="en-US"/>
              </w:rPr>
              <w:t>0,000</w:t>
            </w:r>
          </w:p>
        </w:tc>
        <w:tc>
          <w:tcPr>
            <w:tcW w:w="637" w:type="dxa"/>
            <w:shd w:val="clear" w:color="auto" w:fill="auto"/>
            <w:noWrap/>
            <w:vAlign w:val="center"/>
          </w:tcPr>
          <w:p w14:paraId="4B16D0D9" w14:textId="5B417ED4" w:rsidR="001649C3" w:rsidRPr="00CD08F6" w:rsidRDefault="001649C3" w:rsidP="001649C3">
            <w:pPr>
              <w:jc w:val="center"/>
              <w:rPr>
                <w:color w:val="000000"/>
                <w:sz w:val="20"/>
                <w:szCs w:val="20"/>
              </w:rPr>
            </w:pPr>
            <w:r>
              <w:rPr>
                <w:color w:val="000000"/>
                <w:sz w:val="20"/>
                <w:szCs w:val="20"/>
                <w:lang w:eastAsia="en-US"/>
              </w:rPr>
              <w:t>0,000</w:t>
            </w:r>
          </w:p>
        </w:tc>
        <w:tc>
          <w:tcPr>
            <w:tcW w:w="637" w:type="dxa"/>
            <w:shd w:val="clear" w:color="auto" w:fill="auto"/>
            <w:noWrap/>
            <w:vAlign w:val="center"/>
          </w:tcPr>
          <w:p w14:paraId="4556FFC1" w14:textId="1B999F1F" w:rsidR="001649C3" w:rsidRPr="00CD08F6" w:rsidRDefault="001649C3" w:rsidP="001649C3">
            <w:pPr>
              <w:jc w:val="center"/>
              <w:rPr>
                <w:color w:val="000000"/>
                <w:sz w:val="20"/>
                <w:szCs w:val="20"/>
              </w:rPr>
            </w:pPr>
            <w:r>
              <w:rPr>
                <w:color w:val="000000"/>
                <w:sz w:val="20"/>
                <w:szCs w:val="20"/>
                <w:lang w:eastAsia="en-US"/>
              </w:rPr>
              <w:t>0,000</w:t>
            </w:r>
          </w:p>
        </w:tc>
      </w:tr>
      <w:tr w:rsidR="001649C3" w:rsidRPr="00CD08F6" w14:paraId="56EA71D4" w14:textId="77777777" w:rsidTr="00A96291">
        <w:trPr>
          <w:trHeight w:val="170"/>
        </w:trPr>
        <w:tc>
          <w:tcPr>
            <w:tcW w:w="421" w:type="dxa"/>
            <w:vMerge/>
            <w:vAlign w:val="center"/>
          </w:tcPr>
          <w:p w14:paraId="1A553CFF" w14:textId="77777777" w:rsidR="001649C3" w:rsidRPr="00CD08F6" w:rsidRDefault="001649C3" w:rsidP="001649C3">
            <w:pPr>
              <w:jc w:val="center"/>
              <w:rPr>
                <w:color w:val="000000"/>
                <w:sz w:val="20"/>
                <w:szCs w:val="20"/>
              </w:rPr>
            </w:pPr>
          </w:p>
        </w:tc>
        <w:tc>
          <w:tcPr>
            <w:tcW w:w="1417" w:type="dxa"/>
            <w:vMerge/>
            <w:vAlign w:val="center"/>
          </w:tcPr>
          <w:p w14:paraId="5311B330" w14:textId="77777777" w:rsidR="001649C3" w:rsidRPr="00CD08F6" w:rsidRDefault="001649C3" w:rsidP="001649C3">
            <w:pPr>
              <w:jc w:val="center"/>
              <w:rPr>
                <w:color w:val="000000"/>
                <w:sz w:val="20"/>
                <w:szCs w:val="20"/>
              </w:rPr>
            </w:pPr>
          </w:p>
        </w:tc>
        <w:tc>
          <w:tcPr>
            <w:tcW w:w="4536" w:type="dxa"/>
            <w:shd w:val="clear" w:color="auto" w:fill="auto"/>
            <w:noWrap/>
            <w:vAlign w:val="center"/>
            <w:hideMark/>
          </w:tcPr>
          <w:p w14:paraId="69142D40" w14:textId="37A39A65" w:rsidR="001649C3" w:rsidRPr="00CD08F6" w:rsidRDefault="001649C3" w:rsidP="001649C3">
            <w:pPr>
              <w:jc w:val="center"/>
              <w:rPr>
                <w:color w:val="000000"/>
                <w:sz w:val="20"/>
                <w:szCs w:val="20"/>
              </w:rPr>
            </w:pPr>
            <w:r w:rsidRPr="00CD08F6">
              <w:rPr>
                <w:color w:val="000000"/>
                <w:sz w:val="20"/>
                <w:szCs w:val="20"/>
              </w:rPr>
              <w:t>Объем аварийной подпитки (химически не обработанной и не деаэрированной водой)</w:t>
            </w:r>
          </w:p>
        </w:tc>
        <w:tc>
          <w:tcPr>
            <w:tcW w:w="566" w:type="dxa"/>
            <w:shd w:val="clear" w:color="auto" w:fill="auto"/>
            <w:noWrap/>
            <w:vAlign w:val="center"/>
            <w:hideMark/>
          </w:tcPr>
          <w:p w14:paraId="4618D0E8" w14:textId="76924ED7" w:rsidR="001649C3" w:rsidRPr="00CD08F6" w:rsidRDefault="001649C3" w:rsidP="001649C3">
            <w:pPr>
              <w:jc w:val="center"/>
              <w:rPr>
                <w:color w:val="000000"/>
                <w:sz w:val="20"/>
                <w:szCs w:val="20"/>
              </w:rPr>
            </w:pPr>
            <w:r w:rsidRPr="00CD08F6">
              <w:rPr>
                <w:color w:val="000000"/>
                <w:sz w:val="20"/>
                <w:szCs w:val="20"/>
              </w:rPr>
              <w:t>т/ч</w:t>
            </w:r>
          </w:p>
        </w:tc>
        <w:tc>
          <w:tcPr>
            <w:tcW w:w="736" w:type="dxa"/>
            <w:shd w:val="clear" w:color="auto" w:fill="auto"/>
            <w:vAlign w:val="center"/>
          </w:tcPr>
          <w:p w14:paraId="65B3B8C8" w14:textId="3DA60F61" w:rsidR="001649C3" w:rsidRPr="00CD08F6" w:rsidRDefault="001649C3" w:rsidP="001649C3">
            <w:pPr>
              <w:jc w:val="center"/>
              <w:rPr>
                <w:color w:val="000000"/>
                <w:sz w:val="20"/>
                <w:szCs w:val="20"/>
              </w:rPr>
            </w:pPr>
            <w:r>
              <w:rPr>
                <w:color w:val="000000"/>
                <w:sz w:val="20"/>
                <w:szCs w:val="20"/>
                <w:lang w:eastAsia="en-US"/>
              </w:rPr>
              <w:t>1,133</w:t>
            </w:r>
          </w:p>
        </w:tc>
        <w:tc>
          <w:tcPr>
            <w:tcW w:w="637" w:type="dxa"/>
            <w:shd w:val="clear" w:color="auto" w:fill="auto"/>
            <w:noWrap/>
            <w:vAlign w:val="center"/>
          </w:tcPr>
          <w:p w14:paraId="3AC4C28C" w14:textId="36E186A9" w:rsidR="001649C3" w:rsidRPr="00CD08F6" w:rsidRDefault="001649C3" w:rsidP="001649C3">
            <w:pPr>
              <w:jc w:val="center"/>
              <w:rPr>
                <w:color w:val="000000"/>
                <w:sz w:val="20"/>
                <w:szCs w:val="20"/>
              </w:rPr>
            </w:pPr>
            <w:r>
              <w:rPr>
                <w:color w:val="000000"/>
                <w:sz w:val="20"/>
                <w:szCs w:val="20"/>
                <w:lang w:eastAsia="en-US"/>
              </w:rPr>
              <w:t>1,133</w:t>
            </w:r>
          </w:p>
        </w:tc>
        <w:tc>
          <w:tcPr>
            <w:tcW w:w="637" w:type="dxa"/>
            <w:shd w:val="clear" w:color="auto" w:fill="auto"/>
            <w:noWrap/>
            <w:vAlign w:val="center"/>
          </w:tcPr>
          <w:p w14:paraId="2968524C" w14:textId="344916F8" w:rsidR="001649C3" w:rsidRPr="00CD08F6" w:rsidRDefault="001649C3" w:rsidP="001649C3">
            <w:pPr>
              <w:jc w:val="center"/>
              <w:rPr>
                <w:color w:val="000000"/>
                <w:sz w:val="20"/>
                <w:szCs w:val="20"/>
              </w:rPr>
            </w:pPr>
            <w:r>
              <w:rPr>
                <w:color w:val="000000"/>
                <w:sz w:val="20"/>
                <w:szCs w:val="20"/>
                <w:lang w:eastAsia="en-US"/>
              </w:rPr>
              <w:t>1,133</w:t>
            </w:r>
          </w:p>
        </w:tc>
        <w:tc>
          <w:tcPr>
            <w:tcW w:w="637" w:type="dxa"/>
            <w:shd w:val="clear" w:color="auto" w:fill="auto"/>
            <w:noWrap/>
            <w:vAlign w:val="center"/>
          </w:tcPr>
          <w:p w14:paraId="2229F47E" w14:textId="54098F88" w:rsidR="001649C3" w:rsidRPr="00CD08F6" w:rsidRDefault="001649C3" w:rsidP="001649C3">
            <w:pPr>
              <w:jc w:val="center"/>
              <w:rPr>
                <w:color w:val="000000"/>
                <w:sz w:val="20"/>
                <w:szCs w:val="20"/>
              </w:rPr>
            </w:pPr>
            <w:r>
              <w:rPr>
                <w:color w:val="000000"/>
                <w:sz w:val="20"/>
                <w:szCs w:val="20"/>
                <w:lang w:eastAsia="en-US"/>
              </w:rPr>
              <w:t>1,133</w:t>
            </w:r>
          </w:p>
        </w:tc>
        <w:tc>
          <w:tcPr>
            <w:tcW w:w="637" w:type="dxa"/>
            <w:shd w:val="clear" w:color="auto" w:fill="auto"/>
            <w:noWrap/>
            <w:vAlign w:val="center"/>
          </w:tcPr>
          <w:p w14:paraId="3E95592B" w14:textId="21CAE3DE" w:rsidR="001649C3" w:rsidRPr="00CD08F6" w:rsidRDefault="001649C3" w:rsidP="001649C3">
            <w:pPr>
              <w:jc w:val="center"/>
              <w:rPr>
                <w:color w:val="000000"/>
                <w:sz w:val="20"/>
                <w:szCs w:val="20"/>
              </w:rPr>
            </w:pPr>
            <w:r>
              <w:rPr>
                <w:color w:val="000000"/>
                <w:sz w:val="20"/>
                <w:szCs w:val="20"/>
                <w:lang w:eastAsia="en-US"/>
              </w:rPr>
              <w:t>1,133</w:t>
            </w:r>
          </w:p>
        </w:tc>
        <w:tc>
          <w:tcPr>
            <w:tcW w:w="637" w:type="dxa"/>
            <w:shd w:val="clear" w:color="auto" w:fill="auto"/>
            <w:noWrap/>
            <w:vAlign w:val="center"/>
          </w:tcPr>
          <w:p w14:paraId="028AA6D5" w14:textId="01127B47" w:rsidR="001649C3" w:rsidRPr="00CD08F6" w:rsidRDefault="001649C3" w:rsidP="001649C3">
            <w:pPr>
              <w:jc w:val="center"/>
              <w:rPr>
                <w:color w:val="000000"/>
                <w:sz w:val="20"/>
                <w:szCs w:val="20"/>
              </w:rPr>
            </w:pPr>
            <w:r>
              <w:rPr>
                <w:color w:val="000000"/>
                <w:sz w:val="20"/>
                <w:szCs w:val="20"/>
                <w:lang w:eastAsia="en-US"/>
              </w:rPr>
              <w:t>1,133</w:t>
            </w:r>
          </w:p>
        </w:tc>
        <w:tc>
          <w:tcPr>
            <w:tcW w:w="637" w:type="dxa"/>
            <w:shd w:val="clear" w:color="auto" w:fill="auto"/>
            <w:noWrap/>
            <w:vAlign w:val="center"/>
          </w:tcPr>
          <w:p w14:paraId="1C2EF58D" w14:textId="2A7CDA5D" w:rsidR="001649C3" w:rsidRPr="00CD08F6" w:rsidRDefault="001649C3" w:rsidP="001649C3">
            <w:pPr>
              <w:jc w:val="center"/>
              <w:rPr>
                <w:color w:val="000000"/>
                <w:sz w:val="20"/>
                <w:szCs w:val="20"/>
              </w:rPr>
            </w:pPr>
            <w:r>
              <w:rPr>
                <w:color w:val="000000"/>
                <w:sz w:val="20"/>
                <w:szCs w:val="20"/>
                <w:lang w:eastAsia="en-US"/>
              </w:rPr>
              <w:t>1,133</w:t>
            </w:r>
          </w:p>
        </w:tc>
        <w:tc>
          <w:tcPr>
            <w:tcW w:w="637" w:type="dxa"/>
            <w:shd w:val="clear" w:color="auto" w:fill="auto"/>
            <w:noWrap/>
            <w:vAlign w:val="center"/>
          </w:tcPr>
          <w:p w14:paraId="508ED03B" w14:textId="18A1497C" w:rsidR="001649C3" w:rsidRPr="00CD08F6" w:rsidRDefault="001649C3" w:rsidP="001649C3">
            <w:pPr>
              <w:jc w:val="center"/>
              <w:rPr>
                <w:color w:val="000000"/>
                <w:sz w:val="20"/>
                <w:szCs w:val="20"/>
              </w:rPr>
            </w:pPr>
            <w:r>
              <w:rPr>
                <w:color w:val="000000"/>
                <w:sz w:val="20"/>
                <w:szCs w:val="20"/>
                <w:lang w:eastAsia="en-US"/>
              </w:rPr>
              <w:t>1,133</w:t>
            </w:r>
          </w:p>
        </w:tc>
        <w:tc>
          <w:tcPr>
            <w:tcW w:w="637" w:type="dxa"/>
            <w:shd w:val="clear" w:color="auto" w:fill="auto"/>
            <w:noWrap/>
            <w:vAlign w:val="center"/>
          </w:tcPr>
          <w:p w14:paraId="11D74625" w14:textId="7F1F0C86" w:rsidR="001649C3" w:rsidRPr="00CD08F6" w:rsidRDefault="001649C3" w:rsidP="001649C3">
            <w:pPr>
              <w:jc w:val="center"/>
              <w:rPr>
                <w:color w:val="000000"/>
                <w:sz w:val="20"/>
                <w:szCs w:val="20"/>
              </w:rPr>
            </w:pPr>
            <w:r>
              <w:rPr>
                <w:color w:val="000000"/>
                <w:sz w:val="20"/>
                <w:szCs w:val="20"/>
                <w:lang w:eastAsia="en-US"/>
              </w:rPr>
              <w:t>1,133</w:t>
            </w:r>
          </w:p>
        </w:tc>
        <w:tc>
          <w:tcPr>
            <w:tcW w:w="637" w:type="dxa"/>
            <w:shd w:val="clear" w:color="auto" w:fill="auto"/>
            <w:noWrap/>
            <w:vAlign w:val="center"/>
          </w:tcPr>
          <w:p w14:paraId="0AAAC3B3" w14:textId="0D19EEDB" w:rsidR="001649C3" w:rsidRPr="00CD08F6" w:rsidRDefault="001649C3" w:rsidP="001649C3">
            <w:pPr>
              <w:jc w:val="center"/>
              <w:rPr>
                <w:color w:val="000000"/>
                <w:sz w:val="20"/>
                <w:szCs w:val="20"/>
              </w:rPr>
            </w:pPr>
            <w:r>
              <w:rPr>
                <w:color w:val="000000"/>
                <w:sz w:val="20"/>
                <w:szCs w:val="20"/>
                <w:lang w:eastAsia="en-US"/>
              </w:rPr>
              <w:t>1,133</w:t>
            </w:r>
          </w:p>
        </w:tc>
        <w:tc>
          <w:tcPr>
            <w:tcW w:w="637" w:type="dxa"/>
            <w:shd w:val="clear" w:color="auto" w:fill="auto"/>
            <w:noWrap/>
            <w:vAlign w:val="center"/>
          </w:tcPr>
          <w:p w14:paraId="54225DBA" w14:textId="3A481262" w:rsidR="001649C3" w:rsidRPr="00CD08F6" w:rsidRDefault="001649C3" w:rsidP="001649C3">
            <w:pPr>
              <w:jc w:val="center"/>
              <w:rPr>
                <w:color w:val="000000"/>
                <w:sz w:val="20"/>
                <w:szCs w:val="20"/>
              </w:rPr>
            </w:pPr>
            <w:r>
              <w:rPr>
                <w:color w:val="000000"/>
                <w:sz w:val="20"/>
                <w:szCs w:val="20"/>
                <w:lang w:eastAsia="en-US"/>
              </w:rPr>
              <w:t>1,133</w:t>
            </w:r>
          </w:p>
        </w:tc>
        <w:tc>
          <w:tcPr>
            <w:tcW w:w="637" w:type="dxa"/>
            <w:shd w:val="clear" w:color="auto" w:fill="auto"/>
            <w:noWrap/>
            <w:vAlign w:val="center"/>
          </w:tcPr>
          <w:p w14:paraId="45728F26" w14:textId="7200F473" w:rsidR="001649C3" w:rsidRPr="00CD08F6" w:rsidRDefault="001649C3" w:rsidP="001649C3">
            <w:pPr>
              <w:jc w:val="center"/>
              <w:rPr>
                <w:color w:val="000000"/>
                <w:sz w:val="20"/>
                <w:szCs w:val="20"/>
              </w:rPr>
            </w:pPr>
            <w:r>
              <w:rPr>
                <w:color w:val="000000"/>
                <w:sz w:val="20"/>
                <w:szCs w:val="20"/>
                <w:lang w:eastAsia="en-US"/>
              </w:rPr>
              <w:t>1,133</w:t>
            </w:r>
          </w:p>
        </w:tc>
      </w:tr>
      <w:tr w:rsidR="001649C3" w:rsidRPr="00CD08F6" w14:paraId="7AB9BBB2" w14:textId="77777777" w:rsidTr="00A96291">
        <w:trPr>
          <w:trHeight w:val="170"/>
        </w:trPr>
        <w:tc>
          <w:tcPr>
            <w:tcW w:w="421" w:type="dxa"/>
            <w:vMerge/>
            <w:vAlign w:val="center"/>
          </w:tcPr>
          <w:p w14:paraId="7B1DC7BA" w14:textId="77777777" w:rsidR="001649C3" w:rsidRPr="00CD08F6" w:rsidRDefault="001649C3" w:rsidP="001649C3">
            <w:pPr>
              <w:jc w:val="center"/>
              <w:rPr>
                <w:color w:val="000000"/>
                <w:sz w:val="20"/>
                <w:szCs w:val="20"/>
              </w:rPr>
            </w:pPr>
          </w:p>
        </w:tc>
        <w:tc>
          <w:tcPr>
            <w:tcW w:w="1417" w:type="dxa"/>
            <w:vMerge/>
            <w:vAlign w:val="center"/>
          </w:tcPr>
          <w:p w14:paraId="4084121F" w14:textId="77777777" w:rsidR="001649C3" w:rsidRPr="00CD08F6" w:rsidRDefault="001649C3" w:rsidP="001649C3">
            <w:pPr>
              <w:jc w:val="center"/>
              <w:rPr>
                <w:color w:val="000000"/>
                <w:sz w:val="20"/>
                <w:szCs w:val="20"/>
              </w:rPr>
            </w:pPr>
          </w:p>
        </w:tc>
        <w:tc>
          <w:tcPr>
            <w:tcW w:w="4536" w:type="dxa"/>
            <w:shd w:val="clear" w:color="auto" w:fill="auto"/>
            <w:noWrap/>
            <w:vAlign w:val="center"/>
            <w:hideMark/>
          </w:tcPr>
          <w:p w14:paraId="25B80A4D" w14:textId="5798BEA7" w:rsidR="001649C3" w:rsidRPr="00CD08F6" w:rsidRDefault="001649C3" w:rsidP="001649C3">
            <w:pPr>
              <w:jc w:val="center"/>
              <w:rPr>
                <w:color w:val="000000"/>
                <w:sz w:val="20"/>
                <w:szCs w:val="20"/>
              </w:rPr>
            </w:pPr>
            <w:r w:rsidRPr="00CD08F6">
              <w:rPr>
                <w:color w:val="000000"/>
                <w:sz w:val="20"/>
                <w:szCs w:val="20"/>
              </w:rPr>
              <w:t>Резерв (+)/дефицит (-) ВПУ</w:t>
            </w:r>
          </w:p>
        </w:tc>
        <w:tc>
          <w:tcPr>
            <w:tcW w:w="566" w:type="dxa"/>
            <w:shd w:val="clear" w:color="auto" w:fill="auto"/>
            <w:noWrap/>
            <w:vAlign w:val="center"/>
            <w:hideMark/>
          </w:tcPr>
          <w:p w14:paraId="206FFA0D" w14:textId="661366DA" w:rsidR="001649C3" w:rsidRPr="00CD08F6" w:rsidRDefault="001649C3" w:rsidP="001649C3">
            <w:pPr>
              <w:jc w:val="center"/>
              <w:rPr>
                <w:color w:val="000000"/>
                <w:sz w:val="20"/>
                <w:szCs w:val="20"/>
              </w:rPr>
            </w:pPr>
            <w:r w:rsidRPr="00CD08F6">
              <w:rPr>
                <w:color w:val="000000"/>
                <w:sz w:val="20"/>
                <w:szCs w:val="20"/>
              </w:rPr>
              <w:t>т/ч</w:t>
            </w:r>
          </w:p>
        </w:tc>
        <w:tc>
          <w:tcPr>
            <w:tcW w:w="736" w:type="dxa"/>
            <w:shd w:val="clear" w:color="auto" w:fill="auto"/>
            <w:vAlign w:val="center"/>
          </w:tcPr>
          <w:p w14:paraId="0971868F" w14:textId="34BC72F7" w:rsidR="001649C3" w:rsidRPr="00CD08F6" w:rsidRDefault="001649C3" w:rsidP="001649C3">
            <w:pPr>
              <w:jc w:val="center"/>
              <w:rPr>
                <w:color w:val="000000"/>
                <w:sz w:val="20"/>
                <w:szCs w:val="20"/>
              </w:rPr>
            </w:pPr>
            <w:r>
              <w:rPr>
                <w:color w:val="000000"/>
                <w:sz w:val="20"/>
                <w:szCs w:val="20"/>
                <w:lang w:eastAsia="en-US"/>
              </w:rPr>
              <w:t>1,333</w:t>
            </w:r>
          </w:p>
        </w:tc>
        <w:tc>
          <w:tcPr>
            <w:tcW w:w="637" w:type="dxa"/>
            <w:shd w:val="clear" w:color="auto" w:fill="auto"/>
            <w:noWrap/>
            <w:vAlign w:val="center"/>
          </w:tcPr>
          <w:p w14:paraId="6343C934" w14:textId="79589BC5" w:rsidR="001649C3" w:rsidRPr="00CD08F6" w:rsidRDefault="001649C3" w:rsidP="001649C3">
            <w:pPr>
              <w:jc w:val="center"/>
              <w:rPr>
                <w:color w:val="000000"/>
                <w:sz w:val="20"/>
                <w:szCs w:val="20"/>
              </w:rPr>
            </w:pPr>
            <w:r>
              <w:rPr>
                <w:color w:val="000000"/>
                <w:sz w:val="20"/>
                <w:szCs w:val="20"/>
                <w:lang w:eastAsia="en-US"/>
              </w:rPr>
              <w:t>1,335</w:t>
            </w:r>
          </w:p>
        </w:tc>
        <w:tc>
          <w:tcPr>
            <w:tcW w:w="637" w:type="dxa"/>
            <w:shd w:val="clear" w:color="auto" w:fill="auto"/>
            <w:noWrap/>
            <w:vAlign w:val="center"/>
          </w:tcPr>
          <w:p w14:paraId="3A8AC501" w14:textId="1BC6647F" w:rsidR="001649C3" w:rsidRPr="00CD08F6" w:rsidRDefault="001649C3" w:rsidP="001649C3">
            <w:pPr>
              <w:jc w:val="center"/>
              <w:rPr>
                <w:color w:val="000000"/>
                <w:sz w:val="20"/>
                <w:szCs w:val="20"/>
              </w:rPr>
            </w:pPr>
            <w:r>
              <w:rPr>
                <w:color w:val="000000"/>
                <w:sz w:val="20"/>
                <w:szCs w:val="20"/>
                <w:lang w:eastAsia="en-US"/>
              </w:rPr>
              <w:t>1,336</w:t>
            </w:r>
          </w:p>
        </w:tc>
        <w:tc>
          <w:tcPr>
            <w:tcW w:w="637" w:type="dxa"/>
            <w:shd w:val="clear" w:color="auto" w:fill="auto"/>
            <w:noWrap/>
            <w:vAlign w:val="center"/>
          </w:tcPr>
          <w:p w14:paraId="78B48D87" w14:textId="0F7E5AC5" w:rsidR="001649C3" w:rsidRPr="00CD08F6" w:rsidRDefault="001649C3" w:rsidP="001649C3">
            <w:pPr>
              <w:jc w:val="center"/>
              <w:rPr>
                <w:color w:val="000000"/>
                <w:sz w:val="20"/>
                <w:szCs w:val="20"/>
              </w:rPr>
            </w:pPr>
            <w:r>
              <w:rPr>
                <w:color w:val="000000"/>
                <w:sz w:val="20"/>
                <w:szCs w:val="20"/>
                <w:lang w:eastAsia="en-US"/>
              </w:rPr>
              <w:t>1,358</w:t>
            </w:r>
          </w:p>
        </w:tc>
        <w:tc>
          <w:tcPr>
            <w:tcW w:w="637" w:type="dxa"/>
            <w:shd w:val="clear" w:color="auto" w:fill="auto"/>
            <w:noWrap/>
            <w:vAlign w:val="center"/>
          </w:tcPr>
          <w:p w14:paraId="41A66FE6" w14:textId="56063C3A" w:rsidR="001649C3" w:rsidRPr="00CD08F6" w:rsidRDefault="001649C3" w:rsidP="001649C3">
            <w:pPr>
              <w:jc w:val="center"/>
              <w:rPr>
                <w:color w:val="000000"/>
                <w:sz w:val="20"/>
                <w:szCs w:val="20"/>
              </w:rPr>
            </w:pPr>
            <w:r>
              <w:rPr>
                <w:color w:val="000000"/>
                <w:sz w:val="20"/>
                <w:szCs w:val="20"/>
                <w:lang w:eastAsia="en-US"/>
              </w:rPr>
              <w:t>1,358</w:t>
            </w:r>
          </w:p>
        </w:tc>
        <w:tc>
          <w:tcPr>
            <w:tcW w:w="637" w:type="dxa"/>
            <w:shd w:val="clear" w:color="auto" w:fill="auto"/>
            <w:noWrap/>
            <w:vAlign w:val="center"/>
          </w:tcPr>
          <w:p w14:paraId="291FAE23" w14:textId="1130D1F8" w:rsidR="001649C3" w:rsidRPr="00CD08F6" w:rsidRDefault="001649C3" w:rsidP="001649C3">
            <w:pPr>
              <w:jc w:val="center"/>
              <w:rPr>
                <w:color w:val="000000"/>
                <w:sz w:val="20"/>
                <w:szCs w:val="20"/>
              </w:rPr>
            </w:pPr>
            <w:r>
              <w:rPr>
                <w:color w:val="000000"/>
                <w:sz w:val="20"/>
                <w:szCs w:val="20"/>
                <w:lang w:eastAsia="en-US"/>
              </w:rPr>
              <w:t>1,358</w:t>
            </w:r>
          </w:p>
        </w:tc>
        <w:tc>
          <w:tcPr>
            <w:tcW w:w="637" w:type="dxa"/>
            <w:shd w:val="clear" w:color="auto" w:fill="auto"/>
            <w:noWrap/>
            <w:vAlign w:val="center"/>
          </w:tcPr>
          <w:p w14:paraId="3F68378D" w14:textId="5E66B56A" w:rsidR="001649C3" w:rsidRPr="00CD08F6" w:rsidRDefault="001649C3" w:rsidP="001649C3">
            <w:pPr>
              <w:jc w:val="center"/>
              <w:rPr>
                <w:color w:val="000000"/>
                <w:sz w:val="20"/>
                <w:szCs w:val="20"/>
              </w:rPr>
            </w:pPr>
            <w:r>
              <w:rPr>
                <w:color w:val="000000"/>
                <w:sz w:val="20"/>
                <w:szCs w:val="20"/>
                <w:lang w:eastAsia="en-US"/>
              </w:rPr>
              <w:t>1,358</w:t>
            </w:r>
          </w:p>
        </w:tc>
        <w:tc>
          <w:tcPr>
            <w:tcW w:w="637" w:type="dxa"/>
            <w:shd w:val="clear" w:color="auto" w:fill="auto"/>
            <w:noWrap/>
            <w:vAlign w:val="center"/>
          </w:tcPr>
          <w:p w14:paraId="1C27F6F7" w14:textId="35AC1186" w:rsidR="001649C3" w:rsidRPr="00CD08F6" w:rsidRDefault="001649C3" w:rsidP="001649C3">
            <w:pPr>
              <w:jc w:val="center"/>
              <w:rPr>
                <w:color w:val="000000"/>
                <w:sz w:val="20"/>
                <w:szCs w:val="20"/>
              </w:rPr>
            </w:pPr>
            <w:r>
              <w:rPr>
                <w:color w:val="000000"/>
                <w:sz w:val="20"/>
                <w:szCs w:val="20"/>
                <w:lang w:eastAsia="en-US"/>
              </w:rPr>
              <w:t>1,358</w:t>
            </w:r>
          </w:p>
        </w:tc>
        <w:tc>
          <w:tcPr>
            <w:tcW w:w="637" w:type="dxa"/>
            <w:shd w:val="clear" w:color="auto" w:fill="auto"/>
            <w:noWrap/>
            <w:vAlign w:val="center"/>
          </w:tcPr>
          <w:p w14:paraId="443A13EF" w14:textId="31B8F587" w:rsidR="001649C3" w:rsidRPr="00CD08F6" w:rsidRDefault="001649C3" w:rsidP="001649C3">
            <w:pPr>
              <w:jc w:val="center"/>
              <w:rPr>
                <w:color w:val="000000"/>
                <w:sz w:val="20"/>
                <w:szCs w:val="20"/>
              </w:rPr>
            </w:pPr>
            <w:r>
              <w:rPr>
                <w:color w:val="000000"/>
                <w:sz w:val="20"/>
                <w:szCs w:val="20"/>
                <w:lang w:eastAsia="en-US"/>
              </w:rPr>
              <w:t>1,358</w:t>
            </w:r>
          </w:p>
        </w:tc>
        <w:tc>
          <w:tcPr>
            <w:tcW w:w="637" w:type="dxa"/>
            <w:shd w:val="clear" w:color="auto" w:fill="auto"/>
            <w:noWrap/>
            <w:vAlign w:val="center"/>
          </w:tcPr>
          <w:p w14:paraId="031B8621" w14:textId="414450C6" w:rsidR="001649C3" w:rsidRPr="00CD08F6" w:rsidRDefault="001649C3" w:rsidP="001649C3">
            <w:pPr>
              <w:jc w:val="center"/>
              <w:rPr>
                <w:color w:val="000000"/>
                <w:sz w:val="20"/>
                <w:szCs w:val="20"/>
              </w:rPr>
            </w:pPr>
            <w:r>
              <w:rPr>
                <w:color w:val="000000"/>
                <w:sz w:val="20"/>
                <w:szCs w:val="20"/>
                <w:lang w:eastAsia="en-US"/>
              </w:rPr>
              <w:t>1,358</w:t>
            </w:r>
          </w:p>
        </w:tc>
        <w:tc>
          <w:tcPr>
            <w:tcW w:w="637" w:type="dxa"/>
            <w:shd w:val="clear" w:color="auto" w:fill="auto"/>
            <w:noWrap/>
            <w:vAlign w:val="center"/>
          </w:tcPr>
          <w:p w14:paraId="51F54C58" w14:textId="26FC3904" w:rsidR="001649C3" w:rsidRPr="00CD08F6" w:rsidRDefault="001649C3" w:rsidP="001649C3">
            <w:pPr>
              <w:jc w:val="center"/>
              <w:rPr>
                <w:color w:val="000000"/>
                <w:sz w:val="20"/>
                <w:szCs w:val="20"/>
              </w:rPr>
            </w:pPr>
            <w:r>
              <w:rPr>
                <w:color w:val="000000"/>
                <w:sz w:val="20"/>
                <w:szCs w:val="20"/>
                <w:lang w:eastAsia="en-US"/>
              </w:rPr>
              <w:t>1,358</w:t>
            </w:r>
          </w:p>
        </w:tc>
        <w:tc>
          <w:tcPr>
            <w:tcW w:w="637" w:type="dxa"/>
            <w:shd w:val="clear" w:color="auto" w:fill="auto"/>
            <w:noWrap/>
            <w:vAlign w:val="center"/>
          </w:tcPr>
          <w:p w14:paraId="4A7EBA31" w14:textId="450E2F3B" w:rsidR="001649C3" w:rsidRPr="00CD08F6" w:rsidRDefault="001649C3" w:rsidP="001649C3">
            <w:pPr>
              <w:jc w:val="center"/>
              <w:rPr>
                <w:color w:val="000000"/>
                <w:sz w:val="20"/>
                <w:szCs w:val="20"/>
              </w:rPr>
            </w:pPr>
            <w:r>
              <w:rPr>
                <w:color w:val="000000"/>
                <w:sz w:val="20"/>
                <w:szCs w:val="20"/>
                <w:lang w:eastAsia="en-US"/>
              </w:rPr>
              <w:t>1,358</w:t>
            </w:r>
          </w:p>
        </w:tc>
      </w:tr>
      <w:tr w:rsidR="001649C3" w:rsidRPr="00CD08F6" w14:paraId="35CFC793" w14:textId="77777777" w:rsidTr="00A96291">
        <w:trPr>
          <w:trHeight w:val="170"/>
        </w:trPr>
        <w:tc>
          <w:tcPr>
            <w:tcW w:w="421" w:type="dxa"/>
            <w:vMerge/>
            <w:vAlign w:val="center"/>
          </w:tcPr>
          <w:p w14:paraId="426289F5" w14:textId="77777777" w:rsidR="001649C3" w:rsidRPr="00CD08F6" w:rsidRDefault="001649C3" w:rsidP="001649C3">
            <w:pPr>
              <w:jc w:val="center"/>
              <w:rPr>
                <w:color w:val="000000"/>
                <w:sz w:val="20"/>
                <w:szCs w:val="20"/>
              </w:rPr>
            </w:pPr>
          </w:p>
        </w:tc>
        <w:tc>
          <w:tcPr>
            <w:tcW w:w="1417" w:type="dxa"/>
            <w:vMerge/>
            <w:vAlign w:val="center"/>
          </w:tcPr>
          <w:p w14:paraId="5953643A" w14:textId="77777777" w:rsidR="001649C3" w:rsidRPr="00CD08F6" w:rsidRDefault="001649C3" w:rsidP="001649C3">
            <w:pPr>
              <w:jc w:val="center"/>
              <w:rPr>
                <w:color w:val="000000"/>
                <w:sz w:val="20"/>
                <w:szCs w:val="20"/>
              </w:rPr>
            </w:pPr>
          </w:p>
        </w:tc>
        <w:tc>
          <w:tcPr>
            <w:tcW w:w="4536" w:type="dxa"/>
            <w:shd w:val="clear" w:color="auto" w:fill="auto"/>
            <w:noWrap/>
            <w:vAlign w:val="center"/>
            <w:hideMark/>
          </w:tcPr>
          <w:p w14:paraId="6F38F84F" w14:textId="223057EA" w:rsidR="001649C3" w:rsidRPr="00CD08F6" w:rsidRDefault="001649C3" w:rsidP="001649C3">
            <w:pPr>
              <w:jc w:val="center"/>
              <w:rPr>
                <w:color w:val="000000"/>
                <w:sz w:val="20"/>
                <w:szCs w:val="20"/>
              </w:rPr>
            </w:pPr>
            <w:r w:rsidRPr="00CD08F6">
              <w:rPr>
                <w:color w:val="000000"/>
                <w:sz w:val="20"/>
                <w:szCs w:val="20"/>
              </w:rPr>
              <w:t>Доля резерва</w:t>
            </w:r>
          </w:p>
        </w:tc>
        <w:tc>
          <w:tcPr>
            <w:tcW w:w="566" w:type="dxa"/>
            <w:shd w:val="clear" w:color="auto" w:fill="auto"/>
            <w:noWrap/>
            <w:vAlign w:val="center"/>
            <w:hideMark/>
          </w:tcPr>
          <w:p w14:paraId="779AD679" w14:textId="409A3550" w:rsidR="001649C3" w:rsidRPr="00CD08F6" w:rsidRDefault="001649C3" w:rsidP="001649C3">
            <w:pPr>
              <w:jc w:val="center"/>
              <w:rPr>
                <w:color w:val="000000"/>
                <w:sz w:val="20"/>
                <w:szCs w:val="20"/>
              </w:rPr>
            </w:pPr>
            <w:r>
              <w:rPr>
                <w:color w:val="000000"/>
                <w:sz w:val="20"/>
                <w:szCs w:val="20"/>
              </w:rPr>
              <w:t>%</w:t>
            </w:r>
          </w:p>
        </w:tc>
        <w:tc>
          <w:tcPr>
            <w:tcW w:w="736" w:type="dxa"/>
            <w:shd w:val="clear" w:color="auto" w:fill="auto"/>
            <w:vAlign w:val="center"/>
          </w:tcPr>
          <w:p w14:paraId="3EF2B8EF" w14:textId="6D22B6F1" w:rsidR="001649C3" w:rsidRPr="00CD08F6" w:rsidRDefault="001649C3" w:rsidP="001649C3">
            <w:pPr>
              <w:jc w:val="center"/>
              <w:rPr>
                <w:color w:val="000000"/>
                <w:sz w:val="20"/>
                <w:szCs w:val="20"/>
              </w:rPr>
            </w:pPr>
            <w:r>
              <w:rPr>
                <w:color w:val="000000"/>
                <w:sz w:val="20"/>
                <w:szCs w:val="20"/>
                <w:lang w:eastAsia="en-US"/>
              </w:rPr>
              <w:t>88,889</w:t>
            </w:r>
          </w:p>
        </w:tc>
        <w:tc>
          <w:tcPr>
            <w:tcW w:w="637" w:type="dxa"/>
            <w:shd w:val="clear" w:color="auto" w:fill="auto"/>
            <w:noWrap/>
            <w:vAlign w:val="center"/>
          </w:tcPr>
          <w:p w14:paraId="00AD74BB" w14:textId="604D341A" w:rsidR="001649C3" w:rsidRPr="00CD08F6" w:rsidRDefault="001649C3" w:rsidP="001649C3">
            <w:pPr>
              <w:jc w:val="center"/>
              <w:rPr>
                <w:color w:val="000000"/>
                <w:sz w:val="20"/>
                <w:szCs w:val="20"/>
              </w:rPr>
            </w:pPr>
            <w:r>
              <w:rPr>
                <w:color w:val="000000"/>
                <w:sz w:val="20"/>
                <w:szCs w:val="20"/>
                <w:lang w:eastAsia="en-US"/>
              </w:rPr>
              <w:t>89,0</w:t>
            </w:r>
          </w:p>
        </w:tc>
        <w:tc>
          <w:tcPr>
            <w:tcW w:w="637" w:type="dxa"/>
            <w:shd w:val="clear" w:color="auto" w:fill="auto"/>
            <w:noWrap/>
            <w:vAlign w:val="center"/>
          </w:tcPr>
          <w:p w14:paraId="1963DD7D" w14:textId="559A0CE8" w:rsidR="001649C3" w:rsidRPr="00CD08F6" w:rsidRDefault="001649C3" w:rsidP="001649C3">
            <w:pPr>
              <w:jc w:val="center"/>
              <w:rPr>
                <w:color w:val="000000"/>
                <w:sz w:val="20"/>
                <w:szCs w:val="20"/>
              </w:rPr>
            </w:pPr>
            <w:r>
              <w:rPr>
                <w:color w:val="000000"/>
                <w:sz w:val="20"/>
                <w:szCs w:val="20"/>
                <w:lang w:eastAsia="en-US"/>
              </w:rPr>
              <w:t>89,1</w:t>
            </w:r>
          </w:p>
        </w:tc>
        <w:tc>
          <w:tcPr>
            <w:tcW w:w="637" w:type="dxa"/>
            <w:shd w:val="clear" w:color="auto" w:fill="auto"/>
            <w:noWrap/>
            <w:vAlign w:val="center"/>
          </w:tcPr>
          <w:p w14:paraId="2734B6B1" w14:textId="70623749" w:rsidR="001649C3" w:rsidRPr="00CD08F6" w:rsidRDefault="001649C3" w:rsidP="001649C3">
            <w:pPr>
              <w:jc w:val="center"/>
              <w:rPr>
                <w:color w:val="000000"/>
                <w:sz w:val="20"/>
                <w:szCs w:val="20"/>
              </w:rPr>
            </w:pPr>
            <w:r>
              <w:rPr>
                <w:color w:val="000000"/>
                <w:sz w:val="20"/>
                <w:szCs w:val="20"/>
                <w:lang w:eastAsia="en-US"/>
              </w:rPr>
              <w:t>90,6</w:t>
            </w:r>
          </w:p>
        </w:tc>
        <w:tc>
          <w:tcPr>
            <w:tcW w:w="637" w:type="dxa"/>
            <w:shd w:val="clear" w:color="auto" w:fill="auto"/>
            <w:noWrap/>
            <w:vAlign w:val="center"/>
          </w:tcPr>
          <w:p w14:paraId="2C515EB5" w14:textId="48B18FD9" w:rsidR="001649C3" w:rsidRPr="00CD08F6" w:rsidRDefault="001649C3" w:rsidP="001649C3">
            <w:pPr>
              <w:jc w:val="center"/>
              <w:rPr>
                <w:color w:val="000000"/>
                <w:sz w:val="20"/>
                <w:szCs w:val="20"/>
              </w:rPr>
            </w:pPr>
            <w:r>
              <w:rPr>
                <w:color w:val="000000"/>
                <w:sz w:val="20"/>
                <w:szCs w:val="20"/>
                <w:lang w:eastAsia="en-US"/>
              </w:rPr>
              <w:t>90,6</w:t>
            </w:r>
          </w:p>
        </w:tc>
        <w:tc>
          <w:tcPr>
            <w:tcW w:w="637" w:type="dxa"/>
            <w:shd w:val="clear" w:color="auto" w:fill="auto"/>
            <w:noWrap/>
            <w:vAlign w:val="center"/>
          </w:tcPr>
          <w:p w14:paraId="48AB2301" w14:textId="12A32FE0" w:rsidR="001649C3" w:rsidRPr="00CD08F6" w:rsidRDefault="001649C3" w:rsidP="001649C3">
            <w:pPr>
              <w:jc w:val="center"/>
              <w:rPr>
                <w:color w:val="000000"/>
                <w:sz w:val="20"/>
                <w:szCs w:val="20"/>
              </w:rPr>
            </w:pPr>
            <w:r>
              <w:rPr>
                <w:color w:val="000000"/>
                <w:sz w:val="20"/>
                <w:szCs w:val="20"/>
                <w:lang w:eastAsia="en-US"/>
              </w:rPr>
              <w:t>90,6</w:t>
            </w:r>
          </w:p>
        </w:tc>
        <w:tc>
          <w:tcPr>
            <w:tcW w:w="637" w:type="dxa"/>
            <w:shd w:val="clear" w:color="auto" w:fill="auto"/>
            <w:noWrap/>
            <w:vAlign w:val="center"/>
          </w:tcPr>
          <w:p w14:paraId="686AA601" w14:textId="090BF3A9" w:rsidR="001649C3" w:rsidRPr="00CD08F6" w:rsidRDefault="001649C3" w:rsidP="001649C3">
            <w:pPr>
              <w:jc w:val="center"/>
              <w:rPr>
                <w:color w:val="000000"/>
                <w:sz w:val="20"/>
                <w:szCs w:val="20"/>
              </w:rPr>
            </w:pPr>
            <w:r>
              <w:rPr>
                <w:color w:val="000000"/>
                <w:sz w:val="20"/>
                <w:szCs w:val="20"/>
                <w:lang w:eastAsia="en-US"/>
              </w:rPr>
              <w:t>90,6</w:t>
            </w:r>
          </w:p>
        </w:tc>
        <w:tc>
          <w:tcPr>
            <w:tcW w:w="637" w:type="dxa"/>
            <w:shd w:val="clear" w:color="auto" w:fill="auto"/>
            <w:noWrap/>
            <w:vAlign w:val="center"/>
          </w:tcPr>
          <w:p w14:paraId="5E6F6534" w14:textId="5626FBA2" w:rsidR="001649C3" w:rsidRPr="00CD08F6" w:rsidRDefault="001649C3" w:rsidP="001649C3">
            <w:pPr>
              <w:jc w:val="center"/>
              <w:rPr>
                <w:color w:val="000000"/>
                <w:sz w:val="20"/>
                <w:szCs w:val="20"/>
              </w:rPr>
            </w:pPr>
            <w:r>
              <w:rPr>
                <w:color w:val="000000"/>
                <w:sz w:val="20"/>
                <w:szCs w:val="20"/>
                <w:lang w:eastAsia="en-US"/>
              </w:rPr>
              <w:t>90,6</w:t>
            </w:r>
          </w:p>
        </w:tc>
        <w:tc>
          <w:tcPr>
            <w:tcW w:w="637" w:type="dxa"/>
            <w:shd w:val="clear" w:color="auto" w:fill="auto"/>
            <w:noWrap/>
            <w:vAlign w:val="center"/>
          </w:tcPr>
          <w:p w14:paraId="728A6ADB" w14:textId="2AE68FA1" w:rsidR="001649C3" w:rsidRPr="00CD08F6" w:rsidRDefault="001649C3" w:rsidP="001649C3">
            <w:pPr>
              <w:jc w:val="center"/>
              <w:rPr>
                <w:color w:val="000000"/>
                <w:sz w:val="20"/>
                <w:szCs w:val="20"/>
              </w:rPr>
            </w:pPr>
            <w:r>
              <w:rPr>
                <w:color w:val="000000"/>
                <w:sz w:val="20"/>
                <w:szCs w:val="20"/>
                <w:lang w:eastAsia="en-US"/>
              </w:rPr>
              <w:t>90,6</w:t>
            </w:r>
          </w:p>
        </w:tc>
        <w:tc>
          <w:tcPr>
            <w:tcW w:w="637" w:type="dxa"/>
            <w:shd w:val="clear" w:color="auto" w:fill="auto"/>
            <w:noWrap/>
            <w:vAlign w:val="center"/>
          </w:tcPr>
          <w:p w14:paraId="43325423" w14:textId="0B68CAC3" w:rsidR="001649C3" w:rsidRPr="00CD08F6" w:rsidRDefault="001649C3" w:rsidP="001649C3">
            <w:pPr>
              <w:jc w:val="center"/>
              <w:rPr>
                <w:color w:val="000000"/>
                <w:sz w:val="20"/>
                <w:szCs w:val="20"/>
              </w:rPr>
            </w:pPr>
            <w:r>
              <w:rPr>
                <w:color w:val="000000"/>
                <w:sz w:val="20"/>
                <w:szCs w:val="20"/>
                <w:lang w:eastAsia="en-US"/>
              </w:rPr>
              <w:t>90,6</w:t>
            </w:r>
          </w:p>
        </w:tc>
        <w:tc>
          <w:tcPr>
            <w:tcW w:w="637" w:type="dxa"/>
            <w:shd w:val="clear" w:color="auto" w:fill="auto"/>
            <w:noWrap/>
            <w:vAlign w:val="center"/>
          </w:tcPr>
          <w:p w14:paraId="7CD290DD" w14:textId="3A684F3D" w:rsidR="001649C3" w:rsidRPr="00CD08F6" w:rsidRDefault="001649C3" w:rsidP="001649C3">
            <w:pPr>
              <w:jc w:val="center"/>
              <w:rPr>
                <w:color w:val="000000"/>
                <w:sz w:val="20"/>
                <w:szCs w:val="20"/>
              </w:rPr>
            </w:pPr>
            <w:r>
              <w:rPr>
                <w:color w:val="000000"/>
                <w:sz w:val="20"/>
                <w:szCs w:val="20"/>
                <w:lang w:eastAsia="en-US"/>
              </w:rPr>
              <w:t>90,6</w:t>
            </w:r>
          </w:p>
        </w:tc>
        <w:tc>
          <w:tcPr>
            <w:tcW w:w="637" w:type="dxa"/>
            <w:shd w:val="clear" w:color="auto" w:fill="auto"/>
            <w:noWrap/>
            <w:vAlign w:val="center"/>
          </w:tcPr>
          <w:p w14:paraId="350C596F" w14:textId="01AA04B3" w:rsidR="001649C3" w:rsidRPr="00CD08F6" w:rsidRDefault="001649C3" w:rsidP="001649C3">
            <w:pPr>
              <w:jc w:val="center"/>
              <w:rPr>
                <w:color w:val="000000"/>
                <w:sz w:val="20"/>
                <w:szCs w:val="20"/>
              </w:rPr>
            </w:pPr>
            <w:r>
              <w:rPr>
                <w:color w:val="000000"/>
                <w:sz w:val="20"/>
                <w:szCs w:val="20"/>
                <w:lang w:eastAsia="en-US"/>
              </w:rPr>
              <w:t>90,6</w:t>
            </w:r>
          </w:p>
        </w:tc>
      </w:tr>
    </w:tbl>
    <w:p w14:paraId="549482D8" w14:textId="5168856F" w:rsidR="00FC3A99" w:rsidRPr="00FC3A99" w:rsidRDefault="00FC3A99" w:rsidP="00FC3A99">
      <w:pPr>
        <w:sectPr w:rsidR="00FC3A99" w:rsidRPr="00FC3A99" w:rsidSect="00C2215D">
          <w:pgSz w:w="16840" w:h="11910" w:orient="landscape"/>
          <w:pgMar w:top="1134" w:right="1134" w:bottom="567" w:left="1134" w:header="425" w:footer="720" w:gutter="0"/>
          <w:cols w:space="720"/>
          <w:docGrid w:linePitch="326"/>
        </w:sectPr>
      </w:pPr>
    </w:p>
    <w:p w14:paraId="4BCF5834" w14:textId="737A15EF" w:rsidR="00B5263B" w:rsidRDefault="006A57EF" w:rsidP="00E96454">
      <w:pPr>
        <w:pStyle w:val="1fe"/>
      </w:pPr>
      <w:bookmarkStart w:id="84" w:name="_Toc160911981"/>
      <w:r>
        <w:lastRenderedPageBreak/>
        <w:t>Р</w:t>
      </w:r>
      <w:r w:rsidR="00B5263B" w:rsidRPr="00DC2118">
        <w:t xml:space="preserve">аздел </w:t>
      </w:r>
      <w:r w:rsidR="00B5263B">
        <w:t>4</w:t>
      </w:r>
      <w:r w:rsidR="00B5263B" w:rsidRPr="00DC2118">
        <w:t xml:space="preserve">. </w:t>
      </w:r>
      <w:r w:rsidR="00B5263B">
        <w:t>Основные положения мастер-плана развития систем теплоснабжения</w:t>
      </w:r>
      <w:bookmarkEnd w:id="84"/>
    </w:p>
    <w:p w14:paraId="77242222" w14:textId="36B9E9C2" w:rsidR="00F630C2" w:rsidRPr="00F630C2" w:rsidRDefault="004308EB" w:rsidP="00F630C2">
      <w:pPr>
        <w:pStyle w:val="2f0"/>
        <w:numPr>
          <w:ilvl w:val="1"/>
          <w:numId w:val="31"/>
        </w:numPr>
        <w:ind w:left="993" w:hanging="426"/>
        <w:rPr>
          <w:sz w:val="32"/>
          <w:szCs w:val="32"/>
        </w:rPr>
      </w:pPr>
      <w:bookmarkStart w:id="85" w:name="_Toc160911982"/>
      <w:r w:rsidRPr="001231F9">
        <w:t>Описание сценариев развития теплоснабжения поселения, городского округа, города федерального значения</w:t>
      </w:r>
      <w:bookmarkEnd w:id="85"/>
      <w:r w:rsidRPr="001231F9">
        <w:t xml:space="preserve">    </w:t>
      </w:r>
      <w:r w:rsidRPr="001231F9">
        <w:rPr>
          <w:sz w:val="32"/>
          <w:szCs w:val="32"/>
        </w:rPr>
        <w:t xml:space="preserve"> </w:t>
      </w:r>
      <w:bookmarkStart w:id="86" w:name="_Hlk8034513"/>
      <w:bookmarkStart w:id="87" w:name="_Hlk43324455"/>
    </w:p>
    <w:p w14:paraId="403E7567" w14:textId="2F2CCDEF" w:rsidR="00F630C2" w:rsidRDefault="00F630C2" w:rsidP="00F630C2">
      <w:pPr>
        <w:pStyle w:val="Afff9"/>
      </w:pPr>
      <w:r w:rsidRPr="00FF12B4">
        <w:t xml:space="preserve">Прогноз спроса на тепловую энергию для перспективной </w:t>
      </w:r>
      <w:r w:rsidRPr="00840B4B">
        <w:t xml:space="preserve">застройки </w:t>
      </w:r>
      <w:r w:rsidR="00B970C5">
        <w:t>Булзинского СП</w:t>
      </w:r>
      <w:r w:rsidRPr="00840B4B">
        <w:t xml:space="preserve"> на период до 20</w:t>
      </w:r>
      <w:r w:rsidR="009A1ADB">
        <w:t>3</w:t>
      </w:r>
      <w:r w:rsidR="00D11EA6">
        <w:t>4</w:t>
      </w:r>
      <w:r w:rsidRPr="00840B4B">
        <w:t xml:space="preserve"> г. определялся по данным генерального плана</w:t>
      </w:r>
      <w:r w:rsidRPr="00FF12B4">
        <w:t xml:space="preserve">, а также на основании утвержденных проектов планировки и межевания территорий. </w:t>
      </w:r>
    </w:p>
    <w:p w14:paraId="372ABE6B" w14:textId="1847445E" w:rsidR="00F630C2" w:rsidRDefault="00F630C2" w:rsidP="00F630C2">
      <w:pPr>
        <w:pStyle w:val="Afff9"/>
      </w:pPr>
      <w:r>
        <w:t>В схеме теплоснабжения рассматриваются два варианта развития систем теплоснабжения.</w:t>
      </w:r>
    </w:p>
    <w:p w14:paraId="7DD7EC14" w14:textId="77777777" w:rsidR="00F630C2" w:rsidRDefault="00F630C2" w:rsidP="00F630C2">
      <w:pPr>
        <w:pStyle w:val="Afff9"/>
      </w:pPr>
      <w:r>
        <w:t>В соответствии с первым (базовым) сценарием развития на расчетный срок реализуется весь комплекс мероприятий по модернизации и реконструкции систем теплоснабжения, в следствие чего наблюдается сокращение потерь и повышение мощности системы.</w:t>
      </w:r>
    </w:p>
    <w:p w14:paraId="255FD135" w14:textId="680B0F83" w:rsidR="00B041CF" w:rsidRPr="00F630C2" w:rsidRDefault="00F630C2" w:rsidP="00381BDB">
      <w:pPr>
        <w:pStyle w:val="Afff9"/>
        <w:rPr>
          <w:highlight w:val="yellow"/>
        </w:rPr>
      </w:pPr>
      <w:r w:rsidRPr="00840B4B">
        <w:t xml:space="preserve">В соответствии со вторым сценарием (инерционным) сохраняется динамика </w:t>
      </w:r>
      <w:r>
        <w:t>увеличения потока отказов, потерь тепловой энергии и теплоносителя</w:t>
      </w:r>
      <w:r w:rsidRPr="00840B4B">
        <w:t>, реализуются только ключевые мероприятия по развитию и модернизации систем, при этом развитие перспективных районов замораживается на последующие периоды в связи с недостаточным экономическим уровнем развития муниципалитета</w:t>
      </w:r>
      <w:r w:rsidR="00381BDB" w:rsidRPr="00381BDB">
        <w:t xml:space="preserve"> </w:t>
      </w:r>
      <w:r w:rsidR="00381BDB" w:rsidRPr="002C0FFF">
        <w:t>Ключевыми мероприятиями являются мероприятия, обеспечивающие повышение уровня надежности систем теплоснабжения</w:t>
      </w:r>
      <w:r w:rsidR="009A1ADB">
        <w:t xml:space="preserve"> -</w:t>
      </w:r>
      <w:r w:rsidR="00381BDB" w:rsidRPr="002C0FFF">
        <w:t xml:space="preserve"> замена ветхих участков тепловых сетей.</w:t>
      </w:r>
    </w:p>
    <w:p w14:paraId="0BCFF933" w14:textId="5E10E097" w:rsidR="00A420F7" w:rsidRPr="00A420F7" w:rsidRDefault="001231F9" w:rsidP="00A420F7">
      <w:pPr>
        <w:pStyle w:val="2f0"/>
        <w:numPr>
          <w:ilvl w:val="1"/>
          <w:numId w:val="31"/>
        </w:numPr>
        <w:tabs>
          <w:tab w:val="left" w:pos="851"/>
        </w:tabs>
        <w:ind w:hanging="578"/>
        <w:rPr>
          <w:sz w:val="32"/>
          <w:szCs w:val="32"/>
        </w:rPr>
      </w:pPr>
      <w:bookmarkStart w:id="88" w:name="_Toc160911983"/>
      <w:r w:rsidRPr="001231F9">
        <w:t>Обоснование выбора приоритетного сценария развития теплоснабжения поселения, городского округа, города федерального значения</w:t>
      </w:r>
      <w:bookmarkEnd w:id="88"/>
      <w:r w:rsidRPr="001231F9">
        <w:t xml:space="preserve">    </w:t>
      </w:r>
      <w:r w:rsidRPr="001231F9">
        <w:rPr>
          <w:sz w:val="32"/>
          <w:szCs w:val="32"/>
        </w:rPr>
        <w:t xml:space="preserve"> </w:t>
      </w:r>
      <w:bookmarkEnd w:id="86"/>
      <w:bookmarkEnd w:id="87"/>
    </w:p>
    <w:p w14:paraId="4497E0DC" w14:textId="77777777" w:rsidR="00A420F7" w:rsidRDefault="00A420F7" w:rsidP="00A420F7">
      <w:pPr>
        <w:pStyle w:val="Afff9"/>
      </w:pPr>
      <w:r>
        <w:t>Ключевыми параметрами сравнения вариантов развития являются:</w:t>
      </w:r>
    </w:p>
    <w:p w14:paraId="119A2EC4" w14:textId="77777777" w:rsidR="00A420F7" w:rsidRDefault="00A420F7" w:rsidP="00A420F7">
      <w:pPr>
        <w:pStyle w:val="a4"/>
        <w:numPr>
          <w:ilvl w:val="0"/>
          <w:numId w:val="13"/>
        </w:numPr>
        <w:ind w:left="0" w:firstLine="567"/>
      </w:pPr>
      <w:r>
        <w:t xml:space="preserve">Суммарная стоимость реализации мероприятий по модернизации и реконструкции; </w:t>
      </w:r>
    </w:p>
    <w:p w14:paraId="6300DCAF" w14:textId="77777777" w:rsidR="00A420F7" w:rsidRDefault="00A420F7" w:rsidP="00A420F7">
      <w:pPr>
        <w:pStyle w:val="a4"/>
        <w:numPr>
          <w:ilvl w:val="0"/>
          <w:numId w:val="13"/>
        </w:numPr>
        <w:ind w:left="0" w:firstLine="567"/>
      </w:pPr>
      <w:r>
        <w:t xml:space="preserve">Суммарная подключенная договорная нагрузка; </w:t>
      </w:r>
    </w:p>
    <w:p w14:paraId="331F0A5B" w14:textId="77777777" w:rsidR="00A420F7" w:rsidRDefault="00A420F7" w:rsidP="00A420F7">
      <w:pPr>
        <w:pStyle w:val="a4"/>
        <w:numPr>
          <w:ilvl w:val="0"/>
          <w:numId w:val="13"/>
        </w:numPr>
        <w:ind w:left="0" w:firstLine="567"/>
      </w:pPr>
      <w:r>
        <w:t xml:space="preserve">Возможность бюджетного субсидирования проектов; </w:t>
      </w:r>
    </w:p>
    <w:p w14:paraId="48DD044C" w14:textId="77777777" w:rsidR="00A420F7" w:rsidRDefault="00A420F7" w:rsidP="00A420F7">
      <w:pPr>
        <w:pStyle w:val="a4"/>
        <w:numPr>
          <w:ilvl w:val="0"/>
          <w:numId w:val="13"/>
        </w:numPr>
        <w:ind w:left="0" w:firstLine="567"/>
      </w:pPr>
      <w:r>
        <w:t>Обеспечение надежности функционирования систем теплоснабжения.</w:t>
      </w:r>
    </w:p>
    <w:p w14:paraId="61FABD23" w14:textId="73DA41AD" w:rsidR="00A420F7" w:rsidRPr="00501521" w:rsidRDefault="00A420F7" w:rsidP="00A420F7">
      <w:pPr>
        <w:pStyle w:val="Afff9"/>
      </w:pPr>
      <w:r>
        <w:t xml:space="preserve">Сравнение вариантов развития по данным критериям представлено в таблице </w:t>
      </w:r>
      <w:r>
        <w:fldChar w:fldCharType="begin"/>
      </w:r>
      <w:r>
        <w:instrText xml:space="preserve"> REF _Ref116989956 \h  \* MERGEFORMAT </w:instrText>
      </w:r>
      <w:r>
        <w:fldChar w:fldCharType="separate"/>
      </w:r>
      <w:r w:rsidR="006E596B" w:rsidRPr="006E596B">
        <w:rPr>
          <w:vanish/>
        </w:rPr>
        <w:t xml:space="preserve">Таблица </w:t>
      </w:r>
      <w:r w:rsidR="006E596B">
        <w:rPr>
          <w:noProof/>
        </w:rPr>
        <w:t>9</w:t>
      </w:r>
      <w:r>
        <w:fldChar w:fldCharType="end"/>
      </w:r>
      <w:r>
        <w:t>.</w:t>
      </w:r>
      <w:bookmarkStart w:id="89" w:name="_Ref125998081"/>
    </w:p>
    <w:p w14:paraId="6B36C646" w14:textId="64BA3066" w:rsidR="00A420F7" w:rsidRPr="00164967" w:rsidRDefault="00A420F7" w:rsidP="00152497">
      <w:pPr>
        <w:pStyle w:val="afffffff1"/>
        <w:spacing w:before="240" w:line="240" w:lineRule="auto"/>
        <w:ind w:right="253"/>
      </w:pPr>
      <w:bookmarkStart w:id="90" w:name="_Ref116989956"/>
      <w:bookmarkEnd w:id="89"/>
      <w:r w:rsidRPr="00164967">
        <w:t xml:space="preserve">Таблица </w:t>
      </w:r>
      <w:r w:rsidR="00000000">
        <w:fldChar w:fldCharType="begin"/>
      </w:r>
      <w:r w:rsidR="00000000">
        <w:instrText xml:space="preserve"> SEQ Таблица \* ARABIC </w:instrText>
      </w:r>
      <w:r w:rsidR="00000000">
        <w:fldChar w:fldCharType="separate"/>
      </w:r>
      <w:r w:rsidR="006E596B">
        <w:rPr>
          <w:noProof/>
        </w:rPr>
        <w:t>9</w:t>
      </w:r>
      <w:r w:rsidR="00000000">
        <w:rPr>
          <w:noProof/>
        </w:rPr>
        <w:fldChar w:fldCharType="end"/>
      </w:r>
      <w:bookmarkEnd w:id="90"/>
      <w:r w:rsidRPr="00164967">
        <w:t>. Сравнение вариантов развития</w:t>
      </w:r>
    </w:p>
    <w:tbl>
      <w:tblPr>
        <w:tblStyle w:val="af"/>
        <w:tblW w:w="9918" w:type="dxa"/>
        <w:tblCellMar>
          <w:left w:w="0" w:type="dxa"/>
          <w:right w:w="0" w:type="dxa"/>
        </w:tblCellMar>
        <w:tblLook w:val="04A0" w:firstRow="1" w:lastRow="0" w:firstColumn="1" w:lastColumn="0" w:noHBand="0" w:noVBand="1"/>
      </w:tblPr>
      <w:tblGrid>
        <w:gridCol w:w="6091"/>
        <w:gridCol w:w="1701"/>
        <w:gridCol w:w="2126"/>
      </w:tblGrid>
      <w:tr w:rsidR="00671BAB" w:rsidRPr="00C84B16" w14:paraId="440770CC" w14:textId="77777777" w:rsidTr="007F36CA">
        <w:tc>
          <w:tcPr>
            <w:tcW w:w="6091" w:type="dxa"/>
            <w:vAlign w:val="center"/>
          </w:tcPr>
          <w:p w14:paraId="6B6A2ACC" w14:textId="77777777" w:rsidR="00671BAB" w:rsidRPr="00C84B16" w:rsidRDefault="00671BAB" w:rsidP="00EE0347">
            <w:pPr>
              <w:pStyle w:val="Afff9"/>
              <w:spacing w:line="240" w:lineRule="auto"/>
              <w:ind w:firstLine="0"/>
              <w:jc w:val="center"/>
              <w:rPr>
                <w:sz w:val="20"/>
                <w:szCs w:val="20"/>
              </w:rPr>
            </w:pPr>
            <w:r w:rsidRPr="00C84B16">
              <w:rPr>
                <w:sz w:val="20"/>
                <w:szCs w:val="20"/>
              </w:rPr>
              <w:t>Критерий</w:t>
            </w:r>
          </w:p>
        </w:tc>
        <w:tc>
          <w:tcPr>
            <w:tcW w:w="1701" w:type="dxa"/>
            <w:vAlign w:val="center"/>
          </w:tcPr>
          <w:p w14:paraId="62F8BD88" w14:textId="77777777" w:rsidR="00671BAB" w:rsidRPr="00C84B16" w:rsidRDefault="00671BAB" w:rsidP="00EE0347">
            <w:pPr>
              <w:pStyle w:val="Afff9"/>
              <w:spacing w:line="240" w:lineRule="auto"/>
              <w:ind w:firstLine="0"/>
              <w:jc w:val="center"/>
              <w:rPr>
                <w:sz w:val="20"/>
                <w:szCs w:val="20"/>
              </w:rPr>
            </w:pPr>
            <w:r w:rsidRPr="00C84B16">
              <w:rPr>
                <w:sz w:val="20"/>
                <w:szCs w:val="20"/>
              </w:rPr>
              <w:t>Базовый вариант развития</w:t>
            </w:r>
          </w:p>
        </w:tc>
        <w:tc>
          <w:tcPr>
            <w:tcW w:w="2126" w:type="dxa"/>
            <w:vAlign w:val="center"/>
          </w:tcPr>
          <w:p w14:paraId="7B8BFA1F" w14:textId="77777777" w:rsidR="00671BAB" w:rsidRPr="00C84B16" w:rsidRDefault="00671BAB" w:rsidP="00EE0347">
            <w:pPr>
              <w:pStyle w:val="Afff9"/>
              <w:spacing w:line="240" w:lineRule="auto"/>
              <w:ind w:firstLine="0"/>
              <w:jc w:val="center"/>
              <w:rPr>
                <w:sz w:val="20"/>
                <w:szCs w:val="20"/>
              </w:rPr>
            </w:pPr>
            <w:r w:rsidRPr="00C84B16">
              <w:rPr>
                <w:sz w:val="20"/>
                <w:szCs w:val="20"/>
              </w:rPr>
              <w:t>Инерционный вариант развития</w:t>
            </w:r>
          </w:p>
        </w:tc>
      </w:tr>
      <w:tr w:rsidR="00671BAB" w:rsidRPr="00C84B16" w14:paraId="36913828" w14:textId="77777777" w:rsidTr="007F36CA">
        <w:tc>
          <w:tcPr>
            <w:tcW w:w="6091" w:type="dxa"/>
            <w:vAlign w:val="center"/>
          </w:tcPr>
          <w:p w14:paraId="6C7F0D8F" w14:textId="77777777" w:rsidR="00671BAB" w:rsidRPr="00C84B16" w:rsidRDefault="00671BAB" w:rsidP="00EE0347">
            <w:pPr>
              <w:pStyle w:val="Afff9"/>
              <w:spacing w:line="240" w:lineRule="auto"/>
              <w:ind w:firstLine="0"/>
              <w:jc w:val="center"/>
              <w:rPr>
                <w:sz w:val="20"/>
                <w:szCs w:val="20"/>
              </w:rPr>
            </w:pPr>
            <w:r w:rsidRPr="00C84B16">
              <w:rPr>
                <w:sz w:val="20"/>
                <w:szCs w:val="20"/>
              </w:rPr>
              <w:t>Реализация проектов перспективной застройки</w:t>
            </w:r>
          </w:p>
        </w:tc>
        <w:tc>
          <w:tcPr>
            <w:tcW w:w="1701" w:type="dxa"/>
            <w:vAlign w:val="center"/>
          </w:tcPr>
          <w:p w14:paraId="613823C7" w14:textId="77777777" w:rsidR="00671BAB" w:rsidRPr="00C84B16" w:rsidRDefault="00671BAB" w:rsidP="00EE0347">
            <w:pPr>
              <w:pStyle w:val="Afff9"/>
              <w:spacing w:line="240" w:lineRule="auto"/>
              <w:ind w:firstLine="0"/>
              <w:jc w:val="center"/>
              <w:rPr>
                <w:sz w:val="20"/>
                <w:szCs w:val="20"/>
              </w:rPr>
            </w:pPr>
            <w:r w:rsidRPr="00C84B16">
              <w:rPr>
                <w:sz w:val="20"/>
                <w:szCs w:val="20"/>
              </w:rPr>
              <w:t>+</w:t>
            </w:r>
          </w:p>
        </w:tc>
        <w:tc>
          <w:tcPr>
            <w:tcW w:w="2126" w:type="dxa"/>
            <w:vAlign w:val="center"/>
          </w:tcPr>
          <w:p w14:paraId="41C17ACF" w14:textId="77777777" w:rsidR="00671BAB" w:rsidRPr="00C84B16" w:rsidRDefault="00671BAB" w:rsidP="00EE0347">
            <w:pPr>
              <w:pStyle w:val="Afff9"/>
              <w:spacing w:line="240" w:lineRule="auto"/>
              <w:ind w:firstLine="0"/>
              <w:jc w:val="center"/>
              <w:rPr>
                <w:sz w:val="20"/>
                <w:szCs w:val="20"/>
              </w:rPr>
            </w:pPr>
            <w:r w:rsidRPr="00C84B16">
              <w:rPr>
                <w:sz w:val="20"/>
                <w:szCs w:val="20"/>
              </w:rPr>
              <w:t>-</w:t>
            </w:r>
          </w:p>
        </w:tc>
      </w:tr>
      <w:tr w:rsidR="001649C3" w14:paraId="238849EB" w14:textId="77777777" w:rsidTr="007F36CA">
        <w:tc>
          <w:tcPr>
            <w:tcW w:w="6091" w:type="dxa"/>
            <w:vAlign w:val="center"/>
          </w:tcPr>
          <w:p w14:paraId="7C243204" w14:textId="77777777" w:rsidR="001649C3" w:rsidRPr="00C84B16" w:rsidRDefault="001649C3" w:rsidP="001649C3">
            <w:pPr>
              <w:pStyle w:val="Afff9"/>
              <w:spacing w:line="240" w:lineRule="auto"/>
              <w:ind w:firstLine="0"/>
              <w:jc w:val="center"/>
              <w:rPr>
                <w:sz w:val="20"/>
                <w:szCs w:val="20"/>
              </w:rPr>
            </w:pPr>
            <w:r w:rsidRPr="00C84B16">
              <w:rPr>
                <w:sz w:val="20"/>
                <w:szCs w:val="20"/>
              </w:rPr>
              <w:t xml:space="preserve">Суммарная стоимость реализации мероприятий, </w:t>
            </w:r>
            <w:r>
              <w:rPr>
                <w:sz w:val="20"/>
                <w:szCs w:val="20"/>
              </w:rPr>
              <w:t>млн</w:t>
            </w:r>
            <w:r w:rsidRPr="00C84B16">
              <w:rPr>
                <w:sz w:val="20"/>
                <w:szCs w:val="20"/>
              </w:rPr>
              <w:t>. руб.</w:t>
            </w:r>
          </w:p>
        </w:tc>
        <w:tc>
          <w:tcPr>
            <w:tcW w:w="1701" w:type="dxa"/>
            <w:vAlign w:val="center"/>
          </w:tcPr>
          <w:p w14:paraId="139FBB57" w14:textId="53B541E7" w:rsidR="001649C3" w:rsidRPr="00C84B16" w:rsidRDefault="001649C3" w:rsidP="001649C3">
            <w:pPr>
              <w:pStyle w:val="Afff9"/>
              <w:spacing w:line="240" w:lineRule="auto"/>
              <w:ind w:firstLine="0"/>
              <w:jc w:val="center"/>
              <w:rPr>
                <w:sz w:val="20"/>
                <w:szCs w:val="20"/>
              </w:rPr>
            </w:pPr>
            <w:r>
              <w:rPr>
                <w:color w:val="000000"/>
                <w:sz w:val="20"/>
                <w:szCs w:val="20"/>
              </w:rPr>
              <w:t>15,27</w:t>
            </w:r>
          </w:p>
        </w:tc>
        <w:tc>
          <w:tcPr>
            <w:tcW w:w="2126" w:type="dxa"/>
            <w:vAlign w:val="center"/>
          </w:tcPr>
          <w:p w14:paraId="71E2C40E" w14:textId="12842F73" w:rsidR="001649C3" w:rsidRPr="00C84B16" w:rsidRDefault="001649C3" w:rsidP="001649C3">
            <w:pPr>
              <w:pStyle w:val="Afff9"/>
              <w:spacing w:line="240" w:lineRule="auto"/>
              <w:ind w:firstLine="0"/>
              <w:jc w:val="center"/>
              <w:rPr>
                <w:sz w:val="20"/>
                <w:szCs w:val="20"/>
              </w:rPr>
            </w:pPr>
            <w:r>
              <w:rPr>
                <w:sz w:val="20"/>
                <w:szCs w:val="20"/>
              </w:rPr>
              <w:t>7,64</w:t>
            </w:r>
          </w:p>
        </w:tc>
      </w:tr>
      <w:tr w:rsidR="00EE0347" w14:paraId="1446F2EA" w14:textId="77777777" w:rsidTr="007F36CA">
        <w:tc>
          <w:tcPr>
            <w:tcW w:w="6091" w:type="dxa"/>
            <w:vAlign w:val="center"/>
          </w:tcPr>
          <w:p w14:paraId="3E888786" w14:textId="77777777" w:rsidR="00EE0347" w:rsidRPr="00840B4B" w:rsidRDefault="00EE0347" w:rsidP="00EE0347">
            <w:pPr>
              <w:pStyle w:val="Afff9"/>
              <w:spacing w:line="240" w:lineRule="auto"/>
              <w:ind w:firstLine="0"/>
              <w:jc w:val="center"/>
              <w:rPr>
                <w:sz w:val="20"/>
                <w:szCs w:val="20"/>
              </w:rPr>
            </w:pPr>
            <w:r w:rsidRPr="00840B4B">
              <w:rPr>
                <w:sz w:val="20"/>
                <w:szCs w:val="20"/>
              </w:rPr>
              <w:t>Суммарная подключенная договорная нагрузка на расчетный срок, Гкал/ч</w:t>
            </w:r>
          </w:p>
        </w:tc>
        <w:tc>
          <w:tcPr>
            <w:tcW w:w="1701" w:type="dxa"/>
            <w:vAlign w:val="center"/>
          </w:tcPr>
          <w:p w14:paraId="16C400A4" w14:textId="58C8E393" w:rsidR="00EE0347" w:rsidRPr="00C84B16" w:rsidRDefault="00EE0347" w:rsidP="00EE0347">
            <w:pPr>
              <w:pStyle w:val="Afff9"/>
              <w:spacing w:line="240" w:lineRule="auto"/>
              <w:ind w:firstLine="0"/>
              <w:jc w:val="center"/>
              <w:rPr>
                <w:sz w:val="20"/>
                <w:szCs w:val="20"/>
              </w:rPr>
            </w:pPr>
            <w:r w:rsidRPr="008E562C">
              <w:rPr>
                <w:sz w:val="20"/>
                <w:szCs w:val="20"/>
              </w:rPr>
              <w:t>2,40</w:t>
            </w:r>
          </w:p>
        </w:tc>
        <w:tc>
          <w:tcPr>
            <w:tcW w:w="2126" w:type="dxa"/>
            <w:vAlign w:val="center"/>
          </w:tcPr>
          <w:p w14:paraId="785948B3" w14:textId="0953335A" w:rsidR="00EE0347" w:rsidRPr="00C84B16" w:rsidRDefault="00EE0347" w:rsidP="00EE0347">
            <w:pPr>
              <w:pStyle w:val="Afff9"/>
              <w:spacing w:line="240" w:lineRule="auto"/>
              <w:ind w:firstLine="0"/>
              <w:jc w:val="center"/>
              <w:rPr>
                <w:sz w:val="20"/>
                <w:szCs w:val="20"/>
              </w:rPr>
            </w:pPr>
            <w:r w:rsidRPr="008E562C">
              <w:rPr>
                <w:sz w:val="20"/>
                <w:szCs w:val="20"/>
              </w:rPr>
              <w:t>2,40</w:t>
            </w:r>
          </w:p>
        </w:tc>
      </w:tr>
      <w:tr w:rsidR="00671BAB" w14:paraId="6A7ED085" w14:textId="77777777" w:rsidTr="007F36CA">
        <w:tc>
          <w:tcPr>
            <w:tcW w:w="6091" w:type="dxa"/>
            <w:vAlign w:val="center"/>
          </w:tcPr>
          <w:p w14:paraId="00E1C677" w14:textId="77777777" w:rsidR="00671BAB" w:rsidRPr="00840B4B" w:rsidRDefault="00671BAB" w:rsidP="00EE0347">
            <w:pPr>
              <w:pStyle w:val="Afff9"/>
              <w:spacing w:line="240" w:lineRule="auto"/>
              <w:ind w:firstLine="0"/>
              <w:jc w:val="center"/>
              <w:rPr>
                <w:sz w:val="20"/>
                <w:szCs w:val="20"/>
              </w:rPr>
            </w:pPr>
            <w:r w:rsidRPr="00840B4B">
              <w:rPr>
                <w:sz w:val="20"/>
                <w:szCs w:val="20"/>
              </w:rPr>
              <w:t>Возможность бюджетного субсидирования проектов</w:t>
            </w:r>
          </w:p>
        </w:tc>
        <w:tc>
          <w:tcPr>
            <w:tcW w:w="1701" w:type="dxa"/>
            <w:vAlign w:val="center"/>
          </w:tcPr>
          <w:p w14:paraId="70877355" w14:textId="77777777" w:rsidR="00671BAB" w:rsidRPr="00840B4B" w:rsidRDefault="00671BAB" w:rsidP="00EE0347">
            <w:pPr>
              <w:pStyle w:val="Afff9"/>
              <w:spacing w:line="240" w:lineRule="auto"/>
              <w:ind w:firstLine="0"/>
              <w:jc w:val="center"/>
              <w:rPr>
                <w:sz w:val="20"/>
                <w:szCs w:val="20"/>
              </w:rPr>
            </w:pPr>
            <w:r w:rsidRPr="00840B4B">
              <w:rPr>
                <w:sz w:val="20"/>
                <w:szCs w:val="20"/>
              </w:rPr>
              <w:t>+</w:t>
            </w:r>
          </w:p>
        </w:tc>
        <w:tc>
          <w:tcPr>
            <w:tcW w:w="2126" w:type="dxa"/>
            <w:vAlign w:val="center"/>
          </w:tcPr>
          <w:p w14:paraId="17607540" w14:textId="77777777" w:rsidR="00671BAB" w:rsidRPr="00840B4B" w:rsidRDefault="00671BAB" w:rsidP="00EE0347">
            <w:pPr>
              <w:pStyle w:val="Afff9"/>
              <w:spacing w:line="240" w:lineRule="auto"/>
              <w:ind w:firstLine="0"/>
              <w:jc w:val="center"/>
              <w:rPr>
                <w:sz w:val="20"/>
                <w:szCs w:val="20"/>
              </w:rPr>
            </w:pPr>
            <w:r w:rsidRPr="00840B4B">
              <w:rPr>
                <w:sz w:val="20"/>
                <w:szCs w:val="20"/>
              </w:rPr>
              <w:t>-</w:t>
            </w:r>
          </w:p>
        </w:tc>
      </w:tr>
      <w:tr w:rsidR="00671BAB" w14:paraId="02464F2B" w14:textId="77777777" w:rsidTr="007F36CA">
        <w:tc>
          <w:tcPr>
            <w:tcW w:w="6091" w:type="dxa"/>
            <w:vAlign w:val="center"/>
          </w:tcPr>
          <w:p w14:paraId="1E1267F8" w14:textId="77777777" w:rsidR="00671BAB" w:rsidRPr="00840B4B" w:rsidRDefault="00671BAB" w:rsidP="00EE0347">
            <w:pPr>
              <w:pStyle w:val="Afff9"/>
              <w:spacing w:line="240" w:lineRule="auto"/>
              <w:ind w:firstLine="0"/>
              <w:jc w:val="center"/>
              <w:rPr>
                <w:sz w:val="20"/>
                <w:szCs w:val="20"/>
              </w:rPr>
            </w:pPr>
            <w:r w:rsidRPr="00840B4B">
              <w:rPr>
                <w:sz w:val="20"/>
                <w:szCs w:val="20"/>
              </w:rPr>
              <w:t>Обеспечение надежности функционирования систем теплоснабжения (мероприятия по установке балансировочных клапанов, замена ветхих тепловых сетей и т.д.)</w:t>
            </w:r>
          </w:p>
        </w:tc>
        <w:tc>
          <w:tcPr>
            <w:tcW w:w="1701" w:type="dxa"/>
            <w:vAlign w:val="center"/>
          </w:tcPr>
          <w:p w14:paraId="432B4CEA" w14:textId="77777777" w:rsidR="00671BAB" w:rsidRPr="00840B4B" w:rsidRDefault="00671BAB" w:rsidP="00EE0347">
            <w:pPr>
              <w:pStyle w:val="Afff9"/>
              <w:spacing w:line="240" w:lineRule="auto"/>
              <w:ind w:firstLine="0"/>
              <w:jc w:val="center"/>
              <w:rPr>
                <w:sz w:val="20"/>
                <w:szCs w:val="20"/>
              </w:rPr>
            </w:pPr>
            <w:r w:rsidRPr="00840B4B">
              <w:rPr>
                <w:sz w:val="20"/>
                <w:szCs w:val="20"/>
              </w:rPr>
              <w:t>+</w:t>
            </w:r>
          </w:p>
        </w:tc>
        <w:tc>
          <w:tcPr>
            <w:tcW w:w="2126" w:type="dxa"/>
            <w:vAlign w:val="center"/>
          </w:tcPr>
          <w:p w14:paraId="6F329335" w14:textId="77777777" w:rsidR="00671BAB" w:rsidRPr="00840B4B" w:rsidRDefault="00671BAB" w:rsidP="00EE0347">
            <w:pPr>
              <w:pStyle w:val="Afff9"/>
              <w:spacing w:line="240" w:lineRule="auto"/>
              <w:ind w:firstLine="0"/>
              <w:jc w:val="center"/>
              <w:rPr>
                <w:sz w:val="20"/>
                <w:szCs w:val="20"/>
              </w:rPr>
            </w:pPr>
            <w:r w:rsidRPr="00840B4B">
              <w:rPr>
                <w:sz w:val="20"/>
                <w:szCs w:val="20"/>
              </w:rPr>
              <w:t>+</w:t>
            </w:r>
          </w:p>
        </w:tc>
      </w:tr>
    </w:tbl>
    <w:p w14:paraId="764C6275" w14:textId="77777777" w:rsidR="00671BAB" w:rsidRDefault="00671BAB" w:rsidP="00721D7F">
      <w:pPr>
        <w:pStyle w:val="Afff9"/>
      </w:pPr>
    </w:p>
    <w:p w14:paraId="23D68C2F" w14:textId="78E14CCE" w:rsidR="00721D7F" w:rsidRPr="00721D7F" w:rsidRDefault="00152497" w:rsidP="00721D7F">
      <w:pPr>
        <w:pStyle w:val="Afff9"/>
      </w:pPr>
      <w:r>
        <w:t>Для дальнейшей оценки принят базовый сценарий развития городского округа исходя из максимальной емкости территорий, максимальной численности населения, а также с точки зрения обеспечения наиболее сложного варианта организации гидравлических режимов (максимальной тепловой нагрузки).</w:t>
      </w:r>
    </w:p>
    <w:p w14:paraId="410F6BF2" w14:textId="510E1208" w:rsidR="00B5263B" w:rsidRDefault="00B5263B" w:rsidP="00E96454">
      <w:pPr>
        <w:pStyle w:val="1fe"/>
      </w:pPr>
      <w:bookmarkStart w:id="91" w:name="_Toc160911984"/>
      <w:r w:rsidRPr="00164967">
        <w:lastRenderedPageBreak/>
        <w:t>Раздел 5. Предложения по строительству, реконструкции и техническому перевооружению источников тепловой энергии</w:t>
      </w:r>
      <w:bookmarkEnd w:id="91"/>
    </w:p>
    <w:p w14:paraId="630EF79D" w14:textId="4DD0E675" w:rsidR="008B12B7" w:rsidRPr="001D2BC9" w:rsidRDefault="008B12B7" w:rsidP="00E96454">
      <w:pPr>
        <w:pStyle w:val="2f0"/>
        <w:rPr>
          <w:rFonts w:eastAsiaTheme="minorEastAsia"/>
        </w:rPr>
      </w:pPr>
      <w:bookmarkStart w:id="92" w:name="_Toc160911985"/>
      <w:bookmarkStart w:id="93" w:name="_Toc7181033"/>
      <w:bookmarkStart w:id="94" w:name="_Toc437278352"/>
      <w:r>
        <w:t>5</w:t>
      </w:r>
      <w:r w:rsidRPr="001D2BC9">
        <w:t>.</w:t>
      </w:r>
      <w:r w:rsidR="002C69E8">
        <w:t>1</w:t>
      </w:r>
      <w:r w:rsidRPr="001D2BC9">
        <w:t xml:space="preserve"> </w:t>
      </w:r>
      <w:r w:rsidR="00BD724A" w:rsidRPr="00BD724A">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92"/>
      <w:r w:rsidR="00BD724A" w:rsidRPr="00BD724A">
        <w:rPr>
          <w:sz w:val="32"/>
          <w:szCs w:val="32"/>
        </w:rPr>
        <w:t xml:space="preserve"> </w:t>
      </w:r>
      <w:bookmarkEnd w:id="93"/>
    </w:p>
    <w:p w14:paraId="2688652D" w14:textId="77777777" w:rsidR="009A1ADB" w:rsidRDefault="00FC5650" w:rsidP="009A1ADB">
      <w:pPr>
        <w:pStyle w:val="Afff9"/>
      </w:pPr>
      <w:bookmarkStart w:id="95" w:name="_Toc7181034"/>
      <w:r>
        <w:t>К</w:t>
      </w:r>
      <w:r w:rsidRPr="00F30396">
        <w:t>апитальный ремонт</w:t>
      </w:r>
      <w:r>
        <w:t xml:space="preserve"> источника тепловой энергии – это</w:t>
      </w:r>
      <w:r w:rsidRPr="00F30396">
        <w:t xml:space="preserve"> </w:t>
      </w:r>
      <w:r>
        <w:t>с</w:t>
      </w:r>
      <w:r w:rsidRPr="00F30396">
        <w:t>овокупность работ</w:t>
      </w:r>
      <w:r>
        <w:t xml:space="preserve"> </w:t>
      </w:r>
      <w:r w:rsidRPr="00F30396">
        <w:t>и мероприятий, в том числе строительно-монтажных</w:t>
      </w:r>
      <w:r>
        <w:t xml:space="preserve"> и</w:t>
      </w:r>
      <w:r w:rsidRPr="00F30396">
        <w:t xml:space="preserve"> пусконаладочных</w:t>
      </w:r>
      <w:r>
        <w:t>,</w:t>
      </w:r>
      <w:r w:rsidRPr="00F30396">
        <w:t xml:space="preserve"> по восстановлению утраченных в процессе эксплуатации, инженерных технических качеств объекта </w:t>
      </w:r>
      <w:r>
        <w:t>теплоснабжения</w:t>
      </w:r>
      <w:r w:rsidRPr="00F30396">
        <w:t>, осуществленных путем восстановления, улучшения и (или) замены отдельных конструкций, деталей, инженерно-технического оборудования</w:t>
      </w:r>
      <w:r>
        <w:t xml:space="preserve"> (прим.: восстановление поверхностей нагрева котлоагрегата). Обоснованием мероприятий по проведению капитального ремонта является повышение надежности и снижение аварийности эксплуатации оборудования котельной. </w:t>
      </w:r>
      <w:r w:rsidR="009A1ADB">
        <w:t>Мероприятий по капитальному ремонту котельных не запланировано.</w:t>
      </w:r>
    </w:p>
    <w:p w14:paraId="52321D75" w14:textId="68911108" w:rsidR="009A1ADB" w:rsidRDefault="00FC5650" w:rsidP="009A1ADB">
      <w:pPr>
        <w:pStyle w:val="Afff9"/>
      </w:pPr>
      <w:r>
        <w:t>Р</w:t>
      </w:r>
      <w:r w:rsidRPr="00F30396">
        <w:t>еконструкция</w:t>
      </w:r>
      <w:r>
        <w:t xml:space="preserve"> источника тепловой энергии – это с</w:t>
      </w:r>
      <w:r w:rsidRPr="00F30396">
        <w:t>овокупность работ и мероприятий, в том числе строительно-монтажных</w:t>
      </w:r>
      <w:r>
        <w:t xml:space="preserve"> и</w:t>
      </w:r>
      <w:r w:rsidRPr="00F30396">
        <w:t xml:space="preserve"> пусконаладочных, направленных на </w:t>
      </w:r>
      <w:r>
        <w:t>замену отдельных существующих элементов объекта теплоснабжения</w:t>
      </w:r>
      <w:r w:rsidRPr="00F30396">
        <w:t xml:space="preserve"> с изменением его основных технико-экономических показателей и параметров</w:t>
      </w:r>
      <w:r>
        <w:t xml:space="preserve">, но без учета изменения принципиальной схемы выработки тепловой энергии (прим.: замена котлоагрегата с увеличением мощности). Обоснованием мероприятий по проведению реконструкции котельной является повышение энергетической эффективности ввиду замены отдельных объектов котельной и повышение надежности эксплуатации оборудования котельной. </w:t>
      </w:r>
      <w:r w:rsidR="009A1ADB">
        <w:t>Мероприятий по реконструкции котельных не запланировано.</w:t>
      </w:r>
    </w:p>
    <w:p w14:paraId="7D3B49F4" w14:textId="3E4CA70B" w:rsidR="008B12B7" w:rsidRPr="001D2BC9" w:rsidRDefault="008B12B7" w:rsidP="00E96454">
      <w:pPr>
        <w:pStyle w:val="2f0"/>
      </w:pPr>
      <w:bookmarkStart w:id="96" w:name="_Toc160911986"/>
      <w:r>
        <w:t>5</w:t>
      </w:r>
      <w:r w:rsidRPr="001D2BC9">
        <w:t>.</w:t>
      </w:r>
      <w:r w:rsidR="002C69E8">
        <w:t>2</w:t>
      </w:r>
      <w:r w:rsidRPr="001D2BC9">
        <w:t xml:space="preserve"> </w:t>
      </w:r>
      <w:r w:rsidR="00BD724A">
        <w:t>П</w:t>
      </w:r>
      <w:r w:rsidR="00BD724A" w:rsidRPr="00BD724A">
        <w:t xml:space="preserve">редложения по модернизации </w:t>
      </w:r>
      <w:r w:rsidR="00FA7C57">
        <w:t xml:space="preserve">(перевод на иной вид топлива) </w:t>
      </w:r>
      <w:r w:rsidR="00BD724A" w:rsidRPr="00BD724A">
        <w:t>источников тепловой энергии с целью повышения эффективности работы систем теплоснабжения</w:t>
      </w:r>
      <w:bookmarkEnd w:id="96"/>
      <w:r w:rsidR="00BD724A" w:rsidRPr="00BD724A">
        <w:rPr>
          <w:sz w:val="32"/>
          <w:szCs w:val="32"/>
        </w:rPr>
        <w:t xml:space="preserve"> </w:t>
      </w:r>
      <w:bookmarkEnd w:id="95"/>
    </w:p>
    <w:p w14:paraId="73F70A6F" w14:textId="2E803566" w:rsidR="00CC54E5" w:rsidRPr="00F30396" w:rsidRDefault="00CC54E5" w:rsidP="00CC54E5">
      <w:pPr>
        <w:pStyle w:val="Afff9"/>
      </w:pPr>
      <w:bookmarkStart w:id="97" w:name="_Toc7181035"/>
      <w:r w:rsidRPr="00F30396">
        <w:t xml:space="preserve">Модернизация </w:t>
      </w:r>
      <w:r>
        <w:t xml:space="preserve">источника тепловой энергии </w:t>
      </w:r>
      <w:r w:rsidRPr="00F30396">
        <w:t>– это совокупность работ</w:t>
      </w:r>
      <w:r>
        <w:t xml:space="preserve"> и мероприятий</w:t>
      </w:r>
      <w:r w:rsidRPr="00497608">
        <w:t xml:space="preserve"> </w:t>
      </w:r>
      <w:r w:rsidRPr="00F30396">
        <w:t>в том числе строительно-монтажных</w:t>
      </w:r>
      <w:r>
        <w:t xml:space="preserve"> и</w:t>
      </w:r>
      <w:r w:rsidRPr="00F30396">
        <w:t xml:space="preserve"> пусконаладочных</w:t>
      </w:r>
      <w:r>
        <w:t>,</w:t>
      </w:r>
      <w:r w:rsidRPr="00F30396">
        <w:t xml:space="preserve"> </w:t>
      </w:r>
      <w:r>
        <w:t>направленных на изменение технологии выработки тепловой энергии,</w:t>
      </w:r>
      <w:r w:rsidRPr="00F30396">
        <w:t xml:space="preserve"> приводящая к повышению технического уровня и экономических характеристик объекта</w:t>
      </w:r>
      <w:r>
        <w:t xml:space="preserve"> (прим.: перевод котельной на новые виды топлива)</w:t>
      </w:r>
      <w:r w:rsidRPr="00F30396">
        <w:t>.</w:t>
      </w:r>
      <w:r>
        <w:t xml:space="preserve"> Обоснованием мероприятий по проведению модернизации котельной является повышение энергетической эффективности эксплуатации котельной. Мероприятий по модернизации котельных не запланировано.</w:t>
      </w:r>
    </w:p>
    <w:p w14:paraId="6533E5E8" w14:textId="27E80E80" w:rsidR="008B12B7" w:rsidRPr="001D2BC9" w:rsidRDefault="008B12B7" w:rsidP="00E96454">
      <w:pPr>
        <w:pStyle w:val="2f0"/>
        <w:rPr>
          <w:rFonts w:eastAsiaTheme="minorEastAsia"/>
        </w:rPr>
      </w:pPr>
      <w:bookmarkStart w:id="98" w:name="_Toc160911987"/>
      <w:r>
        <w:t>5</w:t>
      </w:r>
      <w:r w:rsidRPr="001D2BC9">
        <w:t>.</w:t>
      </w:r>
      <w:r w:rsidR="002C69E8">
        <w:t>3</w:t>
      </w:r>
      <w:r w:rsidRPr="001D2BC9">
        <w:t xml:space="preserve"> </w:t>
      </w:r>
      <w:r w:rsidR="00BD724A" w:rsidRPr="00BD724A">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98"/>
      <w:r w:rsidR="00BD724A" w:rsidRPr="00BD724A">
        <w:rPr>
          <w:rFonts w:eastAsiaTheme="minorEastAsia"/>
          <w:sz w:val="32"/>
          <w:szCs w:val="32"/>
        </w:rPr>
        <w:t xml:space="preserve"> </w:t>
      </w:r>
      <w:bookmarkEnd w:id="97"/>
      <w:r w:rsidRPr="00BD724A">
        <w:rPr>
          <w:rFonts w:eastAsiaTheme="minorEastAsia"/>
          <w:sz w:val="32"/>
          <w:szCs w:val="32"/>
        </w:rPr>
        <w:t xml:space="preserve"> </w:t>
      </w:r>
      <w:bookmarkEnd w:id="94"/>
    </w:p>
    <w:p w14:paraId="72C1E286" w14:textId="418B30FD" w:rsidR="00A37B01" w:rsidRDefault="004E3078" w:rsidP="004E3078">
      <w:pPr>
        <w:pStyle w:val="Afff9"/>
      </w:pPr>
      <w:bookmarkStart w:id="99" w:name="_Toc437278354"/>
      <w:bookmarkStart w:id="100" w:name="_Toc7181036"/>
      <w:r w:rsidRPr="004E3078">
        <w:t xml:space="preserve">Источников тепловой энергии, функционирующих в режиме комбинированной выработки электрической и тепловой энергии и котельных в </w:t>
      </w:r>
      <w:r w:rsidR="00B970C5">
        <w:t>Булзинского СП</w:t>
      </w:r>
      <w:r w:rsidRPr="004E3078">
        <w:t xml:space="preserve"> не выявлено</w:t>
      </w:r>
      <w:r>
        <w:t>.</w:t>
      </w:r>
    </w:p>
    <w:p w14:paraId="0D14FBE2" w14:textId="4E145CB2" w:rsidR="008B12B7" w:rsidRPr="001D2BC9" w:rsidRDefault="008B12B7" w:rsidP="00E96454">
      <w:pPr>
        <w:pStyle w:val="2f0"/>
      </w:pPr>
      <w:bookmarkStart w:id="101" w:name="_Toc160911988"/>
      <w:r>
        <w:lastRenderedPageBreak/>
        <w:t>5</w:t>
      </w:r>
      <w:r w:rsidRPr="001D2BC9">
        <w:t>.</w:t>
      </w:r>
      <w:r w:rsidR="002C69E8">
        <w:t>4</w:t>
      </w:r>
      <w:r w:rsidRPr="001D2BC9">
        <w:t xml:space="preserve"> </w:t>
      </w:r>
      <w:bookmarkEnd w:id="99"/>
      <w:r w:rsidR="00BD724A">
        <w:t>М</w:t>
      </w:r>
      <w:r w:rsidR="00BD724A" w:rsidRPr="00BD724A">
        <w:t>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100"/>
      <w:bookmarkEnd w:id="101"/>
    </w:p>
    <w:p w14:paraId="5F2D7B5E" w14:textId="0C50F4EE" w:rsidR="00DA1951" w:rsidRPr="00DA1951" w:rsidRDefault="009A1ADB" w:rsidP="000D7DD4">
      <w:pPr>
        <w:pStyle w:val="Afff9"/>
      </w:pPr>
      <w:bookmarkStart w:id="102" w:name="_Toc437278355"/>
      <w:bookmarkStart w:id="103" w:name="_Toc7181037"/>
      <w:r w:rsidRPr="00DA1951">
        <w:t>Реализация мер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t xml:space="preserve"> на территории </w:t>
      </w:r>
      <w:r w:rsidR="00B970C5">
        <w:t>Булзинского СП</w:t>
      </w:r>
      <w:r w:rsidRPr="00DA1951">
        <w:t xml:space="preserve"> не предполагается</w:t>
      </w:r>
      <w:r w:rsidR="000D7DD4" w:rsidRPr="008768FC">
        <w:t>.</w:t>
      </w:r>
    </w:p>
    <w:p w14:paraId="6C19A269" w14:textId="4EE96050" w:rsidR="008B12B7" w:rsidRPr="001D2BC9" w:rsidRDefault="008B12B7" w:rsidP="00E96454">
      <w:pPr>
        <w:pStyle w:val="2f0"/>
      </w:pPr>
      <w:bookmarkStart w:id="104" w:name="_Toc160911989"/>
      <w:r>
        <w:t>5</w:t>
      </w:r>
      <w:r w:rsidRPr="001D2BC9">
        <w:t>.</w:t>
      </w:r>
      <w:r w:rsidR="002C69E8">
        <w:t>5</w:t>
      </w:r>
      <w:r w:rsidRPr="001D2BC9">
        <w:t xml:space="preserve"> </w:t>
      </w:r>
      <w:r w:rsidR="00BD724A" w:rsidRPr="00BD724A">
        <w:t>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bookmarkEnd w:id="104"/>
      <w:r w:rsidR="00BD724A" w:rsidRPr="001D2BC9">
        <w:t xml:space="preserve"> </w:t>
      </w:r>
      <w:bookmarkEnd w:id="102"/>
      <w:bookmarkEnd w:id="103"/>
    </w:p>
    <w:p w14:paraId="526D8FB8" w14:textId="236CBB12" w:rsidR="000457D9" w:rsidRDefault="000457D9" w:rsidP="000457D9">
      <w:pPr>
        <w:pStyle w:val="Afff9"/>
        <w:rPr>
          <w:sz w:val="22"/>
        </w:rPr>
      </w:pPr>
      <w:bookmarkStart w:id="105" w:name="_Toc437278356"/>
      <w:bookmarkStart w:id="106" w:name="_Toc7181038"/>
      <w:r>
        <w:t xml:space="preserve">Мероприятий </w:t>
      </w:r>
      <w:r w:rsidR="004E3078">
        <w:t xml:space="preserve">по переоборудованию котельных в источники тепловой энергии, функционирующих в режиме комбинированной выработки электрической и тепловой </w:t>
      </w:r>
      <w:r w:rsidR="00C147C2">
        <w:t>энергии</w:t>
      </w:r>
      <w:r>
        <w:t xml:space="preserve"> на территории </w:t>
      </w:r>
      <w:r w:rsidR="00B970C5">
        <w:t>Булзинского СП</w:t>
      </w:r>
      <w:r w:rsidR="009E0B32" w:rsidRPr="004E3078">
        <w:t xml:space="preserve"> </w:t>
      </w:r>
      <w:r>
        <w:t>не предполагается.</w:t>
      </w:r>
    </w:p>
    <w:p w14:paraId="601349C5" w14:textId="2F25785F" w:rsidR="008B12B7" w:rsidRPr="001D2BC9" w:rsidRDefault="008B12B7" w:rsidP="00E96454">
      <w:pPr>
        <w:pStyle w:val="2f0"/>
      </w:pPr>
      <w:bookmarkStart w:id="107" w:name="_Toc160911990"/>
      <w:r>
        <w:t>5</w:t>
      </w:r>
      <w:r w:rsidR="002C69E8">
        <w:t>.6</w:t>
      </w:r>
      <w:r w:rsidRPr="001D2BC9">
        <w:t xml:space="preserve"> </w:t>
      </w:r>
      <w:r w:rsidR="00BD724A" w:rsidRPr="00BD724A">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bookmarkEnd w:id="105"/>
      <w:bookmarkEnd w:id="106"/>
      <w:bookmarkEnd w:id="107"/>
    </w:p>
    <w:p w14:paraId="42C8FAB8" w14:textId="7E2F4595" w:rsidR="008B12B7" w:rsidRPr="001D2BC9" w:rsidRDefault="009323D1" w:rsidP="009A1ADB">
      <w:pPr>
        <w:pStyle w:val="Afff9"/>
      </w:pPr>
      <w:bookmarkStart w:id="108" w:name="_Toc437278357"/>
      <w:bookmarkStart w:id="109" w:name="_Toc7181039"/>
      <w:r>
        <w:t>Мер</w:t>
      </w:r>
      <w:r w:rsidR="00F56A81">
        <w:t>оприятий</w:t>
      </w:r>
      <w:r>
        <w:t xml:space="preserve"> по переводу котельных</w:t>
      </w:r>
      <w:r w:rsidR="005E6727">
        <w:t>,</w:t>
      </w:r>
      <w:r>
        <w:t xml:space="preserve"> размещенных в существующих и расширяемых зонах действия источников тепловой энергии, функционирующих</w:t>
      </w:r>
      <w:r w:rsidR="005E6727">
        <w:t xml:space="preserve"> в режиме комбинированной выработки тепловой и электрической энергии</w:t>
      </w:r>
      <w:r>
        <w:t>, в пиковый режим работы,</w:t>
      </w:r>
      <w:r w:rsidR="005E6727">
        <w:t xml:space="preserve"> схемой теплоснабжения, не предлагается.</w:t>
      </w:r>
      <w:bookmarkEnd w:id="108"/>
      <w:bookmarkEnd w:id="109"/>
    </w:p>
    <w:p w14:paraId="33473697" w14:textId="5057B274" w:rsidR="008B12B7" w:rsidRPr="001D2BC9" w:rsidRDefault="008B12B7" w:rsidP="00E96454">
      <w:pPr>
        <w:pStyle w:val="2f0"/>
      </w:pPr>
      <w:bookmarkStart w:id="110" w:name="_Toc160911991"/>
      <w:bookmarkStart w:id="111" w:name="_Toc437278358"/>
      <w:bookmarkStart w:id="112" w:name="_Toc7181040"/>
      <w:r>
        <w:t>5</w:t>
      </w:r>
      <w:r w:rsidR="009A1ADB">
        <w:t>.7</w:t>
      </w:r>
      <w:r w:rsidR="004C052D">
        <w:t xml:space="preserve"> </w:t>
      </w:r>
      <w:r w:rsidR="004C052D" w:rsidRPr="004C052D">
        <w:t>П</w:t>
      </w:r>
      <w:r w:rsidR="00BD724A" w:rsidRPr="004C052D">
        <w:t>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bookmarkEnd w:id="110"/>
      <w:r w:rsidR="00BD724A" w:rsidRPr="001D2BC9">
        <w:t xml:space="preserve"> </w:t>
      </w:r>
      <w:bookmarkEnd w:id="111"/>
      <w:bookmarkEnd w:id="112"/>
    </w:p>
    <w:p w14:paraId="41176473" w14:textId="02237B1F" w:rsidR="00A70542" w:rsidRPr="00C147C2" w:rsidRDefault="006165D5" w:rsidP="002E2DD4">
      <w:pPr>
        <w:pStyle w:val="Afff9"/>
      </w:pPr>
      <w:bookmarkStart w:id="113" w:name="_Toc7181041"/>
      <w:r>
        <w:t>Мероприятия, предполагающие изменение установленной тепловой мощности</w:t>
      </w:r>
      <w:r w:rsidR="002E2DD4">
        <w:t xml:space="preserve"> источников тепловой энергии не предусмотрены. </w:t>
      </w:r>
    </w:p>
    <w:p w14:paraId="5BE84B15" w14:textId="15E680D2" w:rsidR="008B12B7" w:rsidRPr="001D2BC9" w:rsidRDefault="008B12B7" w:rsidP="00E96454">
      <w:pPr>
        <w:pStyle w:val="2f0"/>
      </w:pPr>
      <w:bookmarkStart w:id="114" w:name="_Toc160911992"/>
      <w:r>
        <w:t>5</w:t>
      </w:r>
      <w:r w:rsidRPr="001D2BC9">
        <w:t>.</w:t>
      </w:r>
      <w:r w:rsidR="009A1ADB">
        <w:t>8</w:t>
      </w:r>
      <w:r w:rsidRPr="001D2BC9">
        <w:t xml:space="preserve"> </w:t>
      </w:r>
      <w:r w:rsidR="004C052D">
        <w:t>П</w:t>
      </w:r>
      <w:r w:rsidR="004C052D" w:rsidRPr="004C052D">
        <w:t>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114"/>
      <w:r w:rsidR="004C052D" w:rsidRPr="004C052D">
        <w:rPr>
          <w:sz w:val="32"/>
          <w:szCs w:val="32"/>
        </w:rPr>
        <w:t xml:space="preserve"> </w:t>
      </w:r>
      <w:bookmarkEnd w:id="113"/>
    </w:p>
    <w:p w14:paraId="4DAF6EDD" w14:textId="57B26408" w:rsidR="00A604A7" w:rsidRPr="001D2BC9" w:rsidRDefault="00E362C2" w:rsidP="00E362C2">
      <w:pPr>
        <w:pStyle w:val="Afff9"/>
      </w:pPr>
      <w:bookmarkStart w:id="115" w:name="_Toc437278359"/>
      <w:bookmarkStart w:id="116" w:name="_Toc7181042"/>
      <w:r w:rsidRPr="00126C26">
        <w:t xml:space="preserve">На территории </w:t>
      </w:r>
      <w:r w:rsidR="00B970C5">
        <w:t>Булзинского СП</w:t>
      </w:r>
      <w:r w:rsidRPr="00126C26">
        <w:t xml:space="preserve"> отсутствует целесообразность ввода новых источников тепловой энергии с использованием возобновляемого топлива. </w:t>
      </w:r>
      <w:bookmarkEnd w:id="115"/>
      <w:bookmarkEnd w:id="116"/>
    </w:p>
    <w:p w14:paraId="156805B6" w14:textId="6D6C7E57" w:rsidR="00B5263B" w:rsidRDefault="00B5263B">
      <w:pPr>
        <w:spacing w:after="200" w:line="276" w:lineRule="auto"/>
        <w:rPr>
          <w:rFonts w:eastAsia="Calibri"/>
          <w:sz w:val="28"/>
          <w:szCs w:val="28"/>
          <w:lang w:eastAsia="en-US"/>
        </w:rPr>
      </w:pPr>
      <w:r>
        <w:br w:type="page"/>
      </w:r>
    </w:p>
    <w:p w14:paraId="5158018E" w14:textId="0CD5DB53" w:rsidR="00B5263B" w:rsidRDefault="00B5263B" w:rsidP="00E96454">
      <w:pPr>
        <w:pStyle w:val="1fe"/>
      </w:pPr>
      <w:bookmarkStart w:id="117" w:name="_Toc160911993"/>
      <w:r w:rsidRPr="00684E7D">
        <w:lastRenderedPageBreak/>
        <w:t>Раздел 6. Предложения по строительству и реконструкции тепловых сетей</w:t>
      </w:r>
      <w:bookmarkEnd w:id="117"/>
    </w:p>
    <w:p w14:paraId="3B491ED7" w14:textId="7EAE902F" w:rsidR="008B12B7" w:rsidRPr="00835ADE" w:rsidRDefault="008B12B7" w:rsidP="00E96454">
      <w:pPr>
        <w:pStyle w:val="2f0"/>
      </w:pPr>
      <w:bookmarkStart w:id="118" w:name="_Toc160911994"/>
      <w:bookmarkStart w:id="119" w:name="_Toc437278365"/>
      <w:bookmarkStart w:id="120" w:name="_Toc7181049"/>
      <w:r>
        <w:t xml:space="preserve">6.1 </w:t>
      </w:r>
      <w:r w:rsidR="004C052D">
        <w:t>П</w:t>
      </w:r>
      <w:r w:rsidR="004C052D" w:rsidRPr="004C052D">
        <w:t>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w:t>
      </w:r>
      <w:bookmarkEnd w:id="118"/>
      <w:r w:rsidR="004C052D" w:rsidRPr="004C052D">
        <w:t xml:space="preserve"> </w:t>
      </w:r>
      <w:bookmarkEnd w:id="119"/>
      <w:bookmarkEnd w:id="120"/>
    </w:p>
    <w:p w14:paraId="7F30E715" w14:textId="33E42389" w:rsidR="008B12B7" w:rsidRPr="001D2BC9" w:rsidRDefault="008B12B7" w:rsidP="007C5F3D">
      <w:pPr>
        <w:pStyle w:val="Afff9"/>
      </w:pPr>
      <w:r w:rsidRPr="001D2BC9">
        <w:t xml:space="preserve">В соответствии с </w:t>
      </w:r>
      <w:r w:rsidR="00BA1D95">
        <w:t>Разделом</w:t>
      </w:r>
      <w:r w:rsidRPr="001D2BC9">
        <w:t xml:space="preserve"> </w:t>
      </w:r>
      <w:r w:rsidR="00BA1D95">
        <w:t>2</w:t>
      </w:r>
      <w:r w:rsidRPr="001D2BC9">
        <w:t xml:space="preserve"> настоящего документа зон с </w:t>
      </w:r>
      <w:r w:rsidR="00684E7D">
        <w:t xml:space="preserve">существенным </w:t>
      </w:r>
      <w:r w:rsidRPr="001D2BC9">
        <w:t xml:space="preserve">дефицитом тепловой мощности на территории </w:t>
      </w:r>
      <w:r w:rsidR="00B970C5">
        <w:t>Булзинского СП</w:t>
      </w:r>
      <w:r w:rsidRPr="001D2BC9">
        <w:t xml:space="preserve"> не выявлено, мероприятия не требуются.</w:t>
      </w:r>
    </w:p>
    <w:p w14:paraId="121E0DB0" w14:textId="63F2A256" w:rsidR="008B12B7" w:rsidRPr="001D2BC9" w:rsidRDefault="008B12B7" w:rsidP="00E96454">
      <w:pPr>
        <w:pStyle w:val="2f0"/>
      </w:pPr>
      <w:bookmarkStart w:id="121" w:name="_Toc437278366"/>
      <w:bookmarkStart w:id="122" w:name="_Toc7181050"/>
      <w:bookmarkStart w:id="123" w:name="_Toc160911995"/>
      <w:r>
        <w:t>6</w:t>
      </w:r>
      <w:r w:rsidRPr="001D2BC9">
        <w:t xml:space="preserve">.2 </w:t>
      </w:r>
      <w:r w:rsidR="004C052D">
        <w:t>П</w:t>
      </w:r>
      <w:r w:rsidR="004C052D" w:rsidRPr="004C052D">
        <w:t>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городского округа, города федерального значения под жилищную, комплексную или производственную застройку</w:t>
      </w:r>
      <w:bookmarkEnd w:id="121"/>
      <w:bookmarkEnd w:id="122"/>
      <w:bookmarkEnd w:id="123"/>
    </w:p>
    <w:p w14:paraId="178184D0" w14:textId="2E6E6329" w:rsidR="006E3FD5" w:rsidRPr="001A772D" w:rsidRDefault="009A1ADB" w:rsidP="009A1ADB">
      <w:pPr>
        <w:pStyle w:val="Afff9"/>
      </w:pPr>
      <w:bookmarkStart w:id="124" w:name="_Toc437278367"/>
      <w:bookmarkStart w:id="125" w:name="_Toc7181051"/>
      <w:r w:rsidRPr="009D2966">
        <w:t>Проект планировки</w:t>
      </w:r>
      <w:r>
        <w:t xml:space="preserve"> и межевания территории</w:t>
      </w:r>
      <w:r w:rsidRPr="009D2966">
        <w:t xml:space="preserve"> не предусматривает строительство новых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w:t>
      </w:r>
    </w:p>
    <w:p w14:paraId="6FBDB30F" w14:textId="3A793A89" w:rsidR="008B12B7" w:rsidRPr="001D2BC9" w:rsidRDefault="008B12B7" w:rsidP="00BE52A5">
      <w:pPr>
        <w:pStyle w:val="2f0"/>
        <w:spacing w:before="0"/>
      </w:pPr>
      <w:bookmarkStart w:id="126" w:name="_Toc160911996"/>
      <w:r>
        <w:t>6</w:t>
      </w:r>
      <w:r w:rsidRPr="001D2BC9">
        <w:t xml:space="preserve">.3 </w:t>
      </w:r>
      <w:r w:rsidR="004C052D">
        <w:t>П</w:t>
      </w:r>
      <w:r w:rsidR="004C052D" w:rsidRPr="004C052D">
        <w:t>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124"/>
      <w:bookmarkEnd w:id="125"/>
      <w:bookmarkEnd w:id="126"/>
    </w:p>
    <w:p w14:paraId="22C341BF" w14:textId="77777777" w:rsidR="00986E8D" w:rsidRPr="00D82268" w:rsidRDefault="00986E8D" w:rsidP="00986E8D">
      <w:pPr>
        <w:pStyle w:val="Afff9"/>
      </w:pPr>
      <w:r w:rsidRPr="001A772D">
        <w:t xml:space="preserve">На </w:t>
      </w:r>
      <w:r w:rsidRPr="00722F9A">
        <w:t>территории муниципального образования не планируется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w:t>
      </w:r>
    </w:p>
    <w:p w14:paraId="08984CA0" w14:textId="4BB636AC" w:rsidR="008B12B7" w:rsidRPr="001D2BC9" w:rsidRDefault="008B12B7" w:rsidP="00E96454">
      <w:pPr>
        <w:pStyle w:val="2f0"/>
      </w:pPr>
      <w:bookmarkStart w:id="127" w:name="_Toc437278368"/>
      <w:bookmarkStart w:id="128" w:name="_Toc7181052"/>
      <w:bookmarkStart w:id="129" w:name="_Toc160911997"/>
      <w:r>
        <w:t>6</w:t>
      </w:r>
      <w:r w:rsidRPr="001D2BC9">
        <w:t xml:space="preserve">.4 </w:t>
      </w:r>
      <w:r w:rsidR="004C052D">
        <w:t>П</w:t>
      </w:r>
      <w:r w:rsidR="004C052D" w:rsidRPr="004C052D">
        <w:t>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127"/>
      <w:bookmarkEnd w:id="128"/>
      <w:bookmarkEnd w:id="129"/>
    </w:p>
    <w:p w14:paraId="4EB47505" w14:textId="34A95E72" w:rsidR="008B12B7" w:rsidRPr="001D2BC9" w:rsidRDefault="00143FD2" w:rsidP="00143FD2">
      <w:pPr>
        <w:pStyle w:val="Afff9"/>
      </w:pPr>
      <w:bookmarkStart w:id="130" w:name="_Ref437273560"/>
      <w:r>
        <w:t xml:space="preserve">Модернизации тепловых сетей за счет перевода котельных в пиковый режим работы на территории </w:t>
      </w:r>
      <w:r w:rsidR="00B970C5">
        <w:t>Булзинского СП</w:t>
      </w:r>
      <w:r>
        <w:t xml:space="preserve"> не предполагается. </w:t>
      </w:r>
    </w:p>
    <w:p w14:paraId="7BFA1C86" w14:textId="7ECCCAB5" w:rsidR="008B12B7" w:rsidRPr="001D2BC9" w:rsidRDefault="008B12B7" w:rsidP="00E96454">
      <w:pPr>
        <w:pStyle w:val="2f0"/>
      </w:pPr>
      <w:bookmarkStart w:id="131" w:name="_Toc160911998"/>
      <w:bookmarkStart w:id="132" w:name="_Toc437278369"/>
      <w:bookmarkStart w:id="133" w:name="_Toc7181053"/>
      <w:bookmarkEnd w:id="130"/>
      <w:r>
        <w:t>6</w:t>
      </w:r>
      <w:r w:rsidRPr="001D2BC9">
        <w:t xml:space="preserve">.5 </w:t>
      </w:r>
      <w:r w:rsidR="004C052D">
        <w:t>П</w:t>
      </w:r>
      <w:r w:rsidR="004C052D" w:rsidRPr="004C052D">
        <w:t>редложения по строительству, реконструкции и (или) модернизации тепловых сетей для обеспечения нормативной надежности теплоснабжения потребителей</w:t>
      </w:r>
      <w:bookmarkEnd w:id="131"/>
      <w:r w:rsidR="004C052D" w:rsidRPr="004C052D">
        <w:rPr>
          <w:sz w:val="32"/>
          <w:szCs w:val="32"/>
        </w:rPr>
        <w:t xml:space="preserve"> </w:t>
      </w:r>
      <w:bookmarkEnd w:id="132"/>
      <w:bookmarkEnd w:id="133"/>
    </w:p>
    <w:p w14:paraId="075A132C" w14:textId="19C7CFD1" w:rsidR="0070414A" w:rsidRPr="00B1481B" w:rsidRDefault="00FE781F" w:rsidP="00B1481B">
      <w:pPr>
        <w:pStyle w:val="Afff9"/>
      </w:pPr>
      <w:bookmarkStart w:id="134" w:name="_Toc437278370"/>
      <w:bookmarkStart w:id="135" w:name="_Toc7181054"/>
      <w:r w:rsidRPr="001A772D">
        <w:t xml:space="preserve">Строительство тепловых сетей для обеспечения нормативной надежности теплоснабжения на территории муниципального района в полной мере совпадает с мероприятиями по реконструкции тепловых сетей, подлежащих замене в связи с исчерпанием эксплуатационного ресурса, так как замена тепловых сетей является одним из факторов повышения надежности теплоснабжения. Указанные мероприятия реализуются в соответствии с зонами ненормативной надежности и приведены в разделе </w:t>
      </w:r>
      <w:r>
        <w:t>6.7.</w:t>
      </w:r>
    </w:p>
    <w:p w14:paraId="4E8638BD" w14:textId="08A043EA" w:rsidR="008B12B7" w:rsidRPr="001D2BC9" w:rsidRDefault="008B12B7" w:rsidP="00E96454">
      <w:pPr>
        <w:pStyle w:val="2f0"/>
      </w:pPr>
      <w:bookmarkStart w:id="136" w:name="_Toc160911999"/>
      <w:r>
        <w:lastRenderedPageBreak/>
        <w:t>6</w:t>
      </w:r>
      <w:r w:rsidRPr="001D2BC9">
        <w:t>.6 Реконструкция тепловых сетей с увеличением диаметра трубопроводов для обеспечения перспективных приростов тепловой нагрузки</w:t>
      </w:r>
      <w:bookmarkEnd w:id="134"/>
      <w:bookmarkEnd w:id="135"/>
      <w:bookmarkEnd w:id="136"/>
    </w:p>
    <w:p w14:paraId="0F33DC3A" w14:textId="29F664A3" w:rsidR="0070414A" w:rsidRDefault="00FE781F" w:rsidP="0070414A">
      <w:pPr>
        <w:pStyle w:val="Afff9"/>
      </w:pPr>
      <w:bookmarkStart w:id="137" w:name="_Hlk43325684"/>
      <w:bookmarkStart w:id="138" w:name="_Toc7181055"/>
      <w:r>
        <w:t>Мероприятия по р</w:t>
      </w:r>
      <w:r w:rsidR="0070414A">
        <w:t>еконструкци</w:t>
      </w:r>
      <w:r>
        <w:t xml:space="preserve">и </w:t>
      </w:r>
      <w:r w:rsidR="0070414A">
        <w:t xml:space="preserve">тепловых сетей с увеличением диаметра трубопроводов для обеспечения перспективных приростов тепловой нагрузки </w:t>
      </w:r>
      <w:r w:rsidR="004948E1">
        <w:t>не предполагаются</w:t>
      </w:r>
      <w:r w:rsidR="0070414A">
        <w:t>.</w:t>
      </w:r>
      <w:bookmarkEnd w:id="137"/>
    </w:p>
    <w:p w14:paraId="1EA439AA" w14:textId="24469F4B" w:rsidR="008B12B7" w:rsidRPr="001D2BC9" w:rsidRDefault="008B12B7" w:rsidP="00E96454">
      <w:pPr>
        <w:pStyle w:val="2f0"/>
      </w:pPr>
      <w:bookmarkStart w:id="139" w:name="_Toc160912000"/>
      <w:r>
        <w:t>6</w:t>
      </w:r>
      <w:r w:rsidRPr="001D2BC9">
        <w:t xml:space="preserve">.7 </w:t>
      </w:r>
      <w:bookmarkStart w:id="140" w:name="_Toc437278371"/>
      <w:r w:rsidRPr="001D2BC9">
        <w:t>Реконструкция тепловых сетей, подлежащих замене в связи с исчерпанием эксплуатационного ресурса</w:t>
      </w:r>
      <w:bookmarkEnd w:id="138"/>
      <w:bookmarkEnd w:id="139"/>
      <w:bookmarkEnd w:id="140"/>
    </w:p>
    <w:p w14:paraId="23F8A60F" w14:textId="77777777" w:rsidR="00874621" w:rsidRDefault="00874621" w:rsidP="00874621">
      <w:pPr>
        <w:pStyle w:val="Afff9"/>
      </w:pPr>
      <w:bookmarkStart w:id="141" w:name="_Toc437278372"/>
      <w:bookmarkStart w:id="142" w:name="_Toc7181056"/>
      <w:r w:rsidRPr="001A772D">
        <w:t xml:space="preserve">Замена изношенных участков тепловых сетей позволит снизить величину потерь тепловой энергии через изоляцию и с утечками теплоносителя, повысить надежность системы в целом, а также избегать аварийных ситуаций и недоотпуска тепловой энергии потребителю. </w:t>
      </w:r>
    </w:p>
    <w:p w14:paraId="0912E020" w14:textId="40CED13E" w:rsidR="003225D6" w:rsidRDefault="003225D6" w:rsidP="003225D6">
      <w:pPr>
        <w:pStyle w:val="Afff9"/>
      </w:pPr>
      <w:r>
        <w:t>Информация о планируемых мероприятиях по реконструкции тепловых сетей, подлежащих замене в связи с исчерпанием эксплуатационного ресурса представлена в таблице 10.</w:t>
      </w:r>
    </w:p>
    <w:p w14:paraId="342CE3AC" w14:textId="62E67E1C" w:rsidR="003225D6" w:rsidRPr="000E6184" w:rsidRDefault="003225D6" w:rsidP="003225D6">
      <w:pPr>
        <w:pStyle w:val="afd"/>
        <w:keepNext/>
        <w:spacing w:after="0"/>
        <w:jc w:val="right"/>
        <w:rPr>
          <w:rFonts w:ascii="Times New Roman" w:hAnsi="Times New Roman"/>
          <w:b w:val="0"/>
          <w:i/>
          <w:color w:val="auto"/>
          <w:sz w:val="24"/>
          <w:szCs w:val="24"/>
        </w:rPr>
      </w:pPr>
      <w:r w:rsidRPr="00806C07">
        <w:rPr>
          <w:rFonts w:ascii="Times New Roman" w:hAnsi="Times New Roman"/>
          <w:b w:val="0"/>
          <w:i/>
          <w:color w:val="auto"/>
          <w:sz w:val="24"/>
          <w:szCs w:val="24"/>
        </w:rPr>
        <w:t xml:space="preserve">Таблица </w:t>
      </w:r>
      <w:r>
        <w:rPr>
          <w:rFonts w:ascii="Times New Roman" w:hAnsi="Times New Roman"/>
          <w:b w:val="0"/>
          <w:i/>
          <w:color w:val="auto"/>
          <w:sz w:val="24"/>
          <w:szCs w:val="24"/>
        </w:rPr>
        <w:t>10</w:t>
      </w:r>
      <w:r w:rsidRPr="00806C07">
        <w:rPr>
          <w:rFonts w:ascii="Times New Roman" w:hAnsi="Times New Roman"/>
          <w:b w:val="0"/>
          <w:i/>
          <w:color w:val="auto"/>
          <w:sz w:val="24"/>
          <w:szCs w:val="24"/>
        </w:rPr>
        <w:t>. Мероприятия по строительству и реконструкции тепловых сетей</w:t>
      </w:r>
    </w:p>
    <w:tbl>
      <w:tblPr>
        <w:tblStyle w:val="af"/>
        <w:tblW w:w="10135" w:type="dxa"/>
        <w:tblCellMar>
          <w:left w:w="0" w:type="dxa"/>
          <w:right w:w="0" w:type="dxa"/>
        </w:tblCellMar>
        <w:tblLook w:val="04A0" w:firstRow="1" w:lastRow="0" w:firstColumn="1" w:lastColumn="0" w:noHBand="0" w:noVBand="1"/>
      </w:tblPr>
      <w:tblGrid>
        <w:gridCol w:w="528"/>
        <w:gridCol w:w="2444"/>
        <w:gridCol w:w="2552"/>
        <w:gridCol w:w="1596"/>
        <w:gridCol w:w="1351"/>
        <w:gridCol w:w="1664"/>
      </w:tblGrid>
      <w:tr w:rsidR="003225D6" w:rsidRPr="00E64E9E" w14:paraId="1433B4DA" w14:textId="77777777" w:rsidTr="003225D6">
        <w:trPr>
          <w:trHeight w:val="252"/>
        </w:trPr>
        <w:tc>
          <w:tcPr>
            <w:tcW w:w="528" w:type="dxa"/>
            <w:vAlign w:val="center"/>
          </w:tcPr>
          <w:p w14:paraId="3927123B" w14:textId="77777777" w:rsidR="003225D6" w:rsidRPr="00E64E9E" w:rsidRDefault="003225D6" w:rsidP="00F27613">
            <w:pPr>
              <w:pStyle w:val="TableStyle"/>
              <w:jc w:val="center"/>
              <w:rPr>
                <w:sz w:val="18"/>
                <w:szCs w:val="18"/>
              </w:rPr>
            </w:pPr>
            <w:r w:rsidRPr="00E64E9E">
              <w:rPr>
                <w:sz w:val="18"/>
                <w:szCs w:val="18"/>
              </w:rPr>
              <w:t>№</w:t>
            </w:r>
          </w:p>
        </w:tc>
        <w:tc>
          <w:tcPr>
            <w:tcW w:w="2444" w:type="dxa"/>
            <w:vAlign w:val="center"/>
          </w:tcPr>
          <w:p w14:paraId="2AF3259F" w14:textId="77777777" w:rsidR="003225D6" w:rsidRPr="00E64E9E" w:rsidRDefault="003225D6" w:rsidP="00F27613">
            <w:pPr>
              <w:pStyle w:val="TableStyle"/>
              <w:jc w:val="center"/>
              <w:rPr>
                <w:sz w:val="18"/>
                <w:szCs w:val="18"/>
              </w:rPr>
            </w:pPr>
            <w:r w:rsidRPr="00E64E9E">
              <w:rPr>
                <w:sz w:val="18"/>
                <w:szCs w:val="18"/>
              </w:rPr>
              <w:t>Наименование системы теплоснабжения</w:t>
            </w:r>
          </w:p>
        </w:tc>
        <w:tc>
          <w:tcPr>
            <w:tcW w:w="2552" w:type="dxa"/>
            <w:vAlign w:val="center"/>
          </w:tcPr>
          <w:p w14:paraId="4CF7037A" w14:textId="77777777" w:rsidR="003225D6" w:rsidRPr="00E64E9E" w:rsidRDefault="003225D6" w:rsidP="00F27613">
            <w:pPr>
              <w:pStyle w:val="TableStyle"/>
              <w:jc w:val="center"/>
              <w:rPr>
                <w:sz w:val="18"/>
                <w:szCs w:val="18"/>
              </w:rPr>
            </w:pPr>
            <w:r w:rsidRPr="00E64E9E">
              <w:rPr>
                <w:sz w:val="18"/>
                <w:szCs w:val="18"/>
              </w:rPr>
              <w:t>Тип мероприятия</w:t>
            </w:r>
          </w:p>
        </w:tc>
        <w:tc>
          <w:tcPr>
            <w:tcW w:w="1596" w:type="dxa"/>
            <w:vAlign w:val="center"/>
          </w:tcPr>
          <w:p w14:paraId="3B4D3A6F" w14:textId="77777777" w:rsidR="003225D6" w:rsidRPr="00E64E9E" w:rsidRDefault="003225D6" w:rsidP="00F27613">
            <w:pPr>
              <w:pStyle w:val="TableStyle"/>
              <w:jc w:val="center"/>
              <w:rPr>
                <w:sz w:val="18"/>
                <w:szCs w:val="18"/>
              </w:rPr>
            </w:pPr>
            <w:r w:rsidRPr="00E64E9E">
              <w:rPr>
                <w:sz w:val="18"/>
                <w:szCs w:val="18"/>
              </w:rPr>
              <w:t>Протяженность (в однотрубном)</w:t>
            </w:r>
          </w:p>
        </w:tc>
        <w:tc>
          <w:tcPr>
            <w:tcW w:w="1351" w:type="dxa"/>
            <w:vAlign w:val="center"/>
          </w:tcPr>
          <w:p w14:paraId="1CC7895F" w14:textId="77777777" w:rsidR="003225D6" w:rsidRPr="00E64E9E" w:rsidRDefault="003225D6" w:rsidP="00F27613">
            <w:pPr>
              <w:pStyle w:val="TableStyle"/>
              <w:jc w:val="center"/>
              <w:rPr>
                <w:sz w:val="18"/>
                <w:szCs w:val="18"/>
              </w:rPr>
            </w:pPr>
            <w:r w:rsidRPr="00E64E9E">
              <w:rPr>
                <w:sz w:val="18"/>
                <w:szCs w:val="18"/>
              </w:rPr>
              <w:t>Год реализации мероприятия</w:t>
            </w:r>
          </w:p>
        </w:tc>
        <w:tc>
          <w:tcPr>
            <w:tcW w:w="1664" w:type="dxa"/>
            <w:vAlign w:val="center"/>
          </w:tcPr>
          <w:p w14:paraId="2DEDBB35" w14:textId="77777777" w:rsidR="003225D6" w:rsidRPr="00E64E9E" w:rsidRDefault="003225D6" w:rsidP="00F27613">
            <w:pPr>
              <w:pStyle w:val="TableStyle"/>
              <w:jc w:val="center"/>
              <w:rPr>
                <w:sz w:val="18"/>
                <w:szCs w:val="18"/>
              </w:rPr>
            </w:pPr>
            <w:r w:rsidRPr="00E64E9E">
              <w:rPr>
                <w:sz w:val="18"/>
                <w:szCs w:val="18"/>
              </w:rPr>
              <w:t>Стоимость мероприятия</w:t>
            </w:r>
          </w:p>
        </w:tc>
      </w:tr>
      <w:tr w:rsidR="003225D6" w:rsidRPr="00E64E9E" w14:paraId="565290C2" w14:textId="77777777" w:rsidTr="003225D6">
        <w:trPr>
          <w:trHeight w:val="173"/>
        </w:trPr>
        <w:tc>
          <w:tcPr>
            <w:tcW w:w="528" w:type="dxa"/>
            <w:vAlign w:val="center"/>
          </w:tcPr>
          <w:p w14:paraId="1EADC572" w14:textId="77777777" w:rsidR="003225D6" w:rsidRPr="00E64E9E" w:rsidRDefault="003225D6" w:rsidP="00F27613">
            <w:pPr>
              <w:pStyle w:val="TableStyle"/>
              <w:jc w:val="center"/>
              <w:rPr>
                <w:sz w:val="18"/>
                <w:szCs w:val="18"/>
              </w:rPr>
            </w:pPr>
            <w:r w:rsidRPr="00E64E9E">
              <w:rPr>
                <w:sz w:val="18"/>
                <w:szCs w:val="18"/>
              </w:rPr>
              <w:t>Ед. изм.</w:t>
            </w:r>
          </w:p>
        </w:tc>
        <w:tc>
          <w:tcPr>
            <w:tcW w:w="2444" w:type="dxa"/>
            <w:vAlign w:val="center"/>
          </w:tcPr>
          <w:p w14:paraId="0B7C6D60" w14:textId="77777777" w:rsidR="003225D6" w:rsidRPr="00E64E9E" w:rsidRDefault="003225D6" w:rsidP="00F27613">
            <w:pPr>
              <w:pStyle w:val="TableStyle"/>
              <w:jc w:val="center"/>
              <w:rPr>
                <w:sz w:val="18"/>
                <w:szCs w:val="18"/>
              </w:rPr>
            </w:pPr>
            <w:r w:rsidRPr="00E64E9E">
              <w:rPr>
                <w:sz w:val="18"/>
                <w:szCs w:val="18"/>
              </w:rPr>
              <w:t>-</w:t>
            </w:r>
          </w:p>
        </w:tc>
        <w:tc>
          <w:tcPr>
            <w:tcW w:w="2552" w:type="dxa"/>
            <w:vAlign w:val="center"/>
          </w:tcPr>
          <w:p w14:paraId="3F7CAFE0" w14:textId="77777777" w:rsidR="003225D6" w:rsidRPr="00E64E9E" w:rsidRDefault="003225D6" w:rsidP="00F27613">
            <w:pPr>
              <w:pStyle w:val="TableStyle"/>
              <w:jc w:val="center"/>
              <w:rPr>
                <w:sz w:val="18"/>
                <w:szCs w:val="18"/>
              </w:rPr>
            </w:pPr>
            <w:r w:rsidRPr="00E64E9E">
              <w:rPr>
                <w:sz w:val="18"/>
                <w:szCs w:val="18"/>
              </w:rPr>
              <w:t>-</w:t>
            </w:r>
          </w:p>
        </w:tc>
        <w:tc>
          <w:tcPr>
            <w:tcW w:w="1596" w:type="dxa"/>
            <w:vAlign w:val="center"/>
          </w:tcPr>
          <w:p w14:paraId="2D740077" w14:textId="77777777" w:rsidR="003225D6" w:rsidRPr="00E64E9E" w:rsidRDefault="003225D6" w:rsidP="00F27613">
            <w:pPr>
              <w:pStyle w:val="TableStyle"/>
              <w:jc w:val="center"/>
              <w:rPr>
                <w:sz w:val="18"/>
                <w:szCs w:val="18"/>
              </w:rPr>
            </w:pPr>
            <w:r w:rsidRPr="00E64E9E">
              <w:rPr>
                <w:sz w:val="18"/>
                <w:szCs w:val="18"/>
              </w:rPr>
              <w:t>м</w:t>
            </w:r>
          </w:p>
        </w:tc>
        <w:tc>
          <w:tcPr>
            <w:tcW w:w="1351" w:type="dxa"/>
            <w:vAlign w:val="center"/>
          </w:tcPr>
          <w:p w14:paraId="564291C6" w14:textId="77777777" w:rsidR="003225D6" w:rsidRPr="00E64E9E" w:rsidRDefault="003225D6" w:rsidP="00F27613">
            <w:pPr>
              <w:pStyle w:val="TableStyle"/>
              <w:jc w:val="center"/>
              <w:rPr>
                <w:sz w:val="18"/>
                <w:szCs w:val="18"/>
              </w:rPr>
            </w:pPr>
            <w:r w:rsidRPr="00E64E9E">
              <w:rPr>
                <w:sz w:val="18"/>
                <w:szCs w:val="18"/>
              </w:rPr>
              <w:t>Год</w:t>
            </w:r>
          </w:p>
        </w:tc>
        <w:tc>
          <w:tcPr>
            <w:tcW w:w="1664" w:type="dxa"/>
            <w:vAlign w:val="center"/>
          </w:tcPr>
          <w:p w14:paraId="52DF29C7" w14:textId="77777777" w:rsidR="003225D6" w:rsidRPr="00E64E9E" w:rsidRDefault="003225D6" w:rsidP="00F27613">
            <w:pPr>
              <w:pStyle w:val="TableStyle"/>
              <w:jc w:val="center"/>
              <w:rPr>
                <w:sz w:val="18"/>
                <w:szCs w:val="18"/>
              </w:rPr>
            </w:pPr>
            <w:r w:rsidRPr="00E64E9E">
              <w:rPr>
                <w:sz w:val="18"/>
                <w:szCs w:val="18"/>
              </w:rPr>
              <w:t>тыс. руб.</w:t>
            </w:r>
          </w:p>
        </w:tc>
      </w:tr>
      <w:tr w:rsidR="00682438" w:rsidRPr="00E64E9E" w14:paraId="75313294" w14:textId="77777777" w:rsidTr="003225D6">
        <w:trPr>
          <w:trHeight w:val="173"/>
        </w:trPr>
        <w:tc>
          <w:tcPr>
            <w:tcW w:w="528" w:type="dxa"/>
            <w:vAlign w:val="center"/>
          </w:tcPr>
          <w:p w14:paraId="388837AC" w14:textId="77777777" w:rsidR="00682438" w:rsidRPr="00E64E9E" w:rsidRDefault="00682438" w:rsidP="00682438">
            <w:pPr>
              <w:pStyle w:val="TableStyle"/>
              <w:jc w:val="center"/>
              <w:rPr>
                <w:sz w:val="18"/>
                <w:szCs w:val="18"/>
              </w:rPr>
            </w:pPr>
            <w:r>
              <w:rPr>
                <w:color w:val="000000"/>
                <w:szCs w:val="20"/>
              </w:rPr>
              <w:t>1</w:t>
            </w:r>
          </w:p>
        </w:tc>
        <w:tc>
          <w:tcPr>
            <w:tcW w:w="2444" w:type="dxa"/>
            <w:vAlign w:val="center"/>
          </w:tcPr>
          <w:p w14:paraId="5CCC891D" w14:textId="77777777" w:rsidR="00682438" w:rsidRPr="00E64E9E" w:rsidRDefault="00682438" w:rsidP="00682438">
            <w:pPr>
              <w:pStyle w:val="TableStyle"/>
              <w:jc w:val="center"/>
              <w:rPr>
                <w:sz w:val="18"/>
                <w:szCs w:val="18"/>
              </w:rPr>
            </w:pPr>
            <w:r>
              <w:rPr>
                <w:color w:val="000000"/>
                <w:szCs w:val="20"/>
              </w:rPr>
              <w:t>СТС источника тепловой энергии Котельная с. Булзи</w:t>
            </w:r>
          </w:p>
        </w:tc>
        <w:tc>
          <w:tcPr>
            <w:tcW w:w="2552" w:type="dxa"/>
            <w:vAlign w:val="center"/>
          </w:tcPr>
          <w:p w14:paraId="2DB51040" w14:textId="77777777" w:rsidR="00682438" w:rsidRPr="00E64E9E" w:rsidRDefault="00682438" w:rsidP="00682438">
            <w:pPr>
              <w:pStyle w:val="TableStyle"/>
              <w:jc w:val="center"/>
              <w:rPr>
                <w:sz w:val="18"/>
                <w:szCs w:val="18"/>
              </w:rPr>
            </w:pPr>
            <w:r>
              <w:rPr>
                <w:color w:val="000000"/>
                <w:szCs w:val="20"/>
              </w:rPr>
              <w:t>Реконструкция (замена) тепловой сети</w:t>
            </w:r>
          </w:p>
        </w:tc>
        <w:tc>
          <w:tcPr>
            <w:tcW w:w="1596" w:type="dxa"/>
            <w:vAlign w:val="center"/>
          </w:tcPr>
          <w:p w14:paraId="163D449D" w14:textId="77777777" w:rsidR="00682438" w:rsidRPr="00E64E9E" w:rsidRDefault="00682438" w:rsidP="00682438">
            <w:pPr>
              <w:pStyle w:val="TableStyle"/>
              <w:jc w:val="center"/>
              <w:rPr>
                <w:sz w:val="18"/>
                <w:szCs w:val="18"/>
              </w:rPr>
            </w:pPr>
            <w:r>
              <w:rPr>
                <w:color w:val="000000"/>
                <w:szCs w:val="20"/>
              </w:rPr>
              <w:t>124</w:t>
            </w:r>
          </w:p>
        </w:tc>
        <w:tc>
          <w:tcPr>
            <w:tcW w:w="1351" w:type="dxa"/>
            <w:vAlign w:val="center"/>
          </w:tcPr>
          <w:p w14:paraId="477DFAF3" w14:textId="4290AB22" w:rsidR="00682438" w:rsidRPr="00E64E9E" w:rsidRDefault="00682438" w:rsidP="00682438">
            <w:pPr>
              <w:pStyle w:val="TableStyle"/>
              <w:jc w:val="center"/>
              <w:rPr>
                <w:sz w:val="18"/>
                <w:szCs w:val="18"/>
              </w:rPr>
            </w:pPr>
            <w:r>
              <w:rPr>
                <w:color w:val="000000"/>
                <w:szCs w:val="20"/>
              </w:rPr>
              <w:t>2025</w:t>
            </w:r>
          </w:p>
        </w:tc>
        <w:tc>
          <w:tcPr>
            <w:tcW w:w="1664" w:type="dxa"/>
            <w:vAlign w:val="center"/>
          </w:tcPr>
          <w:p w14:paraId="471113CB" w14:textId="4331C143" w:rsidR="00682438" w:rsidRPr="00E64E9E" w:rsidRDefault="00682438" w:rsidP="00682438">
            <w:pPr>
              <w:pStyle w:val="TableStyle"/>
              <w:jc w:val="center"/>
              <w:rPr>
                <w:sz w:val="18"/>
                <w:szCs w:val="18"/>
              </w:rPr>
            </w:pPr>
            <w:r>
              <w:rPr>
                <w:color w:val="000000"/>
                <w:szCs w:val="20"/>
              </w:rPr>
              <w:t>955,33</w:t>
            </w:r>
          </w:p>
        </w:tc>
      </w:tr>
      <w:tr w:rsidR="00682438" w:rsidRPr="00E64E9E" w14:paraId="011166B1" w14:textId="77777777" w:rsidTr="003225D6">
        <w:trPr>
          <w:trHeight w:val="173"/>
        </w:trPr>
        <w:tc>
          <w:tcPr>
            <w:tcW w:w="528" w:type="dxa"/>
            <w:vAlign w:val="center"/>
          </w:tcPr>
          <w:p w14:paraId="7B6E3DD1" w14:textId="77777777" w:rsidR="00682438" w:rsidRPr="00E64E9E" w:rsidRDefault="00682438" w:rsidP="00682438">
            <w:pPr>
              <w:pStyle w:val="TableStyle"/>
              <w:jc w:val="center"/>
              <w:rPr>
                <w:sz w:val="18"/>
                <w:szCs w:val="18"/>
              </w:rPr>
            </w:pPr>
            <w:r>
              <w:rPr>
                <w:color w:val="000000"/>
                <w:szCs w:val="20"/>
              </w:rPr>
              <w:t>2</w:t>
            </w:r>
          </w:p>
        </w:tc>
        <w:tc>
          <w:tcPr>
            <w:tcW w:w="2444" w:type="dxa"/>
            <w:vAlign w:val="center"/>
          </w:tcPr>
          <w:p w14:paraId="4F46640D" w14:textId="77777777" w:rsidR="00682438" w:rsidRPr="00E64E9E" w:rsidRDefault="00682438" w:rsidP="00682438">
            <w:pPr>
              <w:pStyle w:val="TableStyle"/>
              <w:jc w:val="center"/>
              <w:rPr>
                <w:sz w:val="18"/>
                <w:szCs w:val="18"/>
              </w:rPr>
            </w:pPr>
            <w:r>
              <w:rPr>
                <w:color w:val="000000"/>
                <w:szCs w:val="20"/>
              </w:rPr>
              <w:t>СТС источника тепловой энергии Котельная с. Булзи</w:t>
            </w:r>
          </w:p>
        </w:tc>
        <w:tc>
          <w:tcPr>
            <w:tcW w:w="2552" w:type="dxa"/>
            <w:vAlign w:val="center"/>
          </w:tcPr>
          <w:p w14:paraId="5A791A91" w14:textId="77777777" w:rsidR="00682438" w:rsidRPr="00E64E9E" w:rsidRDefault="00682438" w:rsidP="00682438">
            <w:pPr>
              <w:pStyle w:val="TableStyle"/>
              <w:jc w:val="center"/>
              <w:rPr>
                <w:sz w:val="18"/>
                <w:szCs w:val="18"/>
              </w:rPr>
            </w:pPr>
            <w:r>
              <w:rPr>
                <w:color w:val="000000"/>
                <w:szCs w:val="20"/>
              </w:rPr>
              <w:t>Реконструкция (замена) тепловой сети</w:t>
            </w:r>
          </w:p>
        </w:tc>
        <w:tc>
          <w:tcPr>
            <w:tcW w:w="1596" w:type="dxa"/>
            <w:vAlign w:val="center"/>
          </w:tcPr>
          <w:p w14:paraId="72FD1054" w14:textId="77777777" w:rsidR="00682438" w:rsidRPr="00E64E9E" w:rsidRDefault="00682438" w:rsidP="00682438">
            <w:pPr>
              <w:pStyle w:val="TableStyle"/>
              <w:jc w:val="center"/>
              <w:rPr>
                <w:sz w:val="18"/>
                <w:szCs w:val="18"/>
              </w:rPr>
            </w:pPr>
            <w:r>
              <w:rPr>
                <w:color w:val="000000"/>
                <w:szCs w:val="20"/>
              </w:rPr>
              <w:t>164</w:t>
            </w:r>
          </w:p>
        </w:tc>
        <w:tc>
          <w:tcPr>
            <w:tcW w:w="1351" w:type="dxa"/>
            <w:vAlign w:val="center"/>
          </w:tcPr>
          <w:p w14:paraId="716856AE" w14:textId="56EC3ACF" w:rsidR="00682438" w:rsidRPr="00E64E9E" w:rsidRDefault="00682438" w:rsidP="00682438">
            <w:pPr>
              <w:pStyle w:val="TableStyle"/>
              <w:jc w:val="center"/>
              <w:rPr>
                <w:sz w:val="18"/>
                <w:szCs w:val="18"/>
              </w:rPr>
            </w:pPr>
            <w:r>
              <w:rPr>
                <w:color w:val="000000"/>
                <w:szCs w:val="20"/>
              </w:rPr>
              <w:t>2025</w:t>
            </w:r>
          </w:p>
        </w:tc>
        <w:tc>
          <w:tcPr>
            <w:tcW w:w="1664" w:type="dxa"/>
            <w:vAlign w:val="center"/>
          </w:tcPr>
          <w:p w14:paraId="4AD24E44" w14:textId="6CB6B806" w:rsidR="00682438" w:rsidRPr="00E64E9E" w:rsidRDefault="00682438" w:rsidP="00682438">
            <w:pPr>
              <w:pStyle w:val="TableStyle"/>
              <w:jc w:val="center"/>
              <w:rPr>
                <w:sz w:val="18"/>
                <w:szCs w:val="18"/>
              </w:rPr>
            </w:pPr>
            <w:r>
              <w:rPr>
                <w:color w:val="000000"/>
                <w:szCs w:val="20"/>
              </w:rPr>
              <w:t>1263,51</w:t>
            </w:r>
          </w:p>
        </w:tc>
      </w:tr>
      <w:tr w:rsidR="00682438" w:rsidRPr="00E64E9E" w14:paraId="5A1FF494" w14:textId="77777777" w:rsidTr="003225D6">
        <w:trPr>
          <w:trHeight w:val="173"/>
        </w:trPr>
        <w:tc>
          <w:tcPr>
            <w:tcW w:w="528" w:type="dxa"/>
            <w:vAlign w:val="center"/>
          </w:tcPr>
          <w:p w14:paraId="139D3B91" w14:textId="77777777" w:rsidR="00682438" w:rsidRPr="00E64E9E" w:rsidRDefault="00682438" w:rsidP="00682438">
            <w:pPr>
              <w:pStyle w:val="TableStyle"/>
              <w:jc w:val="center"/>
              <w:rPr>
                <w:sz w:val="18"/>
                <w:szCs w:val="18"/>
              </w:rPr>
            </w:pPr>
            <w:r>
              <w:rPr>
                <w:color w:val="000000"/>
                <w:szCs w:val="20"/>
              </w:rPr>
              <w:t>3</w:t>
            </w:r>
          </w:p>
        </w:tc>
        <w:tc>
          <w:tcPr>
            <w:tcW w:w="2444" w:type="dxa"/>
            <w:vAlign w:val="center"/>
          </w:tcPr>
          <w:p w14:paraId="1202E40D" w14:textId="77777777" w:rsidR="00682438" w:rsidRPr="00E64E9E" w:rsidRDefault="00682438" w:rsidP="00682438">
            <w:pPr>
              <w:pStyle w:val="TableStyle"/>
              <w:jc w:val="center"/>
              <w:rPr>
                <w:sz w:val="18"/>
                <w:szCs w:val="18"/>
              </w:rPr>
            </w:pPr>
            <w:r>
              <w:rPr>
                <w:color w:val="000000"/>
                <w:szCs w:val="20"/>
              </w:rPr>
              <w:t>СТС источника тепловой энергии Котельная с. Булзи</w:t>
            </w:r>
          </w:p>
        </w:tc>
        <w:tc>
          <w:tcPr>
            <w:tcW w:w="2552" w:type="dxa"/>
            <w:vAlign w:val="center"/>
          </w:tcPr>
          <w:p w14:paraId="13F37272" w14:textId="77777777" w:rsidR="00682438" w:rsidRPr="00E64E9E" w:rsidRDefault="00682438" w:rsidP="00682438">
            <w:pPr>
              <w:pStyle w:val="TableStyle"/>
              <w:jc w:val="center"/>
              <w:rPr>
                <w:sz w:val="18"/>
                <w:szCs w:val="18"/>
              </w:rPr>
            </w:pPr>
            <w:r>
              <w:rPr>
                <w:color w:val="000000"/>
                <w:szCs w:val="20"/>
              </w:rPr>
              <w:t>Реконструкция (замена) тепловой сети</w:t>
            </w:r>
          </w:p>
        </w:tc>
        <w:tc>
          <w:tcPr>
            <w:tcW w:w="1596" w:type="dxa"/>
            <w:vAlign w:val="center"/>
          </w:tcPr>
          <w:p w14:paraId="7D7A4595" w14:textId="77777777" w:rsidR="00682438" w:rsidRPr="00E64E9E" w:rsidRDefault="00682438" w:rsidP="00682438">
            <w:pPr>
              <w:pStyle w:val="TableStyle"/>
              <w:jc w:val="center"/>
              <w:rPr>
                <w:sz w:val="18"/>
                <w:szCs w:val="18"/>
              </w:rPr>
            </w:pPr>
            <w:r>
              <w:rPr>
                <w:color w:val="000000"/>
                <w:szCs w:val="20"/>
              </w:rPr>
              <w:t>44</w:t>
            </w:r>
          </w:p>
        </w:tc>
        <w:tc>
          <w:tcPr>
            <w:tcW w:w="1351" w:type="dxa"/>
            <w:vAlign w:val="center"/>
          </w:tcPr>
          <w:p w14:paraId="56CC563B" w14:textId="03F47CE5" w:rsidR="00682438" w:rsidRPr="00E64E9E" w:rsidRDefault="00682438" w:rsidP="00682438">
            <w:pPr>
              <w:pStyle w:val="TableStyle"/>
              <w:jc w:val="center"/>
              <w:rPr>
                <w:sz w:val="18"/>
                <w:szCs w:val="18"/>
              </w:rPr>
            </w:pPr>
            <w:r>
              <w:rPr>
                <w:color w:val="000000"/>
                <w:szCs w:val="20"/>
              </w:rPr>
              <w:t>2025</w:t>
            </w:r>
          </w:p>
        </w:tc>
        <w:tc>
          <w:tcPr>
            <w:tcW w:w="1664" w:type="dxa"/>
            <w:vAlign w:val="center"/>
          </w:tcPr>
          <w:p w14:paraId="781509A5" w14:textId="12463976" w:rsidR="00682438" w:rsidRPr="00E64E9E" w:rsidRDefault="00682438" w:rsidP="00682438">
            <w:pPr>
              <w:pStyle w:val="TableStyle"/>
              <w:jc w:val="center"/>
              <w:rPr>
                <w:sz w:val="18"/>
                <w:szCs w:val="18"/>
              </w:rPr>
            </w:pPr>
            <w:r>
              <w:rPr>
                <w:color w:val="000000"/>
                <w:szCs w:val="20"/>
              </w:rPr>
              <w:t>338,99</w:t>
            </w:r>
          </w:p>
        </w:tc>
      </w:tr>
      <w:tr w:rsidR="00682438" w:rsidRPr="00E64E9E" w14:paraId="3C53C898" w14:textId="77777777" w:rsidTr="003225D6">
        <w:trPr>
          <w:trHeight w:val="173"/>
        </w:trPr>
        <w:tc>
          <w:tcPr>
            <w:tcW w:w="528" w:type="dxa"/>
            <w:vAlign w:val="center"/>
          </w:tcPr>
          <w:p w14:paraId="16F6B280" w14:textId="77777777" w:rsidR="00682438" w:rsidRPr="00E64E9E" w:rsidRDefault="00682438" w:rsidP="00682438">
            <w:pPr>
              <w:pStyle w:val="TableStyle"/>
              <w:jc w:val="center"/>
              <w:rPr>
                <w:sz w:val="18"/>
                <w:szCs w:val="18"/>
              </w:rPr>
            </w:pPr>
            <w:r>
              <w:rPr>
                <w:color w:val="000000"/>
                <w:szCs w:val="20"/>
              </w:rPr>
              <w:t>4</w:t>
            </w:r>
          </w:p>
        </w:tc>
        <w:tc>
          <w:tcPr>
            <w:tcW w:w="2444" w:type="dxa"/>
            <w:vAlign w:val="center"/>
          </w:tcPr>
          <w:p w14:paraId="112A9F16" w14:textId="77777777" w:rsidR="00682438" w:rsidRPr="00E64E9E" w:rsidRDefault="00682438" w:rsidP="00682438">
            <w:pPr>
              <w:pStyle w:val="TableStyle"/>
              <w:jc w:val="center"/>
              <w:rPr>
                <w:sz w:val="18"/>
                <w:szCs w:val="18"/>
              </w:rPr>
            </w:pPr>
            <w:r>
              <w:rPr>
                <w:color w:val="000000"/>
                <w:szCs w:val="20"/>
              </w:rPr>
              <w:t>СТС источника тепловой энергии Котельная с. Булзи</w:t>
            </w:r>
          </w:p>
        </w:tc>
        <w:tc>
          <w:tcPr>
            <w:tcW w:w="2552" w:type="dxa"/>
            <w:vAlign w:val="center"/>
          </w:tcPr>
          <w:p w14:paraId="2B25C684" w14:textId="77777777" w:rsidR="00682438" w:rsidRPr="00E64E9E" w:rsidRDefault="00682438" w:rsidP="00682438">
            <w:pPr>
              <w:pStyle w:val="TableStyle"/>
              <w:jc w:val="center"/>
              <w:rPr>
                <w:sz w:val="18"/>
                <w:szCs w:val="18"/>
              </w:rPr>
            </w:pPr>
            <w:r>
              <w:rPr>
                <w:color w:val="000000"/>
                <w:szCs w:val="20"/>
              </w:rPr>
              <w:t>Реконструкция (замена) тепловой сети</w:t>
            </w:r>
          </w:p>
        </w:tc>
        <w:tc>
          <w:tcPr>
            <w:tcW w:w="1596" w:type="dxa"/>
            <w:vAlign w:val="center"/>
          </w:tcPr>
          <w:p w14:paraId="633D8048" w14:textId="77777777" w:rsidR="00682438" w:rsidRPr="00E64E9E" w:rsidRDefault="00682438" w:rsidP="00682438">
            <w:pPr>
              <w:pStyle w:val="TableStyle"/>
              <w:jc w:val="center"/>
              <w:rPr>
                <w:sz w:val="18"/>
                <w:szCs w:val="18"/>
              </w:rPr>
            </w:pPr>
            <w:r>
              <w:rPr>
                <w:color w:val="000000"/>
                <w:szCs w:val="20"/>
              </w:rPr>
              <w:t>168</w:t>
            </w:r>
          </w:p>
        </w:tc>
        <w:tc>
          <w:tcPr>
            <w:tcW w:w="1351" w:type="dxa"/>
            <w:vAlign w:val="center"/>
          </w:tcPr>
          <w:p w14:paraId="496F2B30" w14:textId="339ED1D6" w:rsidR="00682438" w:rsidRPr="00E64E9E" w:rsidRDefault="00682438" w:rsidP="00682438">
            <w:pPr>
              <w:pStyle w:val="TableStyle"/>
              <w:jc w:val="center"/>
              <w:rPr>
                <w:sz w:val="18"/>
                <w:szCs w:val="18"/>
              </w:rPr>
            </w:pPr>
            <w:r>
              <w:rPr>
                <w:color w:val="000000"/>
                <w:szCs w:val="20"/>
              </w:rPr>
              <w:t>2025</w:t>
            </w:r>
          </w:p>
        </w:tc>
        <w:tc>
          <w:tcPr>
            <w:tcW w:w="1664" w:type="dxa"/>
            <w:vAlign w:val="center"/>
          </w:tcPr>
          <w:p w14:paraId="48D8B2E5" w14:textId="5911236F" w:rsidR="00682438" w:rsidRPr="00E64E9E" w:rsidRDefault="00682438" w:rsidP="00682438">
            <w:pPr>
              <w:pStyle w:val="TableStyle"/>
              <w:jc w:val="center"/>
              <w:rPr>
                <w:sz w:val="18"/>
                <w:szCs w:val="18"/>
              </w:rPr>
            </w:pPr>
            <w:r>
              <w:rPr>
                <w:color w:val="000000"/>
                <w:szCs w:val="20"/>
              </w:rPr>
              <w:t>1294,32</w:t>
            </w:r>
          </w:p>
        </w:tc>
      </w:tr>
      <w:tr w:rsidR="00682438" w:rsidRPr="00E64E9E" w14:paraId="5204D532" w14:textId="77777777" w:rsidTr="003225D6">
        <w:trPr>
          <w:trHeight w:val="173"/>
        </w:trPr>
        <w:tc>
          <w:tcPr>
            <w:tcW w:w="528" w:type="dxa"/>
            <w:vAlign w:val="center"/>
          </w:tcPr>
          <w:p w14:paraId="75433B0B" w14:textId="77777777" w:rsidR="00682438" w:rsidRPr="00E64E9E" w:rsidRDefault="00682438" w:rsidP="00682438">
            <w:pPr>
              <w:pStyle w:val="TableStyle"/>
              <w:jc w:val="center"/>
              <w:rPr>
                <w:sz w:val="18"/>
                <w:szCs w:val="18"/>
              </w:rPr>
            </w:pPr>
            <w:r>
              <w:rPr>
                <w:color w:val="000000"/>
                <w:szCs w:val="20"/>
              </w:rPr>
              <w:t>5</w:t>
            </w:r>
          </w:p>
        </w:tc>
        <w:tc>
          <w:tcPr>
            <w:tcW w:w="2444" w:type="dxa"/>
            <w:vAlign w:val="center"/>
          </w:tcPr>
          <w:p w14:paraId="2F3D0E4E" w14:textId="77777777" w:rsidR="00682438" w:rsidRPr="00E64E9E" w:rsidRDefault="00682438" w:rsidP="00682438">
            <w:pPr>
              <w:pStyle w:val="TableStyle"/>
              <w:jc w:val="center"/>
              <w:rPr>
                <w:sz w:val="18"/>
                <w:szCs w:val="18"/>
              </w:rPr>
            </w:pPr>
            <w:r>
              <w:rPr>
                <w:color w:val="000000"/>
                <w:szCs w:val="20"/>
              </w:rPr>
              <w:t>СТС источника тепловой энергии Котельная с. Булзи</w:t>
            </w:r>
          </w:p>
        </w:tc>
        <w:tc>
          <w:tcPr>
            <w:tcW w:w="2552" w:type="dxa"/>
            <w:vAlign w:val="center"/>
          </w:tcPr>
          <w:p w14:paraId="545AA32C" w14:textId="77777777" w:rsidR="00682438" w:rsidRPr="00E64E9E" w:rsidRDefault="00682438" w:rsidP="00682438">
            <w:pPr>
              <w:pStyle w:val="TableStyle"/>
              <w:jc w:val="center"/>
              <w:rPr>
                <w:sz w:val="18"/>
                <w:szCs w:val="18"/>
              </w:rPr>
            </w:pPr>
            <w:r>
              <w:rPr>
                <w:color w:val="000000"/>
                <w:szCs w:val="20"/>
              </w:rPr>
              <w:t>Реконструкция (замена) тепловой сети</w:t>
            </w:r>
          </w:p>
        </w:tc>
        <w:tc>
          <w:tcPr>
            <w:tcW w:w="1596" w:type="dxa"/>
            <w:vAlign w:val="center"/>
          </w:tcPr>
          <w:p w14:paraId="3432AAD9" w14:textId="77777777" w:rsidR="00682438" w:rsidRPr="00E64E9E" w:rsidRDefault="00682438" w:rsidP="00682438">
            <w:pPr>
              <w:pStyle w:val="TableStyle"/>
              <w:jc w:val="center"/>
              <w:rPr>
                <w:sz w:val="18"/>
                <w:szCs w:val="18"/>
              </w:rPr>
            </w:pPr>
            <w:r>
              <w:rPr>
                <w:color w:val="000000"/>
                <w:szCs w:val="20"/>
              </w:rPr>
              <w:t>44</w:t>
            </w:r>
          </w:p>
        </w:tc>
        <w:tc>
          <w:tcPr>
            <w:tcW w:w="1351" w:type="dxa"/>
            <w:vAlign w:val="center"/>
          </w:tcPr>
          <w:p w14:paraId="16D114D6" w14:textId="08EC9361" w:rsidR="00682438" w:rsidRPr="00AB47DB" w:rsidRDefault="00682438" w:rsidP="00682438">
            <w:pPr>
              <w:pStyle w:val="TableStyle"/>
              <w:jc w:val="center"/>
              <w:rPr>
                <w:sz w:val="18"/>
                <w:szCs w:val="18"/>
                <w:lang w:val="en-US"/>
              </w:rPr>
            </w:pPr>
            <w:r>
              <w:rPr>
                <w:color w:val="000000"/>
                <w:szCs w:val="20"/>
              </w:rPr>
              <w:t>2025</w:t>
            </w:r>
          </w:p>
        </w:tc>
        <w:tc>
          <w:tcPr>
            <w:tcW w:w="1664" w:type="dxa"/>
            <w:vAlign w:val="center"/>
          </w:tcPr>
          <w:p w14:paraId="6E190C96" w14:textId="579A30E0" w:rsidR="00682438" w:rsidRPr="00E64E9E" w:rsidRDefault="00682438" w:rsidP="00682438">
            <w:pPr>
              <w:pStyle w:val="TableStyle"/>
              <w:jc w:val="center"/>
              <w:rPr>
                <w:sz w:val="18"/>
                <w:szCs w:val="18"/>
              </w:rPr>
            </w:pPr>
            <w:r>
              <w:rPr>
                <w:color w:val="000000"/>
                <w:szCs w:val="20"/>
              </w:rPr>
              <w:t>338,99</w:t>
            </w:r>
          </w:p>
        </w:tc>
      </w:tr>
      <w:tr w:rsidR="00682438" w:rsidRPr="00E64E9E" w14:paraId="0B71F5B4" w14:textId="77777777" w:rsidTr="003225D6">
        <w:trPr>
          <w:trHeight w:val="173"/>
        </w:trPr>
        <w:tc>
          <w:tcPr>
            <w:tcW w:w="528" w:type="dxa"/>
            <w:vAlign w:val="center"/>
          </w:tcPr>
          <w:p w14:paraId="1E73BF00" w14:textId="77777777" w:rsidR="00682438" w:rsidRPr="00E64E9E" w:rsidRDefault="00682438" w:rsidP="00682438">
            <w:pPr>
              <w:pStyle w:val="TableStyle"/>
              <w:jc w:val="center"/>
              <w:rPr>
                <w:sz w:val="18"/>
                <w:szCs w:val="18"/>
              </w:rPr>
            </w:pPr>
            <w:r>
              <w:rPr>
                <w:color w:val="000000"/>
                <w:szCs w:val="20"/>
              </w:rPr>
              <w:t>6</w:t>
            </w:r>
          </w:p>
        </w:tc>
        <w:tc>
          <w:tcPr>
            <w:tcW w:w="2444" w:type="dxa"/>
            <w:vAlign w:val="center"/>
          </w:tcPr>
          <w:p w14:paraId="597322B0" w14:textId="77777777" w:rsidR="00682438" w:rsidRPr="00E64E9E" w:rsidRDefault="00682438" w:rsidP="00682438">
            <w:pPr>
              <w:pStyle w:val="TableStyle"/>
              <w:jc w:val="center"/>
              <w:rPr>
                <w:sz w:val="18"/>
                <w:szCs w:val="18"/>
              </w:rPr>
            </w:pPr>
            <w:r>
              <w:rPr>
                <w:color w:val="000000"/>
                <w:szCs w:val="20"/>
              </w:rPr>
              <w:t>СТС источника тепловой энергии Котельная с. Булзи</w:t>
            </w:r>
          </w:p>
        </w:tc>
        <w:tc>
          <w:tcPr>
            <w:tcW w:w="2552" w:type="dxa"/>
            <w:vAlign w:val="center"/>
          </w:tcPr>
          <w:p w14:paraId="3106A2EA" w14:textId="77777777" w:rsidR="00682438" w:rsidRPr="00E64E9E" w:rsidRDefault="00682438" w:rsidP="00682438">
            <w:pPr>
              <w:pStyle w:val="TableStyle"/>
              <w:jc w:val="center"/>
              <w:rPr>
                <w:sz w:val="18"/>
                <w:szCs w:val="18"/>
              </w:rPr>
            </w:pPr>
            <w:r>
              <w:rPr>
                <w:color w:val="000000"/>
                <w:szCs w:val="20"/>
              </w:rPr>
              <w:t>Реконструкция (замена) тепловой сети</w:t>
            </w:r>
          </w:p>
        </w:tc>
        <w:tc>
          <w:tcPr>
            <w:tcW w:w="1596" w:type="dxa"/>
            <w:vAlign w:val="center"/>
          </w:tcPr>
          <w:p w14:paraId="66A4B0D7" w14:textId="77777777" w:rsidR="00682438" w:rsidRPr="00E64E9E" w:rsidRDefault="00682438" w:rsidP="00682438">
            <w:pPr>
              <w:pStyle w:val="TableStyle"/>
              <w:jc w:val="center"/>
              <w:rPr>
                <w:sz w:val="18"/>
                <w:szCs w:val="18"/>
              </w:rPr>
            </w:pPr>
            <w:r>
              <w:rPr>
                <w:color w:val="000000"/>
                <w:szCs w:val="20"/>
              </w:rPr>
              <w:t>320</w:t>
            </w:r>
          </w:p>
        </w:tc>
        <w:tc>
          <w:tcPr>
            <w:tcW w:w="1351" w:type="dxa"/>
            <w:vAlign w:val="center"/>
          </w:tcPr>
          <w:p w14:paraId="57210D08" w14:textId="4DDA8D10" w:rsidR="00682438" w:rsidRPr="00E64E9E" w:rsidRDefault="00682438" w:rsidP="00682438">
            <w:pPr>
              <w:pStyle w:val="TableStyle"/>
              <w:jc w:val="center"/>
              <w:rPr>
                <w:sz w:val="18"/>
                <w:szCs w:val="18"/>
              </w:rPr>
            </w:pPr>
            <w:r>
              <w:rPr>
                <w:color w:val="000000"/>
                <w:szCs w:val="20"/>
              </w:rPr>
              <w:t>2025</w:t>
            </w:r>
          </w:p>
        </w:tc>
        <w:tc>
          <w:tcPr>
            <w:tcW w:w="1664" w:type="dxa"/>
            <w:vAlign w:val="center"/>
          </w:tcPr>
          <w:p w14:paraId="29FDDF73" w14:textId="62E91740" w:rsidR="00682438" w:rsidRPr="00E64E9E" w:rsidRDefault="00682438" w:rsidP="00682438">
            <w:pPr>
              <w:pStyle w:val="TableStyle"/>
              <w:jc w:val="center"/>
              <w:rPr>
                <w:sz w:val="18"/>
                <w:szCs w:val="18"/>
              </w:rPr>
            </w:pPr>
            <w:r>
              <w:rPr>
                <w:color w:val="000000"/>
                <w:szCs w:val="20"/>
              </w:rPr>
              <w:t>2465,38</w:t>
            </w:r>
          </w:p>
        </w:tc>
      </w:tr>
      <w:tr w:rsidR="00682438" w:rsidRPr="00E64E9E" w14:paraId="7A5C4533" w14:textId="77777777" w:rsidTr="003225D6">
        <w:trPr>
          <w:trHeight w:val="173"/>
        </w:trPr>
        <w:tc>
          <w:tcPr>
            <w:tcW w:w="528" w:type="dxa"/>
            <w:vAlign w:val="center"/>
          </w:tcPr>
          <w:p w14:paraId="2DEBB356" w14:textId="77777777" w:rsidR="00682438" w:rsidRPr="00E64E9E" w:rsidRDefault="00682438" w:rsidP="00682438">
            <w:pPr>
              <w:pStyle w:val="TableStyle"/>
              <w:jc w:val="center"/>
              <w:rPr>
                <w:sz w:val="18"/>
                <w:szCs w:val="18"/>
              </w:rPr>
            </w:pPr>
            <w:r>
              <w:rPr>
                <w:color w:val="000000"/>
                <w:szCs w:val="20"/>
              </w:rPr>
              <w:t>7</w:t>
            </w:r>
          </w:p>
        </w:tc>
        <w:tc>
          <w:tcPr>
            <w:tcW w:w="2444" w:type="dxa"/>
            <w:vAlign w:val="center"/>
          </w:tcPr>
          <w:p w14:paraId="464BC5E1" w14:textId="77777777" w:rsidR="00682438" w:rsidRPr="00E64E9E" w:rsidRDefault="00682438" w:rsidP="00682438">
            <w:pPr>
              <w:pStyle w:val="TableStyle"/>
              <w:jc w:val="center"/>
              <w:rPr>
                <w:sz w:val="18"/>
                <w:szCs w:val="18"/>
              </w:rPr>
            </w:pPr>
            <w:r>
              <w:rPr>
                <w:color w:val="000000"/>
                <w:szCs w:val="20"/>
              </w:rPr>
              <w:t>СТС источника тепловой энергии Котельная с. Булзи</w:t>
            </w:r>
          </w:p>
        </w:tc>
        <w:tc>
          <w:tcPr>
            <w:tcW w:w="2552" w:type="dxa"/>
            <w:vAlign w:val="center"/>
          </w:tcPr>
          <w:p w14:paraId="63F32832" w14:textId="77777777" w:rsidR="00682438" w:rsidRPr="00E64E9E" w:rsidRDefault="00682438" w:rsidP="00682438">
            <w:pPr>
              <w:pStyle w:val="TableStyle"/>
              <w:jc w:val="center"/>
              <w:rPr>
                <w:sz w:val="18"/>
                <w:szCs w:val="18"/>
              </w:rPr>
            </w:pPr>
            <w:r>
              <w:rPr>
                <w:color w:val="000000"/>
                <w:szCs w:val="20"/>
              </w:rPr>
              <w:t>Реконструкция (замена) тепловой сети</w:t>
            </w:r>
          </w:p>
        </w:tc>
        <w:tc>
          <w:tcPr>
            <w:tcW w:w="1596" w:type="dxa"/>
            <w:vAlign w:val="center"/>
          </w:tcPr>
          <w:p w14:paraId="0259EFBE" w14:textId="77777777" w:rsidR="00682438" w:rsidRPr="00E64E9E" w:rsidRDefault="00682438" w:rsidP="00682438">
            <w:pPr>
              <w:pStyle w:val="TableStyle"/>
              <w:jc w:val="center"/>
              <w:rPr>
                <w:sz w:val="18"/>
                <w:szCs w:val="18"/>
              </w:rPr>
            </w:pPr>
            <w:r>
              <w:rPr>
                <w:color w:val="000000"/>
                <w:szCs w:val="20"/>
              </w:rPr>
              <w:t>132</w:t>
            </w:r>
          </w:p>
        </w:tc>
        <w:tc>
          <w:tcPr>
            <w:tcW w:w="1351" w:type="dxa"/>
            <w:vAlign w:val="center"/>
          </w:tcPr>
          <w:p w14:paraId="4F4EFCE0" w14:textId="2FD5D633" w:rsidR="00682438" w:rsidRPr="00E64E9E" w:rsidRDefault="00682438" w:rsidP="00682438">
            <w:pPr>
              <w:pStyle w:val="TableStyle"/>
              <w:jc w:val="center"/>
              <w:rPr>
                <w:sz w:val="18"/>
                <w:szCs w:val="18"/>
              </w:rPr>
            </w:pPr>
            <w:r>
              <w:rPr>
                <w:color w:val="000000"/>
                <w:szCs w:val="20"/>
              </w:rPr>
              <w:t>2026</w:t>
            </w:r>
          </w:p>
        </w:tc>
        <w:tc>
          <w:tcPr>
            <w:tcW w:w="1664" w:type="dxa"/>
            <w:vAlign w:val="center"/>
          </w:tcPr>
          <w:p w14:paraId="244807B4" w14:textId="1320FF76" w:rsidR="00682438" w:rsidRPr="00E64E9E" w:rsidRDefault="00682438" w:rsidP="00682438">
            <w:pPr>
              <w:pStyle w:val="TableStyle"/>
              <w:jc w:val="center"/>
              <w:rPr>
                <w:sz w:val="18"/>
                <w:szCs w:val="18"/>
              </w:rPr>
            </w:pPr>
            <w:r>
              <w:rPr>
                <w:color w:val="000000"/>
                <w:szCs w:val="20"/>
              </w:rPr>
              <w:t>1016,97</w:t>
            </w:r>
          </w:p>
        </w:tc>
      </w:tr>
      <w:tr w:rsidR="00682438" w:rsidRPr="00E64E9E" w14:paraId="06A480EF" w14:textId="77777777" w:rsidTr="003225D6">
        <w:trPr>
          <w:trHeight w:val="173"/>
        </w:trPr>
        <w:tc>
          <w:tcPr>
            <w:tcW w:w="528" w:type="dxa"/>
            <w:vAlign w:val="center"/>
          </w:tcPr>
          <w:p w14:paraId="40D7BA4D" w14:textId="77777777" w:rsidR="00682438" w:rsidRPr="00E64E9E" w:rsidRDefault="00682438" w:rsidP="00682438">
            <w:pPr>
              <w:pStyle w:val="TableStyle"/>
              <w:jc w:val="center"/>
              <w:rPr>
                <w:sz w:val="18"/>
                <w:szCs w:val="18"/>
              </w:rPr>
            </w:pPr>
            <w:r>
              <w:rPr>
                <w:color w:val="000000"/>
                <w:szCs w:val="20"/>
              </w:rPr>
              <w:t>8</w:t>
            </w:r>
          </w:p>
        </w:tc>
        <w:tc>
          <w:tcPr>
            <w:tcW w:w="2444" w:type="dxa"/>
            <w:vAlign w:val="center"/>
          </w:tcPr>
          <w:p w14:paraId="2F12F0B8" w14:textId="77777777" w:rsidR="00682438" w:rsidRPr="00E64E9E" w:rsidRDefault="00682438" w:rsidP="00682438">
            <w:pPr>
              <w:pStyle w:val="TableStyle"/>
              <w:jc w:val="center"/>
              <w:rPr>
                <w:sz w:val="18"/>
                <w:szCs w:val="18"/>
              </w:rPr>
            </w:pPr>
            <w:r>
              <w:rPr>
                <w:color w:val="000000"/>
                <w:szCs w:val="20"/>
              </w:rPr>
              <w:t>СТС источника тепловой энергии Котельная с. Булзи</w:t>
            </w:r>
          </w:p>
        </w:tc>
        <w:tc>
          <w:tcPr>
            <w:tcW w:w="2552" w:type="dxa"/>
            <w:vAlign w:val="center"/>
          </w:tcPr>
          <w:p w14:paraId="04A98708" w14:textId="77777777" w:rsidR="00682438" w:rsidRPr="00E64E9E" w:rsidRDefault="00682438" w:rsidP="00682438">
            <w:pPr>
              <w:pStyle w:val="TableStyle"/>
              <w:jc w:val="center"/>
              <w:rPr>
                <w:sz w:val="18"/>
                <w:szCs w:val="18"/>
              </w:rPr>
            </w:pPr>
            <w:r>
              <w:rPr>
                <w:color w:val="000000"/>
                <w:szCs w:val="20"/>
              </w:rPr>
              <w:t>Реконструкция (замена) тепловой сети</w:t>
            </w:r>
          </w:p>
        </w:tc>
        <w:tc>
          <w:tcPr>
            <w:tcW w:w="1596" w:type="dxa"/>
            <w:vAlign w:val="center"/>
          </w:tcPr>
          <w:p w14:paraId="76ADFC9E" w14:textId="77777777" w:rsidR="00682438" w:rsidRPr="00E64E9E" w:rsidRDefault="00682438" w:rsidP="00682438">
            <w:pPr>
              <w:pStyle w:val="TableStyle"/>
              <w:jc w:val="center"/>
              <w:rPr>
                <w:sz w:val="18"/>
                <w:szCs w:val="18"/>
              </w:rPr>
            </w:pPr>
            <w:r>
              <w:rPr>
                <w:color w:val="000000"/>
                <w:szCs w:val="20"/>
              </w:rPr>
              <w:t>428</w:t>
            </w:r>
          </w:p>
        </w:tc>
        <w:tc>
          <w:tcPr>
            <w:tcW w:w="1351" w:type="dxa"/>
            <w:vAlign w:val="center"/>
          </w:tcPr>
          <w:p w14:paraId="0BC13AE1" w14:textId="1DA0A731" w:rsidR="00682438" w:rsidRPr="00E64E9E" w:rsidRDefault="00682438" w:rsidP="00682438">
            <w:pPr>
              <w:pStyle w:val="TableStyle"/>
              <w:jc w:val="center"/>
              <w:rPr>
                <w:sz w:val="18"/>
                <w:szCs w:val="18"/>
              </w:rPr>
            </w:pPr>
            <w:r>
              <w:rPr>
                <w:color w:val="000000"/>
                <w:szCs w:val="20"/>
              </w:rPr>
              <w:t>2026</w:t>
            </w:r>
          </w:p>
        </w:tc>
        <w:tc>
          <w:tcPr>
            <w:tcW w:w="1664" w:type="dxa"/>
            <w:vAlign w:val="center"/>
          </w:tcPr>
          <w:p w14:paraId="0EFC786C" w14:textId="61DA1A30" w:rsidR="00682438" w:rsidRPr="00E64E9E" w:rsidRDefault="00682438" w:rsidP="00682438">
            <w:pPr>
              <w:pStyle w:val="TableStyle"/>
              <w:jc w:val="center"/>
              <w:rPr>
                <w:sz w:val="18"/>
                <w:szCs w:val="18"/>
              </w:rPr>
            </w:pPr>
            <w:r>
              <w:rPr>
                <w:color w:val="000000"/>
                <w:szCs w:val="20"/>
              </w:rPr>
              <w:t>3297,44</w:t>
            </w:r>
          </w:p>
        </w:tc>
      </w:tr>
      <w:tr w:rsidR="00682438" w:rsidRPr="00E64E9E" w14:paraId="7E6178F3" w14:textId="77777777" w:rsidTr="003225D6">
        <w:trPr>
          <w:trHeight w:val="173"/>
        </w:trPr>
        <w:tc>
          <w:tcPr>
            <w:tcW w:w="528" w:type="dxa"/>
            <w:vAlign w:val="center"/>
          </w:tcPr>
          <w:p w14:paraId="6FF2FF0D" w14:textId="77777777" w:rsidR="00682438" w:rsidRPr="00E64E9E" w:rsidRDefault="00682438" w:rsidP="00682438">
            <w:pPr>
              <w:pStyle w:val="TableStyle"/>
              <w:jc w:val="center"/>
              <w:rPr>
                <w:sz w:val="18"/>
                <w:szCs w:val="18"/>
              </w:rPr>
            </w:pPr>
            <w:r>
              <w:rPr>
                <w:color w:val="000000"/>
                <w:szCs w:val="20"/>
              </w:rPr>
              <w:t>9</w:t>
            </w:r>
          </w:p>
        </w:tc>
        <w:tc>
          <w:tcPr>
            <w:tcW w:w="2444" w:type="dxa"/>
            <w:vAlign w:val="center"/>
          </w:tcPr>
          <w:p w14:paraId="582F98B2" w14:textId="77777777" w:rsidR="00682438" w:rsidRPr="00E64E9E" w:rsidRDefault="00682438" w:rsidP="00682438">
            <w:pPr>
              <w:pStyle w:val="TableStyle"/>
              <w:jc w:val="center"/>
              <w:rPr>
                <w:sz w:val="18"/>
                <w:szCs w:val="18"/>
              </w:rPr>
            </w:pPr>
            <w:r>
              <w:rPr>
                <w:color w:val="000000"/>
                <w:szCs w:val="20"/>
              </w:rPr>
              <w:t>СТС источника тепловой энергии Котельная с. Булзи</w:t>
            </w:r>
          </w:p>
        </w:tc>
        <w:tc>
          <w:tcPr>
            <w:tcW w:w="2552" w:type="dxa"/>
            <w:vAlign w:val="center"/>
          </w:tcPr>
          <w:p w14:paraId="3501D1FC" w14:textId="77777777" w:rsidR="00682438" w:rsidRPr="00E64E9E" w:rsidRDefault="00682438" w:rsidP="00682438">
            <w:pPr>
              <w:pStyle w:val="TableStyle"/>
              <w:jc w:val="center"/>
              <w:rPr>
                <w:sz w:val="18"/>
                <w:szCs w:val="18"/>
              </w:rPr>
            </w:pPr>
            <w:r>
              <w:rPr>
                <w:color w:val="000000"/>
                <w:szCs w:val="20"/>
              </w:rPr>
              <w:t>Реконструкция (замена) тепловой сети</w:t>
            </w:r>
          </w:p>
        </w:tc>
        <w:tc>
          <w:tcPr>
            <w:tcW w:w="1596" w:type="dxa"/>
            <w:vAlign w:val="center"/>
          </w:tcPr>
          <w:p w14:paraId="21E18AEA" w14:textId="77777777" w:rsidR="00682438" w:rsidRPr="00E64E9E" w:rsidRDefault="00682438" w:rsidP="00682438">
            <w:pPr>
              <w:pStyle w:val="TableStyle"/>
              <w:jc w:val="center"/>
              <w:rPr>
                <w:sz w:val="18"/>
                <w:szCs w:val="18"/>
              </w:rPr>
            </w:pPr>
            <w:r>
              <w:rPr>
                <w:color w:val="000000"/>
                <w:szCs w:val="20"/>
              </w:rPr>
              <w:t>228</w:t>
            </w:r>
          </w:p>
        </w:tc>
        <w:tc>
          <w:tcPr>
            <w:tcW w:w="1351" w:type="dxa"/>
            <w:vAlign w:val="center"/>
          </w:tcPr>
          <w:p w14:paraId="649AE8BB" w14:textId="2DBEF872" w:rsidR="00682438" w:rsidRPr="00E64E9E" w:rsidRDefault="00682438" w:rsidP="00682438">
            <w:pPr>
              <w:pStyle w:val="TableStyle"/>
              <w:jc w:val="center"/>
              <w:rPr>
                <w:sz w:val="18"/>
                <w:szCs w:val="18"/>
              </w:rPr>
            </w:pPr>
            <w:r>
              <w:rPr>
                <w:color w:val="000000"/>
                <w:szCs w:val="20"/>
              </w:rPr>
              <w:t>2026</w:t>
            </w:r>
          </w:p>
        </w:tc>
        <w:tc>
          <w:tcPr>
            <w:tcW w:w="1664" w:type="dxa"/>
            <w:vAlign w:val="center"/>
          </w:tcPr>
          <w:p w14:paraId="25DF30D7" w14:textId="530F4199" w:rsidR="00682438" w:rsidRPr="00E64E9E" w:rsidRDefault="00682438" w:rsidP="00682438">
            <w:pPr>
              <w:pStyle w:val="TableStyle"/>
              <w:jc w:val="center"/>
              <w:rPr>
                <w:sz w:val="18"/>
                <w:szCs w:val="18"/>
              </w:rPr>
            </w:pPr>
            <w:r>
              <w:rPr>
                <w:color w:val="000000"/>
                <w:szCs w:val="20"/>
              </w:rPr>
              <w:t>1756,58</w:t>
            </w:r>
          </w:p>
        </w:tc>
      </w:tr>
      <w:tr w:rsidR="00682438" w:rsidRPr="00E64E9E" w14:paraId="721DD2AA" w14:textId="77777777" w:rsidTr="003225D6">
        <w:trPr>
          <w:trHeight w:val="252"/>
        </w:trPr>
        <w:tc>
          <w:tcPr>
            <w:tcW w:w="528" w:type="dxa"/>
            <w:vAlign w:val="center"/>
          </w:tcPr>
          <w:p w14:paraId="7C6A021A" w14:textId="77777777" w:rsidR="00682438" w:rsidRPr="00E64E9E" w:rsidRDefault="00682438" w:rsidP="00682438">
            <w:pPr>
              <w:pStyle w:val="TableStyle"/>
              <w:jc w:val="center"/>
              <w:rPr>
                <w:sz w:val="18"/>
                <w:szCs w:val="18"/>
              </w:rPr>
            </w:pPr>
            <w:r>
              <w:rPr>
                <w:color w:val="000000"/>
                <w:szCs w:val="20"/>
              </w:rPr>
              <w:t>10</w:t>
            </w:r>
          </w:p>
        </w:tc>
        <w:tc>
          <w:tcPr>
            <w:tcW w:w="2444" w:type="dxa"/>
            <w:vAlign w:val="center"/>
          </w:tcPr>
          <w:p w14:paraId="09DF9B28" w14:textId="77777777" w:rsidR="00682438" w:rsidRPr="00E64E9E" w:rsidRDefault="00682438" w:rsidP="00682438">
            <w:pPr>
              <w:pStyle w:val="TableStyle"/>
              <w:jc w:val="center"/>
              <w:rPr>
                <w:sz w:val="18"/>
                <w:szCs w:val="18"/>
              </w:rPr>
            </w:pPr>
            <w:r>
              <w:rPr>
                <w:color w:val="000000"/>
                <w:szCs w:val="20"/>
              </w:rPr>
              <w:t>СТС источника тепловой энергии Котельная с. Булзи</w:t>
            </w:r>
          </w:p>
        </w:tc>
        <w:tc>
          <w:tcPr>
            <w:tcW w:w="2552" w:type="dxa"/>
            <w:vAlign w:val="center"/>
          </w:tcPr>
          <w:p w14:paraId="624FFCCF" w14:textId="77777777" w:rsidR="00682438" w:rsidRPr="00E64E9E" w:rsidRDefault="00682438" w:rsidP="00682438">
            <w:pPr>
              <w:pStyle w:val="TableStyle"/>
              <w:jc w:val="center"/>
              <w:rPr>
                <w:sz w:val="18"/>
                <w:szCs w:val="18"/>
              </w:rPr>
            </w:pPr>
            <w:r>
              <w:rPr>
                <w:color w:val="000000"/>
                <w:szCs w:val="20"/>
              </w:rPr>
              <w:t>Реконструкция (замена) тепловой сети</w:t>
            </w:r>
          </w:p>
        </w:tc>
        <w:tc>
          <w:tcPr>
            <w:tcW w:w="1596" w:type="dxa"/>
            <w:vAlign w:val="center"/>
          </w:tcPr>
          <w:p w14:paraId="31A282A4" w14:textId="77777777" w:rsidR="00682438" w:rsidRPr="00E64E9E" w:rsidRDefault="00682438" w:rsidP="00682438">
            <w:pPr>
              <w:pStyle w:val="TableStyle"/>
              <w:jc w:val="center"/>
              <w:rPr>
                <w:sz w:val="18"/>
                <w:szCs w:val="18"/>
              </w:rPr>
            </w:pPr>
            <w:r>
              <w:rPr>
                <w:color w:val="000000"/>
                <w:szCs w:val="20"/>
              </w:rPr>
              <w:t>320</w:t>
            </w:r>
          </w:p>
        </w:tc>
        <w:tc>
          <w:tcPr>
            <w:tcW w:w="1351" w:type="dxa"/>
            <w:vAlign w:val="center"/>
          </w:tcPr>
          <w:p w14:paraId="427AA791" w14:textId="4351EA3B" w:rsidR="00682438" w:rsidRPr="00E64E9E" w:rsidRDefault="00682438" w:rsidP="00682438">
            <w:pPr>
              <w:pStyle w:val="TableStyle"/>
              <w:jc w:val="center"/>
              <w:rPr>
                <w:sz w:val="18"/>
                <w:szCs w:val="18"/>
              </w:rPr>
            </w:pPr>
            <w:r>
              <w:rPr>
                <w:color w:val="000000"/>
                <w:szCs w:val="20"/>
              </w:rPr>
              <w:t>2026</w:t>
            </w:r>
          </w:p>
        </w:tc>
        <w:tc>
          <w:tcPr>
            <w:tcW w:w="1664" w:type="dxa"/>
            <w:vAlign w:val="center"/>
          </w:tcPr>
          <w:p w14:paraId="767B4548" w14:textId="12AAF4A0" w:rsidR="00682438" w:rsidRPr="00E64E9E" w:rsidRDefault="00682438" w:rsidP="00682438">
            <w:pPr>
              <w:pStyle w:val="TableStyle"/>
              <w:jc w:val="center"/>
              <w:rPr>
                <w:sz w:val="18"/>
                <w:szCs w:val="18"/>
              </w:rPr>
            </w:pPr>
            <w:r>
              <w:rPr>
                <w:color w:val="000000"/>
                <w:szCs w:val="20"/>
              </w:rPr>
              <w:t>2465,38</w:t>
            </w:r>
          </w:p>
        </w:tc>
      </w:tr>
    </w:tbl>
    <w:p w14:paraId="75E9B7D0" w14:textId="77777777" w:rsidR="003225D6" w:rsidRDefault="003225D6" w:rsidP="00874621">
      <w:pPr>
        <w:pStyle w:val="Afff9"/>
      </w:pPr>
    </w:p>
    <w:p w14:paraId="500771D7" w14:textId="6528C945" w:rsidR="008B12B7" w:rsidRPr="001D2BC9" w:rsidRDefault="008B12B7" w:rsidP="00E96454">
      <w:pPr>
        <w:pStyle w:val="2f0"/>
      </w:pPr>
      <w:bookmarkStart w:id="143" w:name="_Toc160912001"/>
      <w:r>
        <w:t>6</w:t>
      </w:r>
      <w:r w:rsidRPr="001D2BC9">
        <w:t>.8 Строительство и реконструкция насосных станций</w:t>
      </w:r>
      <w:bookmarkEnd w:id="141"/>
      <w:bookmarkEnd w:id="142"/>
      <w:bookmarkEnd w:id="143"/>
    </w:p>
    <w:p w14:paraId="3F085251" w14:textId="6C6C694D" w:rsidR="009A1ADB" w:rsidRPr="001A772D" w:rsidRDefault="009A1ADB" w:rsidP="009A1ADB">
      <w:pPr>
        <w:pStyle w:val="Afff9"/>
        <w:spacing w:before="240"/>
        <w:rPr>
          <w:color w:val="FF0000"/>
        </w:rPr>
      </w:pPr>
      <w:r w:rsidRPr="001A772D">
        <w:t>Мероприятий по строительству и реконструкции насосных станций в систем</w:t>
      </w:r>
      <w:r>
        <w:t>е</w:t>
      </w:r>
      <w:r w:rsidRPr="001A772D">
        <w:t xml:space="preserve"> теплоснабжения котельн</w:t>
      </w:r>
      <w:r>
        <w:t>ой</w:t>
      </w:r>
      <w:r w:rsidRPr="001A772D">
        <w:t xml:space="preserve"> </w:t>
      </w:r>
      <w:r w:rsidR="00B970C5">
        <w:t>Булзинского СП</w:t>
      </w:r>
      <w:r w:rsidRPr="001A772D">
        <w:t xml:space="preserve"> не предусматривается</w:t>
      </w:r>
      <w:r>
        <w:t>.</w:t>
      </w:r>
    </w:p>
    <w:p w14:paraId="643ADBE5" w14:textId="77777777" w:rsidR="009C48ED" w:rsidRDefault="009C48ED">
      <w:pPr>
        <w:spacing w:after="200" w:line="276" w:lineRule="auto"/>
        <w:rPr>
          <w:b/>
          <w:bCs/>
        </w:rPr>
      </w:pPr>
      <w:r>
        <w:br w:type="page"/>
      </w:r>
    </w:p>
    <w:p w14:paraId="4EB85AF1" w14:textId="5F128310" w:rsidR="00B5263B" w:rsidRDefault="00B5263B" w:rsidP="00E96454">
      <w:pPr>
        <w:pStyle w:val="1fe"/>
      </w:pPr>
      <w:bookmarkStart w:id="144" w:name="_Toc160912002"/>
      <w:r w:rsidRPr="00DC2118">
        <w:lastRenderedPageBreak/>
        <w:t xml:space="preserve">Раздел </w:t>
      </w:r>
      <w:r>
        <w:t>7</w:t>
      </w:r>
      <w:r w:rsidRPr="00DC2118">
        <w:t xml:space="preserve">. </w:t>
      </w:r>
      <w:r w:rsidRPr="00C100D8">
        <w:t>Предложения по переводу открытых систем теплоснабжения в закрытые системы</w:t>
      </w:r>
      <w:bookmarkEnd w:id="144"/>
    </w:p>
    <w:p w14:paraId="6D311151" w14:textId="491835A1" w:rsidR="004308EB" w:rsidRPr="00EB4784" w:rsidRDefault="004308EB">
      <w:pPr>
        <w:pStyle w:val="2f0"/>
        <w:numPr>
          <w:ilvl w:val="1"/>
          <w:numId w:val="26"/>
        </w:numPr>
        <w:rPr>
          <w:sz w:val="32"/>
          <w:szCs w:val="32"/>
        </w:rPr>
      </w:pPr>
      <w:bookmarkStart w:id="145" w:name="_Toc160912003"/>
      <w:r w:rsidRPr="00EB4784">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bookmarkEnd w:id="145"/>
      <w:r w:rsidRPr="00EB4784">
        <w:t xml:space="preserve">  </w:t>
      </w:r>
      <w:r w:rsidRPr="00EB4784">
        <w:rPr>
          <w:sz w:val="32"/>
          <w:szCs w:val="32"/>
        </w:rPr>
        <w:t xml:space="preserve"> </w:t>
      </w:r>
    </w:p>
    <w:p w14:paraId="633EAC77" w14:textId="1041EFD4" w:rsidR="00A16AFA" w:rsidRPr="001A772D" w:rsidRDefault="003225D6" w:rsidP="00A16AFA">
      <w:pPr>
        <w:pStyle w:val="Afff9"/>
      </w:pPr>
      <w:bookmarkStart w:id="146" w:name="_Hlk105593960"/>
      <w:r>
        <w:t>На территории муниципального образования отсутствую открытые системы теплоснабжения</w:t>
      </w:r>
      <w:r w:rsidR="0067053A">
        <w:t>.</w:t>
      </w:r>
    </w:p>
    <w:p w14:paraId="6C01D19B" w14:textId="38F79861" w:rsidR="00EB4784" w:rsidRPr="005F7BA4" w:rsidRDefault="00EB4784">
      <w:pPr>
        <w:pStyle w:val="2f0"/>
        <w:numPr>
          <w:ilvl w:val="1"/>
          <w:numId w:val="26"/>
        </w:numPr>
        <w:rPr>
          <w:sz w:val="32"/>
          <w:szCs w:val="32"/>
        </w:rPr>
      </w:pPr>
      <w:bookmarkStart w:id="147" w:name="_Toc160912004"/>
      <w:bookmarkEnd w:id="146"/>
      <w:r w:rsidRPr="005F7BA4">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bookmarkEnd w:id="147"/>
      <w:r w:rsidRPr="005F7BA4">
        <w:t xml:space="preserve">  </w:t>
      </w:r>
      <w:r w:rsidRPr="005F7BA4">
        <w:rPr>
          <w:sz w:val="32"/>
          <w:szCs w:val="32"/>
        </w:rPr>
        <w:t xml:space="preserve"> </w:t>
      </w:r>
    </w:p>
    <w:p w14:paraId="45074981" w14:textId="77777777" w:rsidR="003225D6" w:rsidRPr="001A772D" w:rsidRDefault="003225D6" w:rsidP="00811AF2">
      <w:pPr>
        <w:pStyle w:val="Afff9"/>
      </w:pPr>
      <w:r>
        <w:t>На территории муниципального образования отсутствую открытые системы теплоснабжения.</w:t>
      </w:r>
    </w:p>
    <w:p w14:paraId="73B55986" w14:textId="77777777" w:rsidR="0067053A" w:rsidRDefault="0067053A">
      <w:pPr>
        <w:spacing w:after="200" w:line="276" w:lineRule="auto"/>
        <w:rPr>
          <w:b/>
          <w:bCs/>
        </w:rPr>
      </w:pPr>
      <w:r>
        <w:br w:type="page"/>
      </w:r>
    </w:p>
    <w:p w14:paraId="5ACE5E81" w14:textId="4A59D7B7" w:rsidR="00B5263B" w:rsidRDefault="00B5263B" w:rsidP="00E96454">
      <w:pPr>
        <w:pStyle w:val="1fe"/>
      </w:pPr>
      <w:bookmarkStart w:id="148" w:name="_Toc160912005"/>
      <w:r w:rsidRPr="00DC2118">
        <w:lastRenderedPageBreak/>
        <w:t xml:space="preserve">Раздел </w:t>
      </w:r>
      <w:r>
        <w:t>8</w:t>
      </w:r>
      <w:r w:rsidRPr="00DC2118">
        <w:t xml:space="preserve">. </w:t>
      </w:r>
      <w:r>
        <w:t>Существующие и п</w:t>
      </w:r>
      <w:r w:rsidRPr="00B23963">
        <w:t>ерспективные топливные балансы</w:t>
      </w:r>
      <w:bookmarkEnd w:id="148"/>
    </w:p>
    <w:p w14:paraId="699E008A" w14:textId="1EF4288B" w:rsidR="004308EB" w:rsidRDefault="004308EB">
      <w:pPr>
        <w:pStyle w:val="2f0"/>
        <w:numPr>
          <w:ilvl w:val="1"/>
          <w:numId w:val="27"/>
        </w:numPr>
        <w:rPr>
          <w:sz w:val="32"/>
          <w:szCs w:val="32"/>
        </w:rPr>
      </w:pPr>
      <w:bookmarkStart w:id="149" w:name="_Toc160912006"/>
      <w:r w:rsidRPr="00EB4784">
        <w:t>Перспективные топливные балансы для каждого источника тепловой энергии по видам основного, резервного и аварийного топлива на каждом этапе</w:t>
      </w:r>
      <w:bookmarkEnd w:id="149"/>
      <w:r w:rsidRPr="00EB4784">
        <w:t xml:space="preserve">   </w:t>
      </w:r>
      <w:r w:rsidRPr="00EB4784">
        <w:rPr>
          <w:sz w:val="32"/>
          <w:szCs w:val="32"/>
        </w:rPr>
        <w:t xml:space="preserve"> </w:t>
      </w:r>
    </w:p>
    <w:p w14:paraId="4E6F554E" w14:textId="233AFF4E" w:rsidR="00951268" w:rsidRDefault="0005773F" w:rsidP="006B14BC">
      <w:pPr>
        <w:pStyle w:val="Afff9"/>
      </w:pPr>
      <w:r w:rsidRPr="0005773F">
        <w:t xml:space="preserve">Перспективные топливные балансы для каждого источника тепловой энергии по видам основного, резервного и аварийного топлива на каждом этапе </w:t>
      </w:r>
      <w:r>
        <w:t xml:space="preserve">приведены в таблице </w:t>
      </w:r>
      <w:bookmarkStart w:id="150" w:name="_Ref116942573"/>
      <w:r w:rsidR="006B14BC">
        <w:t>11.</w:t>
      </w:r>
    </w:p>
    <w:p w14:paraId="530793C2" w14:textId="77777777" w:rsidR="00D744B2" w:rsidRDefault="00D744B2" w:rsidP="009A1ADB">
      <w:pPr>
        <w:pStyle w:val="afffb"/>
        <w:sectPr w:rsidR="00D744B2" w:rsidSect="006A54B4">
          <w:pgSz w:w="11910" w:h="16840"/>
          <w:pgMar w:top="1134" w:right="567" w:bottom="1134" w:left="1134" w:header="426" w:footer="720" w:gutter="0"/>
          <w:cols w:space="720"/>
          <w:docGrid w:linePitch="326"/>
        </w:sectPr>
      </w:pPr>
      <w:bookmarkStart w:id="151" w:name="_Ref135638577"/>
    </w:p>
    <w:p w14:paraId="3FD63265" w14:textId="21CC4506" w:rsidR="00D744B2" w:rsidRDefault="009A1ADB" w:rsidP="00F30250">
      <w:pPr>
        <w:pStyle w:val="afffb"/>
        <w:rPr>
          <w:sz w:val="18"/>
          <w:szCs w:val="18"/>
        </w:rPr>
      </w:pPr>
      <w:r>
        <w:lastRenderedPageBreak/>
        <w:t>Таблица</w:t>
      </w:r>
      <w:bookmarkEnd w:id="151"/>
      <w:r w:rsidR="006B14BC">
        <w:t xml:space="preserve"> 11</w:t>
      </w:r>
      <w:r>
        <w:t xml:space="preserve">. </w:t>
      </w:r>
      <w:r w:rsidRPr="0005773F">
        <w:t>Перспективные топливные балансы для каждого источника тепловой энерг</w:t>
      </w:r>
      <w:r>
        <w:t>ии</w:t>
      </w:r>
      <w:bookmarkEnd w:id="150"/>
    </w:p>
    <w:tbl>
      <w:tblPr>
        <w:tblW w:w="14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0"/>
        <w:gridCol w:w="1416"/>
        <w:gridCol w:w="1276"/>
        <w:gridCol w:w="992"/>
        <w:gridCol w:w="658"/>
        <w:gridCol w:w="658"/>
        <w:gridCol w:w="658"/>
        <w:gridCol w:w="658"/>
        <w:gridCol w:w="658"/>
        <w:gridCol w:w="658"/>
        <w:gridCol w:w="658"/>
        <w:gridCol w:w="658"/>
        <w:gridCol w:w="658"/>
        <w:gridCol w:w="658"/>
        <w:gridCol w:w="658"/>
        <w:gridCol w:w="658"/>
        <w:gridCol w:w="658"/>
        <w:gridCol w:w="658"/>
        <w:gridCol w:w="658"/>
        <w:gridCol w:w="669"/>
      </w:tblGrid>
      <w:tr w:rsidR="00F30250" w:rsidRPr="00811AF2" w14:paraId="6ADB906A" w14:textId="77777777" w:rsidTr="00811AF2">
        <w:trPr>
          <w:trHeight w:val="454"/>
        </w:trPr>
        <w:tc>
          <w:tcPr>
            <w:tcW w:w="280" w:type="dxa"/>
            <w:vMerge w:val="restart"/>
            <w:shd w:val="clear" w:color="auto" w:fill="auto"/>
            <w:noWrap/>
            <w:vAlign w:val="center"/>
            <w:hideMark/>
          </w:tcPr>
          <w:p w14:paraId="17582D94" w14:textId="77777777" w:rsidR="00F30250" w:rsidRPr="00811AF2" w:rsidRDefault="00F30250" w:rsidP="007F36CA">
            <w:pPr>
              <w:jc w:val="center"/>
              <w:rPr>
                <w:rFonts w:eastAsiaTheme="minorHAnsi" w:cstheme="minorBidi"/>
                <w:sz w:val="20"/>
                <w:szCs w:val="20"/>
                <w:lang w:eastAsia="en-US"/>
              </w:rPr>
            </w:pPr>
            <w:r w:rsidRPr="00811AF2">
              <w:rPr>
                <w:rFonts w:eastAsiaTheme="minorHAnsi" w:cstheme="minorBidi"/>
                <w:sz w:val="20"/>
                <w:szCs w:val="20"/>
                <w:lang w:eastAsia="en-US"/>
              </w:rPr>
              <w:t>№ п/п</w:t>
            </w:r>
          </w:p>
        </w:tc>
        <w:tc>
          <w:tcPr>
            <w:tcW w:w="1416" w:type="dxa"/>
            <w:vMerge w:val="restart"/>
            <w:shd w:val="clear" w:color="auto" w:fill="auto"/>
            <w:noWrap/>
            <w:vAlign w:val="center"/>
            <w:hideMark/>
          </w:tcPr>
          <w:p w14:paraId="2CD934EC" w14:textId="77777777" w:rsidR="00F30250" w:rsidRPr="00811AF2" w:rsidRDefault="00F30250" w:rsidP="007F36CA">
            <w:pPr>
              <w:jc w:val="center"/>
              <w:rPr>
                <w:rFonts w:eastAsiaTheme="minorHAnsi" w:cstheme="minorBidi"/>
                <w:sz w:val="20"/>
                <w:szCs w:val="20"/>
                <w:lang w:eastAsia="en-US"/>
              </w:rPr>
            </w:pPr>
            <w:r w:rsidRPr="00811AF2">
              <w:rPr>
                <w:rFonts w:eastAsiaTheme="minorHAnsi" w:cstheme="minorBidi"/>
                <w:sz w:val="20"/>
                <w:szCs w:val="20"/>
                <w:lang w:eastAsia="en-US"/>
              </w:rPr>
              <w:t>Наименование котельной</w:t>
            </w:r>
          </w:p>
        </w:tc>
        <w:tc>
          <w:tcPr>
            <w:tcW w:w="1276" w:type="dxa"/>
            <w:vMerge w:val="restart"/>
            <w:shd w:val="clear" w:color="auto" w:fill="auto"/>
            <w:noWrap/>
            <w:vAlign w:val="center"/>
            <w:hideMark/>
          </w:tcPr>
          <w:p w14:paraId="23D01761" w14:textId="77777777" w:rsidR="00F30250" w:rsidRPr="00811AF2" w:rsidRDefault="00F30250" w:rsidP="007F36CA">
            <w:pPr>
              <w:jc w:val="center"/>
              <w:rPr>
                <w:rFonts w:eastAsiaTheme="minorHAnsi" w:cstheme="minorBidi"/>
                <w:sz w:val="20"/>
                <w:szCs w:val="20"/>
                <w:lang w:eastAsia="en-US"/>
              </w:rPr>
            </w:pPr>
            <w:r w:rsidRPr="00811AF2">
              <w:rPr>
                <w:rFonts w:eastAsiaTheme="minorHAnsi" w:cstheme="minorBidi"/>
                <w:sz w:val="20"/>
                <w:szCs w:val="20"/>
                <w:lang w:eastAsia="en-US"/>
              </w:rPr>
              <w:t>Вид топлива</w:t>
            </w:r>
          </w:p>
        </w:tc>
        <w:tc>
          <w:tcPr>
            <w:tcW w:w="11531" w:type="dxa"/>
            <w:gridSpan w:val="17"/>
            <w:shd w:val="clear" w:color="auto" w:fill="auto"/>
            <w:noWrap/>
            <w:vAlign w:val="center"/>
            <w:hideMark/>
          </w:tcPr>
          <w:p w14:paraId="011DAF52" w14:textId="77777777" w:rsidR="00F30250" w:rsidRPr="00811AF2" w:rsidRDefault="00F30250" w:rsidP="007F36CA">
            <w:pPr>
              <w:jc w:val="center"/>
              <w:rPr>
                <w:rFonts w:eastAsiaTheme="minorHAnsi" w:cstheme="minorBidi"/>
                <w:sz w:val="20"/>
                <w:szCs w:val="20"/>
                <w:lang w:eastAsia="en-US"/>
              </w:rPr>
            </w:pPr>
            <w:r w:rsidRPr="00811AF2">
              <w:rPr>
                <w:rFonts w:eastAsiaTheme="minorHAnsi" w:cstheme="minorBidi"/>
                <w:sz w:val="20"/>
                <w:szCs w:val="20"/>
                <w:lang w:eastAsia="en-US"/>
              </w:rPr>
              <w:t>Расход натурального топлива</w:t>
            </w:r>
          </w:p>
        </w:tc>
      </w:tr>
      <w:tr w:rsidR="00F30250" w:rsidRPr="00811AF2" w14:paraId="04C98FFF" w14:textId="77777777" w:rsidTr="00811AF2">
        <w:trPr>
          <w:trHeight w:val="454"/>
        </w:trPr>
        <w:tc>
          <w:tcPr>
            <w:tcW w:w="280" w:type="dxa"/>
            <w:vMerge/>
            <w:vAlign w:val="center"/>
            <w:hideMark/>
          </w:tcPr>
          <w:p w14:paraId="0440121F" w14:textId="77777777" w:rsidR="00F30250" w:rsidRPr="00811AF2" w:rsidRDefault="00F30250" w:rsidP="007F36CA">
            <w:pPr>
              <w:jc w:val="center"/>
              <w:rPr>
                <w:rFonts w:eastAsiaTheme="minorHAnsi" w:cstheme="minorBidi"/>
                <w:sz w:val="20"/>
                <w:szCs w:val="20"/>
                <w:lang w:eastAsia="en-US"/>
              </w:rPr>
            </w:pPr>
          </w:p>
        </w:tc>
        <w:tc>
          <w:tcPr>
            <w:tcW w:w="1416" w:type="dxa"/>
            <w:vMerge/>
            <w:vAlign w:val="center"/>
            <w:hideMark/>
          </w:tcPr>
          <w:p w14:paraId="2903E596" w14:textId="77777777" w:rsidR="00F30250" w:rsidRPr="00811AF2" w:rsidRDefault="00F30250" w:rsidP="007F36CA">
            <w:pPr>
              <w:jc w:val="center"/>
              <w:rPr>
                <w:rFonts w:eastAsiaTheme="minorHAnsi" w:cstheme="minorBidi"/>
                <w:sz w:val="20"/>
                <w:szCs w:val="20"/>
                <w:lang w:eastAsia="en-US"/>
              </w:rPr>
            </w:pPr>
          </w:p>
        </w:tc>
        <w:tc>
          <w:tcPr>
            <w:tcW w:w="1276" w:type="dxa"/>
            <w:vMerge/>
            <w:vAlign w:val="center"/>
            <w:hideMark/>
          </w:tcPr>
          <w:p w14:paraId="158B796C" w14:textId="77777777" w:rsidR="00F30250" w:rsidRPr="00811AF2" w:rsidRDefault="00F30250" w:rsidP="007F36CA">
            <w:pPr>
              <w:jc w:val="center"/>
              <w:rPr>
                <w:rFonts w:eastAsiaTheme="minorHAnsi" w:cstheme="minorBidi"/>
                <w:sz w:val="20"/>
                <w:szCs w:val="20"/>
                <w:lang w:eastAsia="en-US"/>
              </w:rPr>
            </w:pPr>
          </w:p>
        </w:tc>
        <w:tc>
          <w:tcPr>
            <w:tcW w:w="992" w:type="dxa"/>
            <w:shd w:val="clear" w:color="auto" w:fill="auto"/>
            <w:noWrap/>
            <w:vAlign w:val="center"/>
            <w:hideMark/>
          </w:tcPr>
          <w:p w14:paraId="22BDD41E" w14:textId="77777777" w:rsidR="00F30250" w:rsidRPr="00811AF2" w:rsidRDefault="00F30250" w:rsidP="007F36CA">
            <w:pPr>
              <w:jc w:val="center"/>
              <w:rPr>
                <w:rFonts w:eastAsiaTheme="minorHAnsi" w:cstheme="minorBidi"/>
                <w:sz w:val="20"/>
                <w:szCs w:val="20"/>
                <w:lang w:eastAsia="en-US"/>
              </w:rPr>
            </w:pPr>
            <w:r w:rsidRPr="00811AF2">
              <w:rPr>
                <w:rFonts w:eastAsiaTheme="minorHAnsi" w:cstheme="minorBidi"/>
                <w:sz w:val="20"/>
                <w:szCs w:val="20"/>
                <w:lang w:eastAsia="en-US"/>
              </w:rPr>
              <w:t>Ед. изм.</w:t>
            </w:r>
          </w:p>
        </w:tc>
        <w:tc>
          <w:tcPr>
            <w:tcW w:w="658" w:type="dxa"/>
            <w:shd w:val="clear" w:color="auto" w:fill="auto"/>
            <w:noWrap/>
            <w:vAlign w:val="center"/>
            <w:hideMark/>
          </w:tcPr>
          <w:p w14:paraId="677F38FF" w14:textId="77777777" w:rsidR="00F30250" w:rsidRPr="00811AF2" w:rsidRDefault="00F30250" w:rsidP="007F36CA">
            <w:pPr>
              <w:jc w:val="center"/>
              <w:rPr>
                <w:rFonts w:eastAsiaTheme="minorHAnsi" w:cstheme="minorBidi"/>
                <w:sz w:val="20"/>
                <w:szCs w:val="20"/>
                <w:lang w:eastAsia="en-US"/>
              </w:rPr>
            </w:pPr>
            <w:r w:rsidRPr="00811AF2">
              <w:rPr>
                <w:rFonts w:eastAsiaTheme="minorHAnsi" w:cstheme="minorBidi"/>
                <w:sz w:val="20"/>
                <w:szCs w:val="20"/>
                <w:lang w:eastAsia="en-US"/>
              </w:rPr>
              <w:t>2019</w:t>
            </w:r>
          </w:p>
        </w:tc>
        <w:tc>
          <w:tcPr>
            <w:tcW w:w="658" w:type="dxa"/>
            <w:shd w:val="clear" w:color="auto" w:fill="auto"/>
            <w:noWrap/>
            <w:vAlign w:val="center"/>
            <w:hideMark/>
          </w:tcPr>
          <w:p w14:paraId="16BA6E06" w14:textId="77777777" w:rsidR="00F30250" w:rsidRPr="00811AF2" w:rsidRDefault="00F30250" w:rsidP="007F36CA">
            <w:pPr>
              <w:jc w:val="center"/>
              <w:rPr>
                <w:rFonts w:eastAsiaTheme="minorHAnsi" w:cstheme="minorBidi"/>
                <w:sz w:val="20"/>
                <w:szCs w:val="20"/>
                <w:lang w:eastAsia="en-US"/>
              </w:rPr>
            </w:pPr>
            <w:r w:rsidRPr="00811AF2">
              <w:rPr>
                <w:rFonts w:eastAsiaTheme="minorHAnsi" w:cstheme="minorBidi"/>
                <w:sz w:val="20"/>
                <w:szCs w:val="20"/>
                <w:lang w:eastAsia="en-US"/>
              </w:rPr>
              <w:t>2020</w:t>
            </w:r>
          </w:p>
        </w:tc>
        <w:tc>
          <w:tcPr>
            <w:tcW w:w="658" w:type="dxa"/>
            <w:shd w:val="clear" w:color="auto" w:fill="auto"/>
            <w:noWrap/>
            <w:vAlign w:val="center"/>
            <w:hideMark/>
          </w:tcPr>
          <w:p w14:paraId="091B986D" w14:textId="77777777" w:rsidR="00F30250" w:rsidRPr="00811AF2" w:rsidRDefault="00F30250" w:rsidP="007F36CA">
            <w:pPr>
              <w:jc w:val="center"/>
              <w:rPr>
                <w:rFonts w:eastAsiaTheme="minorHAnsi" w:cstheme="minorBidi"/>
                <w:sz w:val="20"/>
                <w:szCs w:val="20"/>
                <w:lang w:eastAsia="en-US"/>
              </w:rPr>
            </w:pPr>
            <w:r w:rsidRPr="00811AF2">
              <w:rPr>
                <w:rFonts w:eastAsiaTheme="minorHAnsi" w:cstheme="minorBidi"/>
                <w:sz w:val="20"/>
                <w:szCs w:val="20"/>
                <w:lang w:eastAsia="en-US"/>
              </w:rPr>
              <w:t>2021</w:t>
            </w:r>
          </w:p>
        </w:tc>
        <w:tc>
          <w:tcPr>
            <w:tcW w:w="658" w:type="dxa"/>
            <w:shd w:val="clear" w:color="auto" w:fill="auto"/>
            <w:noWrap/>
            <w:vAlign w:val="center"/>
            <w:hideMark/>
          </w:tcPr>
          <w:p w14:paraId="02B34293" w14:textId="77777777" w:rsidR="00F30250" w:rsidRPr="00811AF2" w:rsidRDefault="00F30250" w:rsidP="007F36CA">
            <w:pPr>
              <w:jc w:val="center"/>
              <w:rPr>
                <w:rFonts w:eastAsiaTheme="minorHAnsi" w:cstheme="minorBidi"/>
                <w:sz w:val="20"/>
                <w:szCs w:val="20"/>
                <w:lang w:eastAsia="en-US"/>
              </w:rPr>
            </w:pPr>
            <w:r w:rsidRPr="00811AF2">
              <w:rPr>
                <w:rFonts w:eastAsiaTheme="minorHAnsi" w:cstheme="minorBidi"/>
                <w:sz w:val="20"/>
                <w:szCs w:val="20"/>
                <w:lang w:eastAsia="en-US"/>
              </w:rPr>
              <w:t>2022</w:t>
            </w:r>
          </w:p>
        </w:tc>
        <w:tc>
          <w:tcPr>
            <w:tcW w:w="658" w:type="dxa"/>
            <w:shd w:val="clear" w:color="auto" w:fill="auto"/>
            <w:noWrap/>
            <w:vAlign w:val="center"/>
            <w:hideMark/>
          </w:tcPr>
          <w:p w14:paraId="320DC4FD" w14:textId="77777777" w:rsidR="00F30250" w:rsidRPr="00811AF2" w:rsidRDefault="00F30250" w:rsidP="007F36CA">
            <w:pPr>
              <w:jc w:val="center"/>
              <w:rPr>
                <w:rFonts w:eastAsiaTheme="minorHAnsi" w:cstheme="minorBidi"/>
                <w:sz w:val="20"/>
                <w:szCs w:val="20"/>
                <w:lang w:eastAsia="en-US"/>
              </w:rPr>
            </w:pPr>
            <w:r w:rsidRPr="00811AF2">
              <w:rPr>
                <w:rFonts w:eastAsiaTheme="minorHAnsi" w:cstheme="minorBidi"/>
                <w:sz w:val="20"/>
                <w:szCs w:val="20"/>
                <w:lang w:eastAsia="en-US"/>
              </w:rPr>
              <w:t>2023</w:t>
            </w:r>
          </w:p>
        </w:tc>
        <w:tc>
          <w:tcPr>
            <w:tcW w:w="658" w:type="dxa"/>
            <w:shd w:val="clear" w:color="auto" w:fill="auto"/>
            <w:noWrap/>
            <w:vAlign w:val="center"/>
            <w:hideMark/>
          </w:tcPr>
          <w:p w14:paraId="554AF19B" w14:textId="77777777" w:rsidR="00F30250" w:rsidRPr="00811AF2" w:rsidRDefault="00F30250" w:rsidP="007F36CA">
            <w:pPr>
              <w:jc w:val="center"/>
              <w:rPr>
                <w:rFonts w:eastAsiaTheme="minorHAnsi" w:cstheme="minorBidi"/>
                <w:sz w:val="20"/>
                <w:szCs w:val="20"/>
                <w:lang w:eastAsia="en-US"/>
              </w:rPr>
            </w:pPr>
            <w:r w:rsidRPr="00811AF2">
              <w:rPr>
                <w:rFonts w:eastAsiaTheme="minorHAnsi" w:cstheme="minorBidi"/>
                <w:sz w:val="20"/>
                <w:szCs w:val="20"/>
                <w:lang w:eastAsia="en-US"/>
              </w:rPr>
              <w:t>2024</w:t>
            </w:r>
          </w:p>
        </w:tc>
        <w:tc>
          <w:tcPr>
            <w:tcW w:w="658" w:type="dxa"/>
            <w:shd w:val="clear" w:color="auto" w:fill="auto"/>
            <w:noWrap/>
            <w:vAlign w:val="center"/>
            <w:hideMark/>
          </w:tcPr>
          <w:p w14:paraId="3723B408" w14:textId="77777777" w:rsidR="00F30250" w:rsidRPr="00811AF2" w:rsidRDefault="00F30250" w:rsidP="007F36CA">
            <w:pPr>
              <w:jc w:val="center"/>
              <w:rPr>
                <w:rFonts w:eastAsiaTheme="minorHAnsi" w:cstheme="minorBidi"/>
                <w:sz w:val="20"/>
                <w:szCs w:val="20"/>
                <w:lang w:eastAsia="en-US"/>
              </w:rPr>
            </w:pPr>
            <w:r w:rsidRPr="00811AF2">
              <w:rPr>
                <w:rFonts w:eastAsiaTheme="minorHAnsi" w:cstheme="minorBidi"/>
                <w:sz w:val="20"/>
                <w:szCs w:val="20"/>
                <w:lang w:eastAsia="en-US"/>
              </w:rPr>
              <w:t>2025</w:t>
            </w:r>
          </w:p>
        </w:tc>
        <w:tc>
          <w:tcPr>
            <w:tcW w:w="658" w:type="dxa"/>
            <w:shd w:val="clear" w:color="auto" w:fill="auto"/>
            <w:noWrap/>
            <w:vAlign w:val="center"/>
            <w:hideMark/>
          </w:tcPr>
          <w:p w14:paraId="6FBE5FE2" w14:textId="77777777" w:rsidR="00F30250" w:rsidRPr="00811AF2" w:rsidRDefault="00F30250" w:rsidP="007F36CA">
            <w:pPr>
              <w:jc w:val="center"/>
              <w:rPr>
                <w:rFonts w:eastAsiaTheme="minorHAnsi" w:cstheme="minorBidi"/>
                <w:sz w:val="20"/>
                <w:szCs w:val="20"/>
                <w:lang w:eastAsia="en-US"/>
              </w:rPr>
            </w:pPr>
            <w:r w:rsidRPr="00811AF2">
              <w:rPr>
                <w:rFonts w:eastAsiaTheme="minorHAnsi" w:cstheme="minorBidi"/>
                <w:sz w:val="20"/>
                <w:szCs w:val="20"/>
                <w:lang w:eastAsia="en-US"/>
              </w:rPr>
              <w:t>2026</w:t>
            </w:r>
          </w:p>
        </w:tc>
        <w:tc>
          <w:tcPr>
            <w:tcW w:w="658" w:type="dxa"/>
            <w:shd w:val="clear" w:color="auto" w:fill="auto"/>
            <w:noWrap/>
            <w:vAlign w:val="center"/>
            <w:hideMark/>
          </w:tcPr>
          <w:p w14:paraId="75715E27" w14:textId="77777777" w:rsidR="00F30250" w:rsidRPr="00811AF2" w:rsidRDefault="00F30250" w:rsidP="007F36CA">
            <w:pPr>
              <w:jc w:val="center"/>
              <w:rPr>
                <w:rFonts w:eastAsiaTheme="minorHAnsi" w:cstheme="minorBidi"/>
                <w:sz w:val="20"/>
                <w:szCs w:val="20"/>
                <w:lang w:eastAsia="en-US"/>
              </w:rPr>
            </w:pPr>
            <w:r w:rsidRPr="00811AF2">
              <w:rPr>
                <w:rFonts w:eastAsiaTheme="minorHAnsi" w:cstheme="minorBidi"/>
                <w:sz w:val="20"/>
                <w:szCs w:val="20"/>
                <w:lang w:eastAsia="en-US"/>
              </w:rPr>
              <w:t>2027</w:t>
            </w:r>
          </w:p>
        </w:tc>
        <w:tc>
          <w:tcPr>
            <w:tcW w:w="658" w:type="dxa"/>
            <w:shd w:val="clear" w:color="auto" w:fill="auto"/>
            <w:noWrap/>
            <w:vAlign w:val="center"/>
            <w:hideMark/>
          </w:tcPr>
          <w:p w14:paraId="19360484" w14:textId="77777777" w:rsidR="00F30250" w:rsidRPr="00811AF2" w:rsidRDefault="00F30250" w:rsidP="007F36CA">
            <w:pPr>
              <w:jc w:val="center"/>
              <w:rPr>
                <w:rFonts w:eastAsiaTheme="minorHAnsi" w:cstheme="minorBidi"/>
                <w:sz w:val="20"/>
                <w:szCs w:val="20"/>
                <w:lang w:eastAsia="en-US"/>
              </w:rPr>
            </w:pPr>
            <w:r w:rsidRPr="00811AF2">
              <w:rPr>
                <w:rFonts w:eastAsiaTheme="minorHAnsi" w:cstheme="minorBidi"/>
                <w:sz w:val="20"/>
                <w:szCs w:val="20"/>
                <w:lang w:eastAsia="en-US"/>
              </w:rPr>
              <w:t>2028</w:t>
            </w:r>
          </w:p>
        </w:tc>
        <w:tc>
          <w:tcPr>
            <w:tcW w:w="658" w:type="dxa"/>
            <w:shd w:val="clear" w:color="auto" w:fill="auto"/>
            <w:noWrap/>
            <w:vAlign w:val="center"/>
            <w:hideMark/>
          </w:tcPr>
          <w:p w14:paraId="485809A7" w14:textId="77777777" w:rsidR="00F30250" w:rsidRPr="00811AF2" w:rsidRDefault="00F30250" w:rsidP="007F36CA">
            <w:pPr>
              <w:jc w:val="center"/>
              <w:rPr>
                <w:rFonts w:eastAsiaTheme="minorHAnsi" w:cstheme="minorBidi"/>
                <w:sz w:val="20"/>
                <w:szCs w:val="20"/>
                <w:lang w:eastAsia="en-US"/>
              </w:rPr>
            </w:pPr>
            <w:r w:rsidRPr="00811AF2">
              <w:rPr>
                <w:rFonts w:eastAsiaTheme="minorHAnsi" w:cstheme="minorBidi"/>
                <w:sz w:val="20"/>
                <w:szCs w:val="20"/>
                <w:lang w:eastAsia="en-US"/>
              </w:rPr>
              <w:t>2029</w:t>
            </w:r>
          </w:p>
        </w:tc>
        <w:tc>
          <w:tcPr>
            <w:tcW w:w="658" w:type="dxa"/>
            <w:shd w:val="clear" w:color="auto" w:fill="auto"/>
            <w:noWrap/>
            <w:vAlign w:val="center"/>
            <w:hideMark/>
          </w:tcPr>
          <w:p w14:paraId="7477335E" w14:textId="77777777" w:rsidR="00F30250" w:rsidRPr="00811AF2" w:rsidRDefault="00F30250" w:rsidP="007F36CA">
            <w:pPr>
              <w:jc w:val="center"/>
              <w:rPr>
                <w:rFonts w:eastAsiaTheme="minorHAnsi" w:cstheme="minorBidi"/>
                <w:sz w:val="20"/>
                <w:szCs w:val="20"/>
                <w:lang w:eastAsia="en-US"/>
              </w:rPr>
            </w:pPr>
            <w:r w:rsidRPr="00811AF2">
              <w:rPr>
                <w:rFonts w:eastAsiaTheme="minorHAnsi" w:cstheme="minorBidi"/>
                <w:sz w:val="20"/>
                <w:szCs w:val="20"/>
                <w:lang w:eastAsia="en-US"/>
              </w:rPr>
              <w:t>2030</w:t>
            </w:r>
          </w:p>
        </w:tc>
        <w:tc>
          <w:tcPr>
            <w:tcW w:w="658" w:type="dxa"/>
            <w:shd w:val="clear" w:color="auto" w:fill="auto"/>
            <w:noWrap/>
            <w:vAlign w:val="center"/>
            <w:hideMark/>
          </w:tcPr>
          <w:p w14:paraId="1BFA85FA" w14:textId="77777777" w:rsidR="00F30250" w:rsidRPr="00811AF2" w:rsidRDefault="00F30250" w:rsidP="007F36CA">
            <w:pPr>
              <w:jc w:val="center"/>
              <w:rPr>
                <w:rFonts w:eastAsiaTheme="minorHAnsi" w:cstheme="minorBidi"/>
                <w:sz w:val="20"/>
                <w:szCs w:val="20"/>
                <w:lang w:eastAsia="en-US"/>
              </w:rPr>
            </w:pPr>
            <w:r w:rsidRPr="00811AF2">
              <w:rPr>
                <w:rFonts w:eastAsiaTheme="minorHAnsi" w:cstheme="minorBidi"/>
                <w:sz w:val="20"/>
                <w:szCs w:val="20"/>
                <w:lang w:eastAsia="en-US"/>
              </w:rPr>
              <w:t>2031</w:t>
            </w:r>
          </w:p>
        </w:tc>
        <w:tc>
          <w:tcPr>
            <w:tcW w:w="658" w:type="dxa"/>
            <w:shd w:val="clear" w:color="auto" w:fill="auto"/>
            <w:noWrap/>
            <w:vAlign w:val="center"/>
            <w:hideMark/>
          </w:tcPr>
          <w:p w14:paraId="74F27FCA" w14:textId="77777777" w:rsidR="00F30250" w:rsidRPr="00811AF2" w:rsidRDefault="00F30250" w:rsidP="007F36CA">
            <w:pPr>
              <w:jc w:val="center"/>
              <w:rPr>
                <w:rFonts w:eastAsiaTheme="minorHAnsi" w:cstheme="minorBidi"/>
                <w:sz w:val="20"/>
                <w:szCs w:val="20"/>
                <w:lang w:eastAsia="en-US"/>
              </w:rPr>
            </w:pPr>
            <w:r w:rsidRPr="00811AF2">
              <w:rPr>
                <w:rFonts w:eastAsiaTheme="minorHAnsi" w:cstheme="minorBidi"/>
                <w:sz w:val="20"/>
                <w:szCs w:val="20"/>
                <w:lang w:eastAsia="en-US"/>
              </w:rPr>
              <w:t>2032</w:t>
            </w:r>
          </w:p>
        </w:tc>
        <w:tc>
          <w:tcPr>
            <w:tcW w:w="658" w:type="dxa"/>
            <w:shd w:val="clear" w:color="auto" w:fill="auto"/>
            <w:noWrap/>
            <w:vAlign w:val="center"/>
            <w:hideMark/>
          </w:tcPr>
          <w:p w14:paraId="161D5C86" w14:textId="77777777" w:rsidR="00F30250" w:rsidRPr="00811AF2" w:rsidRDefault="00F30250" w:rsidP="007F36CA">
            <w:pPr>
              <w:jc w:val="center"/>
              <w:rPr>
                <w:rFonts w:eastAsiaTheme="minorHAnsi" w:cstheme="minorBidi"/>
                <w:sz w:val="20"/>
                <w:szCs w:val="20"/>
                <w:lang w:eastAsia="en-US"/>
              </w:rPr>
            </w:pPr>
            <w:r w:rsidRPr="00811AF2">
              <w:rPr>
                <w:rFonts w:eastAsiaTheme="minorHAnsi" w:cstheme="minorBidi"/>
                <w:sz w:val="20"/>
                <w:szCs w:val="20"/>
                <w:lang w:eastAsia="en-US"/>
              </w:rPr>
              <w:t>2033</w:t>
            </w:r>
          </w:p>
        </w:tc>
        <w:tc>
          <w:tcPr>
            <w:tcW w:w="669" w:type="dxa"/>
            <w:shd w:val="clear" w:color="auto" w:fill="auto"/>
            <w:noWrap/>
            <w:vAlign w:val="center"/>
            <w:hideMark/>
          </w:tcPr>
          <w:p w14:paraId="7F734922" w14:textId="77777777" w:rsidR="00F30250" w:rsidRPr="00811AF2" w:rsidRDefault="00F30250" w:rsidP="007F36CA">
            <w:pPr>
              <w:jc w:val="center"/>
              <w:rPr>
                <w:rFonts w:eastAsiaTheme="minorHAnsi" w:cstheme="minorBidi"/>
                <w:sz w:val="20"/>
                <w:szCs w:val="20"/>
                <w:lang w:eastAsia="en-US"/>
              </w:rPr>
            </w:pPr>
            <w:r w:rsidRPr="00811AF2">
              <w:rPr>
                <w:rFonts w:eastAsiaTheme="minorHAnsi" w:cstheme="minorBidi"/>
                <w:sz w:val="20"/>
                <w:szCs w:val="20"/>
                <w:lang w:eastAsia="en-US"/>
              </w:rPr>
              <w:t>2034</w:t>
            </w:r>
          </w:p>
        </w:tc>
      </w:tr>
      <w:tr w:rsidR="00960EF3" w:rsidRPr="00811AF2" w14:paraId="4141C765" w14:textId="77777777" w:rsidTr="00811AF2">
        <w:trPr>
          <w:trHeight w:val="454"/>
        </w:trPr>
        <w:tc>
          <w:tcPr>
            <w:tcW w:w="280" w:type="dxa"/>
            <w:shd w:val="clear" w:color="auto" w:fill="auto"/>
            <w:noWrap/>
            <w:vAlign w:val="center"/>
            <w:hideMark/>
          </w:tcPr>
          <w:p w14:paraId="43A5D9D1" w14:textId="77777777" w:rsidR="00960EF3" w:rsidRPr="00811AF2" w:rsidRDefault="00960EF3" w:rsidP="00960EF3">
            <w:pPr>
              <w:jc w:val="center"/>
              <w:rPr>
                <w:rFonts w:eastAsiaTheme="minorHAnsi" w:cstheme="minorBidi"/>
                <w:sz w:val="20"/>
                <w:szCs w:val="20"/>
                <w:lang w:eastAsia="en-US"/>
              </w:rPr>
            </w:pPr>
            <w:r w:rsidRPr="00811AF2">
              <w:rPr>
                <w:rFonts w:eastAsiaTheme="minorHAnsi" w:cstheme="minorBidi"/>
                <w:sz w:val="20"/>
                <w:szCs w:val="20"/>
                <w:lang w:eastAsia="en-US"/>
              </w:rPr>
              <w:t>1</w:t>
            </w:r>
          </w:p>
        </w:tc>
        <w:tc>
          <w:tcPr>
            <w:tcW w:w="1416" w:type="dxa"/>
            <w:shd w:val="clear" w:color="auto" w:fill="auto"/>
            <w:noWrap/>
            <w:vAlign w:val="center"/>
            <w:hideMark/>
          </w:tcPr>
          <w:p w14:paraId="481EE342" w14:textId="77777777" w:rsidR="00960EF3" w:rsidRDefault="00960EF3" w:rsidP="00960EF3">
            <w:pPr>
              <w:jc w:val="center"/>
              <w:rPr>
                <w:color w:val="000000"/>
                <w:sz w:val="20"/>
                <w:szCs w:val="20"/>
              </w:rPr>
            </w:pPr>
            <w:r w:rsidRPr="00811AF2">
              <w:rPr>
                <w:color w:val="000000"/>
                <w:sz w:val="20"/>
                <w:szCs w:val="20"/>
              </w:rPr>
              <w:t xml:space="preserve">Котельная </w:t>
            </w:r>
          </w:p>
          <w:p w14:paraId="4CA1F8E6" w14:textId="29449BEF" w:rsidR="00960EF3" w:rsidRPr="00811AF2" w:rsidRDefault="00960EF3" w:rsidP="00960EF3">
            <w:pPr>
              <w:jc w:val="center"/>
              <w:rPr>
                <w:rFonts w:eastAsiaTheme="minorHAnsi" w:cstheme="minorBidi"/>
                <w:sz w:val="20"/>
                <w:szCs w:val="20"/>
                <w:lang w:eastAsia="en-US"/>
              </w:rPr>
            </w:pPr>
            <w:r w:rsidRPr="00811AF2">
              <w:rPr>
                <w:color w:val="000000"/>
                <w:sz w:val="20"/>
                <w:szCs w:val="20"/>
              </w:rPr>
              <w:t>с. Булзи</w:t>
            </w:r>
          </w:p>
        </w:tc>
        <w:tc>
          <w:tcPr>
            <w:tcW w:w="1276" w:type="dxa"/>
            <w:shd w:val="clear" w:color="auto" w:fill="auto"/>
            <w:noWrap/>
            <w:vAlign w:val="center"/>
            <w:hideMark/>
          </w:tcPr>
          <w:p w14:paraId="7CD65E73" w14:textId="77777777" w:rsidR="00960EF3" w:rsidRPr="00811AF2" w:rsidRDefault="00960EF3" w:rsidP="00960EF3">
            <w:pPr>
              <w:jc w:val="center"/>
              <w:rPr>
                <w:rFonts w:eastAsiaTheme="minorHAnsi" w:cstheme="minorBidi"/>
                <w:sz w:val="20"/>
                <w:szCs w:val="20"/>
                <w:lang w:eastAsia="en-US"/>
              </w:rPr>
            </w:pPr>
            <w:r w:rsidRPr="00811AF2">
              <w:rPr>
                <w:color w:val="000000"/>
                <w:sz w:val="20"/>
                <w:szCs w:val="20"/>
              </w:rPr>
              <w:t>Природный газ</w:t>
            </w:r>
          </w:p>
        </w:tc>
        <w:tc>
          <w:tcPr>
            <w:tcW w:w="992" w:type="dxa"/>
            <w:shd w:val="clear" w:color="auto" w:fill="auto"/>
            <w:noWrap/>
            <w:vAlign w:val="center"/>
            <w:hideMark/>
          </w:tcPr>
          <w:p w14:paraId="46F26C3F" w14:textId="77777777" w:rsidR="00960EF3" w:rsidRPr="00811AF2" w:rsidRDefault="00960EF3" w:rsidP="00960EF3">
            <w:pPr>
              <w:jc w:val="center"/>
              <w:rPr>
                <w:rFonts w:eastAsiaTheme="minorHAnsi" w:cstheme="minorBidi"/>
                <w:sz w:val="20"/>
                <w:szCs w:val="20"/>
                <w:lang w:eastAsia="en-US"/>
              </w:rPr>
            </w:pPr>
            <w:r w:rsidRPr="00811AF2">
              <w:rPr>
                <w:color w:val="000000"/>
                <w:sz w:val="20"/>
                <w:szCs w:val="20"/>
              </w:rPr>
              <w:t>т (тыс. м3)</w:t>
            </w:r>
          </w:p>
        </w:tc>
        <w:tc>
          <w:tcPr>
            <w:tcW w:w="658" w:type="dxa"/>
            <w:shd w:val="clear" w:color="auto" w:fill="auto"/>
            <w:noWrap/>
            <w:vAlign w:val="center"/>
            <w:hideMark/>
          </w:tcPr>
          <w:p w14:paraId="5D2F7A23" w14:textId="77777777" w:rsidR="00960EF3" w:rsidRPr="00811AF2" w:rsidRDefault="00960EF3" w:rsidP="00960EF3">
            <w:pPr>
              <w:jc w:val="center"/>
              <w:rPr>
                <w:rFonts w:eastAsiaTheme="minorHAnsi" w:cstheme="minorBidi"/>
                <w:sz w:val="20"/>
                <w:szCs w:val="20"/>
                <w:lang w:eastAsia="en-US"/>
              </w:rPr>
            </w:pPr>
            <w:r w:rsidRPr="00811AF2">
              <w:rPr>
                <w:color w:val="000000"/>
                <w:sz w:val="20"/>
                <w:szCs w:val="20"/>
              </w:rPr>
              <w:t>н/д</w:t>
            </w:r>
          </w:p>
        </w:tc>
        <w:tc>
          <w:tcPr>
            <w:tcW w:w="658" w:type="dxa"/>
            <w:shd w:val="clear" w:color="auto" w:fill="auto"/>
            <w:noWrap/>
            <w:vAlign w:val="center"/>
            <w:hideMark/>
          </w:tcPr>
          <w:p w14:paraId="016D74F9" w14:textId="77777777" w:rsidR="00960EF3" w:rsidRPr="00811AF2" w:rsidRDefault="00960EF3" w:rsidP="00960EF3">
            <w:pPr>
              <w:jc w:val="center"/>
              <w:rPr>
                <w:rFonts w:eastAsiaTheme="minorHAnsi" w:cstheme="minorBidi"/>
                <w:sz w:val="20"/>
                <w:szCs w:val="20"/>
                <w:lang w:eastAsia="en-US"/>
              </w:rPr>
            </w:pPr>
            <w:r w:rsidRPr="00811AF2">
              <w:rPr>
                <w:color w:val="000000"/>
                <w:sz w:val="20"/>
                <w:szCs w:val="20"/>
              </w:rPr>
              <w:t>н/д</w:t>
            </w:r>
          </w:p>
        </w:tc>
        <w:tc>
          <w:tcPr>
            <w:tcW w:w="658" w:type="dxa"/>
            <w:shd w:val="clear" w:color="auto" w:fill="auto"/>
            <w:noWrap/>
            <w:vAlign w:val="center"/>
            <w:hideMark/>
          </w:tcPr>
          <w:p w14:paraId="5F2D2948" w14:textId="77777777" w:rsidR="00960EF3" w:rsidRPr="00811AF2" w:rsidRDefault="00960EF3" w:rsidP="00960EF3">
            <w:pPr>
              <w:jc w:val="center"/>
              <w:rPr>
                <w:rFonts w:eastAsiaTheme="minorHAnsi" w:cstheme="minorBidi"/>
                <w:sz w:val="20"/>
                <w:szCs w:val="20"/>
                <w:lang w:eastAsia="en-US"/>
              </w:rPr>
            </w:pPr>
            <w:r w:rsidRPr="00811AF2">
              <w:rPr>
                <w:color w:val="000000"/>
                <w:sz w:val="20"/>
                <w:szCs w:val="20"/>
              </w:rPr>
              <w:t>н/д</w:t>
            </w:r>
          </w:p>
        </w:tc>
        <w:tc>
          <w:tcPr>
            <w:tcW w:w="658" w:type="dxa"/>
            <w:shd w:val="clear" w:color="auto" w:fill="auto"/>
            <w:noWrap/>
            <w:vAlign w:val="center"/>
            <w:hideMark/>
          </w:tcPr>
          <w:p w14:paraId="62958B2B" w14:textId="77777777" w:rsidR="00960EF3" w:rsidRPr="00811AF2" w:rsidRDefault="00960EF3" w:rsidP="00960EF3">
            <w:pPr>
              <w:jc w:val="center"/>
              <w:rPr>
                <w:rFonts w:eastAsiaTheme="minorHAnsi" w:cstheme="minorBidi"/>
                <w:sz w:val="20"/>
                <w:szCs w:val="20"/>
                <w:lang w:eastAsia="en-US"/>
              </w:rPr>
            </w:pPr>
            <w:r w:rsidRPr="00811AF2">
              <w:rPr>
                <w:color w:val="000000"/>
                <w:sz w:val="20"/>
                <w:szCs w:val="20"/>
              </w:rPr>
              <w:t>424,0</w:t>
            </w:r>
          </w:p>
        </w:tc>
        <w:tc>
          <w:tcPr>
            <w:tcW w:w="658" w:type="dxa"/>
            <w:shd w:val="clear" w:color="auto" w:fill="auto"/>
            <w:noWrap/>
            <w:vAlign w:val="center"/>
            <w:hideMark/>
          </w:tcPr>
          <w:p w14:paraId="1E08D806" w14:textId="079BD0F9" w:rsidR="00960EF3" w:rsidRPr="00811AF2" w:rsidRDefault="00960EF3" w:rsidP="00960EF3">
            <w:pPr>
              <w:jc w:val="center"/>
              <w:rPr>
                <w:rFonts w:eastAsiaTheme="minorHAnsi" w:cstheme="minorBidi"/>
                <w:sz w:val="20"/>
                <w:szCs w:val="20"/>
                <w:lang w:eastAsia="en-US"/>
              </w:rPr>
            </w:pPr>
            <w:r>
              <w:rPr>
                <w:rFonts w:eastAsiaTheme="minorHAnsi" w:cstheme="minorBidi"/>
                <w:sz w:val="20"/>
                <w:szCs w:val="20"/>
                <w:lang w:eastAsia="en-US"/>
              </w:rPr>
              <w:t>318,0</w:t>
            </w:r>
          </w:p>
        </w:tc>
        <w:tc>
          <w:tcPr>
            <w:tcW w:w="658" w:type="dxa"/>
            <w:shd w:val="clear" w:color="auto" w:fill="auto"/>
            <w:noWrap/>
            <w:vAlign w:val="center"/>
            <w:hideMark/>
          </w:tcPr>
          <w:p w14:paraId="54542B21" w14:textId="19835735" w:rsidR="00960EF3" w:rsidRPr="00811AF2" w:rsidRDefault="00960EF3" w:rsidP="00960EF3">
            <w:pPr>
              <w:jc w:val="center"/>
              <w:rPr>
                <w:rFonts w:eastAsiaTheme="minorHAnsi" w:cstheme="minorBidi"/>
                <w:sz w:val="20"/>
                <w:szCs w:val="20"/>
                <w:lang w:eastAsia="en-US"/>
              </w:rPr>
            </w:pPr>
            <w:r>
              <w:rPr>
                <w:rFonts w:eastAsiaTheme="minorHAnsi" w:cstheme="minorBidi"/>
                <w:sz w:val="20"/>
                <w:szCs w:val="20"/>
                <w:lang w:eastAsia="en-US"/>
              </w:rPr>
              <w:t>314,8</w:t>
            </w:r>
          </w:p>
        </w:tc>
        <w:tc>
          <w:tcPr>
            <w:tcW w:w="658" w:type="dxa"/>
            <w:shd w:val="clear" w:color="auto" w:fill="auto"/>
            <w:noWrap/>
            <w:vAlign w:val="center"/>
            <w:hideMark/>
          </w:tcPr>
          <w:p w14:paraId="3C077FBC" w14:textId="6C82A1C6" w:rsidR="00960EF3" w:rsidRPr="00811AF2" w:rsidRDefault="00960EF3" w:rsidP="00960EF3">
            <w:pPr>
              <w:jc w:val="center"/>
              <w:rPr>
                <w:rFonts w:eastAsiaTheme="minorHAnsi" w:cstheme="minorBidi"/>
                <w:sz w:val="20"/>
                <w:szCs w:val="20"/>
                <w:lang w:eastAsia="en-US"/>
              </w:rPr>
            </w:pPr>
            <w:r>
              <w:rPr>
                <w:rFonts w:eastAsiaTheme="minorHAnsi" w:cstheme="minorBidi"/>
                <w:sz w:val="20"/>
                <w:szCs w:val="20"/>
                <w:lang w:eastAsia="en-US"/>
              </w:rPr>
              <w:t>299,4</w:t>
            </w:r>
          </w:p>
        </w:tc>
        <w:tc>
          <w:tcPr>
            <w:tcW w:w="658" w:type="dxa"/>
            <w:shd w:val="clear" w:color="auto" w:fill="auto"/>
            <w:noWrap/>
            <w:vAlign w:val="center"/>
            <w:hideMark/>
          </w:tcPr>
          <w:p w14:paraId="06BC149C" w14:textId="0DDEB943" w:rsidR="00960EF3" w:rsidRPr="00811AF2" w:rsidRDefault="00960EF3" w:rsidP="00960EF3">
            <w:pPr>
              <w:jc w:val="center"/>
              <w:rPr>
                <w:rFonts w:eastAsiaTheme="minorHAnsi" w:cstheme="minorBidi"/>
                <w:sz w:val="20"/>
                <w:szCs w:val="20"/>
                <w:lang w:eastAsia="en-US"/>
              </w:rPr>
            </w:pPr>
            <w:r>
              <w:rPr>
                <w:rFonts w:eastAsiaTheme="minorHAnsi" w:cstheme="minorBidi"/>
                <w:sz w:val="20"/>
                <w:szCs w:val="20"/>
                <w:lang w:eastAsia="en-US"/>
              </w:rPr>
              <w:t>284,0</w:t>
            </w:r>
          </w:p>
        </w:tc>
        <w:tc>
          <w:tcPr>
            <w:tcW w:w="658" w:type="dxa"/>
            <w:shd w:val="clear" w:color="auto" w:fill="auto"/>
            <w:noWrap/>
            <w:vAlign w:val="center"/>
            <w:hideMark/>
          </w:tcPr>
          <w:p w14:paraId="786F58D2" w14:textId="2D07E10E" w:rsidR="00960EF3" w:rsidRPr="00811AF2" w:rsidRDefault="00960EF3" w:rsidP="00960EF3">
            <w:pPr>
              <w:jc w:val="center"/>
              <w:rPr>
                <w:rFonts w:eastAsiaTheme="minorHAnsi" w:cstheme="minorBidi"/>
                <w:sz w:val="20"/>
                <w:szCs w:val="20"/>
                <w:lang w:eastAsia="en-US"/>
              </w:rPr>
            </w:pPr>
            <w:r>
              <w:rPr>
                <w:rFonts w:eastAsiaTheme="minorHAnsi" w:cstheme="minorBidi"/>
                <w:sz w:val="20"/>
                <w:szCs w:val="20"/>
                <w:lang w:eastAsia="en-US"/>
              </w:rPr>
              <w:t>284,0</w:t>
            </w:r>
          </w:p>
        </w:tc>
        <w:tc>
          <w:tcPr>
            <w:tcW w:w="658" w:type="dxa"/>
            <w:shd w:val="clear" w:color="auto" w:fill="auto"/>
            <w:noWrap/>
            <w:vAlign w:val="center"/>
            <w:hideMark/>
          </w:tcPr>
          <w:p w14:paraId="62AF5A50" w14:textId="305BA55A" w:rsidR="00960EF3" w:rsidRPr="00811AF2" w:rsidRDefault="00960EF3" w:rsidP="00960EF3">
            <w:pPr>
              <w:jc w:val="center"/>
              <w:rPr>
                <w:rFonts w:eastAsiaTheme="minorHAnsi" w:cstheme="minorBidi"/>
                <w:sz w:val="20"/>
                <w:szCs w:val="20"/>
                <w:lang w:eastAsia="en-US"/>
              </w:rPr>
            </w:pPr>
            <w:r>
              <w:rPr>
                <w:rFonts w:eastAsiaTheme="minorHAnsi" w:cstheme="minorBidi"/>
                <w:sz w:val="20"/>
                <w:szCs w:val="20"/>
                <w:lang w:eastAsia="en-US"/>
              </w:rPr>
              <w:t>284,0</w:t>
            </w:r>
          </w:p>
        </w:tc>
        <w:tc>
          <w:tcPr>
            <w:tcW w:w="658" w:type="dxa"/>
            <w:shd w:val="clear" w:color="auto" w:fill="auto"/>
            <w:noWrap/>
            <w:vAlign w:val="center"/>
            <w:hideMark/>
          </w:tcPr>
          <w:p w14:paraId="7C2889CC" w14:textId="16AC966C" w:rsidR="00960EF3" w:rsidRPr="00811AF2" w:rsidRDefault="00960EF3" w:rsidP="00960EF3">
            <w:pPr>
              <w:jc w:val="center"/>
              <w:rPr>
                <w:rFonts w:eastAsiaTheme="minorHAnsi" w:cstheme="minorBidi"/>
                <w:sz w:val="20"/>
                <w:szCs w:val="20"/>
                <w:lang w:eastAsia="en-US"/>
              </w:rPr>
            </w:pPr>
            <w:r>
              <w:rPr>
                <w:rFonts w:eastAsiaTheme="minorHAnsi" w:cstheme="minorBidi"/>
                <w:sz w:val="20"/>
                <w:szCs w:val="20"/>
                <w:lang w:eastAsia="en-US"/>
              </w:rPr>
              <w:t>284,0</w:t>
            </w:r>
          </w:p>
        </w:tc>
        <w:tc>
          <w:tcPr>
            <w:tcW w:w="658" w:type="dxa"/>
            <w:shd w:val="clear" w:color="auto" w:fill="auto"/>
            <w:noWrap/>
            <w:vAlign w:val="center"/>
            <w:hideMark/>
          </w:tcPr>
          <w:p w14:paraId="3A3B560A" w14:textId="5FFC1D17" w:rsidR="00960EF3" w:rsidRPr="00811AF2" w:rsidRDefault="00960EF3" w:rsidP="00960EF3">
            <w:pPr>
              <w:jc w:val="center"/>
              <w:rPr>
                <w:rFonts w:eastAsiaTheme="minorHAnsi" w:cstheme="minorBidi"/>
                <w:sz w:val="20"/>
                <w:szCs w:val="20"/>
                <w:lang w:eastAsia="en-US"/>
              </w:rPr>
            </w:pPr>
            <w:r>
              <w:rPr>
                <w:rFonts w:eastAsiaTheme="minorHAnsi" w:cstheme="minorBidi"/>
                <w:sz w:val="20"/>
                <w:szCs w:val="20"/>
                <w:lang w:eastAsia="en-US"/>
              </w:rPr>
              <w:t>284,0</w:t>
            </w:r>
          </w:p>
        </w:tc>
        <w:tc>
          <w:tcPr>
            <w:tcW w:w="658" w:type="dxa"/>
            <w:shd w:val="clear" w:color="auto" w:fill="auto"/>
            <w:noWrap/>
            <w:vAlign w:val="center"/>
            <w:hideMark/>
          </w:tcPr>
          <w:p w14:paraId="11608C16" w14:textId="7EE856B5" w:rsidR="00960EF3" w:rsidRPr="00811AF2" w:rsidRDefault="00960EF3" w:rsidP="00960EF3">
            <w:pPr>
              <w:jc w:val="center"/>
              <w:rPr>
                <w:rFonts w:eastAsiaTheme="minorHAnsi" w:cstheme="minorBidi"/>
                <w:sz w:val="20"/>
                <w:szCs w:val="20"/>
                <w:lang w:eastAsia="en-US"/>
              </w:rPr>
            </w:pPr>
            <w:r>
              <w:rPr>
                <w:rFonts w:eastAsiaTheme="minorHAnsi" w:cstheme="minorBidi"/>
                <w:sz w:val="20"/>
                <w:szCs w:val="20"/>
                <w:lang w:eastAsia="en-US"/>
              </w:rPr>
              <w:t>284,0</w:t>
            </w:r>
          </w:p>
        </w:tc>
        <w:tc>
          <w:tcPr>
            <w:tcW w:w="658" w:type="dxa"/>
            <w:shd w:val="clear" w:color="auto" w:fill="auto"/>
            <w:noWrap/>
            <w:vAlign w:val="center"/>
            <w:hideMark/>
          </w:tcPr>
          <w:p w14:paraId="3FEAE249" w14:textId="44F1BE9C" w:rsidR="00960EF3" w:rsidRPr="00811AF2" w:rsidRDefault="00960EF3" w:rsidP="00960EF3">
            <w:pPr>
              <w:jc w:val="center"/>
              <w:rPr>
                <w:rFonts w:eastAsiaTheme="minorHAnsi" w:cstheme="minorBidi"/>
                <w:sz w:val="20"/>
                <w:szCs w:val="20"/>
                <w:lang w:eastAsia="en-US"/>
              </w:rPr>
            </w:pPr>
            <w:r>
              <w:rPr>
                <w:rFonts w:eastAsiaTheme="minorHAnsi" w:cstheme="minorBidi"/>
                <w:sz w:val="20"/>
                <w:szCs w:val="20"/>
                <w:lang w:eastAsia="en-US"/>
              </w:rPr>
              <w:t>284,0</w:t>
            </w:r>
          </w:p>
        </w:tc>
        <w:tc>
          <w:tcPr>
            <w:tcW w:w="658" w:type="dxa"/>
            <w:shd w:val="clear" w:color="auto" w:fill="auto"/>
            <w:noWrap/>
            <w:vAlign w:val="center"/>
            <w:hideMark/>
          </w:tcPr>
          <w:p w14:paraId="30F7F080" w14:textId="36894149" w:rsidR="00960EF3" w:rsidRPr="00811AF2" w:rsidRDefault="00960EF3" w:rsidP="00960EF3">
            <w:pPr>
              <w:jc w:val="center"/>
              <w:rPr>
                <w:rFonts w:eastAsiaTheme="minorHAnsi" w:cstheme="minorBidi"/>
                <w:sz w:val="20"/>
                <w:szCs w:val="20"/>
                <w:lang w:eastAsia="en-US"/>
              </w:rPr>
            </w:pPr>
            <w:r>
              <w:rPr>
                <w:rFonts w:eastAsiaTheme="minorHAnsi" w:cstheme="minorBidi"/>
                <w:sz w:val="20"/>
                <w:szCs w:val="20"/>
                <w:lang w:eastAsia="en-US"/>
              </w:rPr>
              <w:t>284,0</w:t>
            </w:r>
          </w:p>
        </w:tc>
        <w:tc>
          <w:tcPr>
            <w:tcW w:w="669" w:type="dxa"/>
            <w:shd w:val="clear" w:color="auto" w:fill="auto"/>
            <w:noWrap/>
            <w:vAlign w:val="center"/>
            <w:hideMark/>
          </w:tcPr>
          <w:p w14:paraId="32D21A25" w14:textId="20CF6258" w:rsidR="00960EF3" w:rsidRPr="00811AF2" w:rsidRDefault="00960EF3" w:rsidP="00960EF3">
            <w:pPr>
              <w:jc w:val="center"/>
              <w:rPr>
                <w:rFonts w:eastAsiaTheme="minorHAnsi" w:cstheme="minorBidi"/>
                <w:sz w:val="20"/>
                <w:szCs w:val="20"/>
                <w:lang w:eastAsia="en-US"/>
              </w:rPr>
            </w:pPr>
            <w:r>
              <w:rPr>
                <w:rFonts w:eastAsiaTheme="minorHAnsi" w:cstheme="minorBidi"/>
                <w:sz w:val="20"/>
                <w:szCs w:val="20"/>
                <w:lang w:eastAsia="en-US"/>
              </w:rPr>
              <w:t>284,0</w:t>
            </w:r>
          </w:p>
        </w:tc>
      </w:tr>
    </w:tbl>
    <w:p w14:paraId="29030586" w14:textId="47346367" w:rsidR="00F30250" w:rsidRDefault="00F30250" w:rsidP="0082123C">
      <w:pPr>
        <w:pStyle w:val="Afff9"/>
        <w:rPr>
          <w:sz w:val="18"/>
          <w:szCs w:val="18"/>
        </w:rPr>
        <w:sectPr w:rsidR="00F30250" w:rsidSect="00D744B2">
          <w:pgSz w:w="16840" w:h="11910" w:orient="landscape"/>
          <w:pgMar w:top="1134" w:right="1134" w:bottom="567" w:left="1134" w:header="425" w:footer="720" w:gutter="0"/>
          <w:cols w:space="720"/>
          <w:docGrid w:linePitch="326"/>
        </w:sectPr>
      </w:pPr>
    </w:p>
    <w:p w14:paraId="3096FBE7" w14:textId="64BC5B2F" w:rsidR="0082123C" w:rsidRPr="0082123C" w:rsidRDefault="0082123C" w:rsidP="0082123C">
      <w:pPr>
        <w:pStyle w:val="Afff9"/>
        <w:rPr>
          <w:sz w:val="18"/>
          <w:szCs w:val="18"/>
        </w:rPr>
      </w:pPr>
    </w:p>
    <w:p w14:paraId="3C248E80" w14:textId="5D917734" w:rsidR="0038531E" w:rsidRPr="0038531E" w:rsidRDefault="004308EB">
      <w:pPr>
        <w:pStyle w:val="2f0"/>
        <w:numPr>
          <w:ilvl w:val="1"/>
          <w:numId w:val="27"/>
        </w:numPr>
        <w:rPr>
          <w:sz w:val="32"/>
          <w:szCs w:val="32"/>
        </w:rPr>
      </w:pPr>
      <w:bookmarkStart w:id="152" w:name="_Toc160912007"/>
      <w:r w:rsidRPr="00EB4784">
        <w:t>Потребляемые источником тепловой энергии виды топлива, включая местные виды топлива, а также используемые возобновляемые источники энергии</w:t>
      </w:r>
      <w:bookmarkEnd w:id="152"/>
      <w:r w:rsidRPr="00EB4784">
        <w:t xml:space="preserve">   </w:t>
      </w:r>
    </w:p>
    <w:p w14:paraId="2719B76C" w14:textId="147158E6" w:rsidR="003C49BA" w:rsidRDefault="0038531E" w:rsidP="00820DD6">
      <w:pPr>
        <w:pStyle w:val="Afff9"/>
      </w:pPr>
      <w:r w:rsidRPr="001D4C86">
        <w:t xml:space="preserve">На территории </w:t>
      </w:r>
      <w:r w:rsidR="00B970C5">
        <w:t>Булзинского СП</w:t>
      </w:r>
      <w:r w:rsidRPr="001D4C86">
        <w:t xml:space="preserve"> отсутствует целесообразность ввода новых источников тепловой энергии с использованием возобновляемого топлива. </w:t>
      </w:r>
    </w:p>
    <w:p w14:paraId="4D9B650E" w14:textId="4A5B6C13" w:rsidR="0038531E" w:rsidRPr="0038531E" w:rsidRDefault="003C49BA">
      <w:pPr>
        <w:pStyle w:val="2f0"/>
        <w:numPr>
          <w:ilvl w:val="1"/>
          <w:numId w:val="32"/>
        </w:numPr>
        <w:ind w:left="993" w:hanging="426"/>
        <w:rPr>
          <w:sz w:val="32"/>
          <w:szCs w:val="32"/>
        </w:rPr>
      </w:pPr>
      <w:bookmarkStart w:id="153" w:name="_Toc160912008"/>
      <w:r>
        <w:t>В</w:t>
      </w:r>
      <w:r w:rsidR="004308EB" w:rsidRPr="00EB4784">
        <w:t>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bookmarkEnd w:id="153"/>
      <w:r w:rsidR="004308EB" w:rsidRPr="00EB4784">
        <w:t xml:space="preserve"> </w:t>
      </w:r>
    </w:p>
    <w:p w14:paraId="60998150" w14:textId="77777777" w:rsidR="006E596B" w:rsidRPr="006E596B" w:rsidRDefault="0038531E" w:rsidP="006E596B">
      <w:pPr>
        <w:pStyle w:val="Afff9"/>
        <w:rPr>
          <w:vanish/>
        </w:rPr>
        <w:sectPr w:rsidR="006E596B" w:rsidRPr="006E596B" w:rsidSect="006A54B4">
          <w:pgSz w:w="11910" w:h="16840"/>
          <w:pgMar w:top="1134" w:right="567" w:bottom="1134" w:left="1134" w:header="426" w:footer="720" w:gutter="0"/>
          <w:cols w:space="720"/>
          <w:docGrid w:linePitch="326"/>
        </w:sectPr>
      </w:pPr>
      <w:r w:rsidRPr="001D4C86">
        <w:t>Описание видов топлива, их доли и значения низшей теплоты сгорания топлива, используемых для производства тепловой энергии по каждому тепловому источнику представлены в таблице</w:t>
      </w:r>
      <w:r w:rsidR="00455F9C">
        <w:t xml:space="preserve"> </w:t>
      </w:r>
      <w:r w:rsidR="0088659D">
        <w:t>11</w:t>
      </w:r>
      <w:r w:rsidR="00FC40DE">
        <w:fldChar w:fldCharType="begin"/>
      </w:r>
      <w:r w:rsidR="00FC40DE">
        <w:instrText xml:space="preserve"> REF _Ref135638577 \h  \* MERGEFORMAT </w:instrText>
      </w:r>
      <w:r w:rsidR="00FC40DE">
        <w:fldChar w:fldCharType="separate"/>
      </w:r>
    </w:p>
    <w:p w14:paraId="15F876EF" w14:textId="0F6EAE93" w:rsidR="003A10EC" w:rsidRPr="001D4C86" w:rsidRDefault="006E596B" w:rsidP="00526E4B">
      <w:pPr>
        <w:pStyle w:val="Afff9"/>
      </w:pPr>
      <w:r>
        <w:t>Таблица</w:t>
      </w:r>
      <w:r w:rsidR="00FC40DE">
        <w:fldChar w:fldCharType="end"/>
      </w:r>
      <w:r w:rsidR="003A10EC">
        <w:t>.</w:t>
      </w:r>
    </w:p>
    <w:p w14:paraId="19CC0C7C" w14:textId="7C137416" w:rsidR="004308EB" w:rsidRDefault="004308EB">
      <w:pPr>
        <w:pStyle w:val="2f0"/>
        <w:numPr>
          <w:ilvl w:val="1"/>
          <w:numId w:val="33"/>
        </w:numPr>
        <w:ind w:left="993" w:hanging="426"/>
        <w:rPr>
          <w:sz w:val="32"/>
          <w:szCs w:val="32"/>
        </w:rPr>
      </w:pPr>
      <w:bookmarkStart w:id="154" w:name="_Toc160912009"/>
      <w:r w:rsidRPr="00EB4784">
        <w:t>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bookmarkEnd w:id="154"/>
      <w:r w:rsidRPr="00EB4784">
        <w:t xml:space="preserve">   </w:t>
      </w:r>
      <w:r w:rsidRPr="00EB4784">
        <w:rPr>
          <w:sz w:val="32"/>
          <w:szCs w:val="32"/>
        </w:rPr>
        <w:t xml:space="preserve"> </w:t>
      </w:r>
    </w:p>
    <w:p w14:paraId="5E925A50" w14:textId="00B18284" w:rsidR="00095DBB" w:rsidRDefault="00095DBB" w:rsidP="00095DBB">
      <w:pPr>
        <w:pStyle w:val="Afff9"/>
        <w:ind w:left="567" w:firstLine="0"/>
      </w:pPr>
      <w:r>
        <w:t xml:space="preserve">Данные о преобладающем в </w:t>
      </w:r>
      <w:r w:rsidR="00B970C5">
        <w:t>Булзинском СП</w:t>
      </w:r>
      <w:r>
        <w:t xml:space="preserve"> виде топлива </w:t>
      </w:r>
      <w:r w:rsidRPr="004A5406">
        <w:t xml:space="preserve">представлены в </w:t>
      </w:r>
      <w:r w:rsidRPr="002C62E1">
        <w:t xml:space="preserve">таблице </w:t>
      </w:r>
      <w:r>
        <w:t>1</w:t>
      </w:r>
      <w:r w:rsidR="0088659D">
        <w:t>1</w:t>
      </w:r>
      <w:r w:rsidRPr="002C62E1">
        <w:t>.</w:t>
      </w:r>
    </w:p>
    <w:p w14:paraId="4F42B544" w14:textId="77777777" w:rsidR="00295DCA" w:rsidRDefault="00295DCA" w:rsidP="005819BC">
      <w:pPr>
        <w:pStyle w:val="afffb"/>
      </w:pPr>
    </w:p>
    <w:p w14:paraId="4B9573D2" w14:textId="5E889A99" w:rsidR="00404B7E" w:rsidRDefault="00404B7E" w:rsidP="005819BC">
      <w:pPr>
        <w:pStyle w:val="afffb"/>
        <w:sectPr w:rsidR="00404B7E" w:rsidSect="006A54B4">
          <w:pgSz w:w="11910" w:h="16840"/>
          <w:pgMar w:top="1134" w:right="567" w:bottom="1134" w:left="1134" w:header="426" w:footer="720" w:gutter="0"/>
          <w:cols w:space="720"/>
          <w:docGrid w:linePitch="326"/>
        </w:sectPr>
      </w:pPr>
    </w:p>
    <w:p w14:paraId="7F2A7F44" w14:textId="4C3DEC19" w:rsidR="00A85D78" w:rsidRDefault="00A85D78" w:rsidP="00E96454">
      <w:pPr>
        <w:pStyle w:val="1fe"/>
      </w:pPr>
      <w:bookmarkStart w:id="155" w:name="_Toc160912010"/>
      <w:r w:rsidRPr="00DC2118">
        <w:lastRenderedPageBreak/>
        <w:t xml:space="preserve">Раздел </w:t>
      </w:r>
      <w:r>
        <w:t>9</w:t>
      </w:r>
      <w:r w:rsidRPr="00DC2118">
        <w:t xml:space="preserve">. </w:t>
      </w:r>
      <w:r w:rsidRPr="001B59AB">
        <w:t>Инвестиции в строительство, реконструкцию и техническое перевооружение</w:t>
      </w:r>
      <w:bookmarkEnd w:id="155"/>
    </w:p>
    <w:p w14:paraId="4E6FBC14" w14:textId="4E979CF0" w:rsidR="004308EB" w:rsidRDefault="000D222A">
      <w:pPr>
        <w:pStyle w:val="2f0"/>
        <w:numPr>
          <w:ilvl w:val="1"/>
          <w:numId w:val="28"/>
        </w:numPr>
      </w:pPr>
      <w:bookmarkStart w:id="156" w:name="_Toc160912011"/>
      <w:r w:rsidRPr="0038531E">
        <w:t>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bookmarkEnd w:id="156"/>
      <w:r w:rsidRPr="0038531E">
        <w:t xml:space="preserve"> </w:t>
      </w:r>
      <w:r w:rsidR="004308EB" w:rsidRPr="0038531E">
        <w:t xml:space="preserve">    </w:t>
      </w:r>
    </w:p>
    <w:p w14:paraId="6172722D" w14:textId="697D4BF4" w:rsidR="00B11762" w:rsidRDefault="00B11762" w:rsidP="00B11762">
      <w:pPr>
        <w:pStyle w:val="Afff9"/>
      </w:pPr>
      <w:r w:rsidRPr="00625969">
        <w:t xml:space="preserve">Обоснование необходимых инвестиций в строительство, реконструкцию и техническое перевооружение источников тепловой энергии, тепловых сетей и сооружений на </w:t>
      </w:r>
      <w:r w:rsidRPr="00B3097C">
        <w:t xml:space="preserve">них </w:t>
      </w:r>
      <w:r w:rsidR="00B970C5">
        <w:t>Булзинского СП</w:t>
      </w:r>
      <w:r w:rsidRPr="00625969">
        <w:t xml:space="preserve"> зон Единых теплоснабжающих организаций (ЕТО) проводилось на основе анализа их влияния на перспективную цену тепловой энергии. Для этих целей были выполнены расчеты экономической эффективности инвестиций и расчеты перспективных тарифов на тепловую энергию в двух вариантах: без реализации мероприятий проекта схемы </w:t>
      </w:r>
      <w:r w:rsidRPr="00B3097C">
        <w:t xml:space="preserve">теплоснабжения </w:t>
      </w:r>
      <w:r w:rsidR="00B970C5">
        <w:t>Булзинского СП</w:t>
      </w:r>
      <w:r w:rsidRPr="00625969">
        <w:t>, т.е. для ситуации «без проекта» и с реализацией предлагаемых мероприятий - «с проектом». Эффективность проекта характеризуется системой показателей, отражающих соотношение затрат и результатов применительно к интересам участников реализации проекта и позволяющих судить об экономических преимуществах инвестиций.</w:t>
      </w:r>
    </w:p>
    <w:p w14:paraId="7E931E48" w14:textId="77777777" w:rsidR="00B11762" w:rsidRDefault="00B11762" w:rsidP="00B11762">
      <w:pPr>
        <w:pStyle w:val="Afff9"/>
      </w:pPr>
      <w:r w:rsidRPr="00575F68">
        <w:t>В связи с длительным инвестиционным циклом проекта возникает необходимость приведения разновременных экономических показателей в сопоставимый вид. В качестве точки приведения принят</w:t>
      </w:r>
      <w:r>
        <w:t xml:space="preserve"> 2024</w:t>
      </w:r>
      <w:r w:rsidRPr="00575F68">
        <w:t xml:space="preserve"> г., соответствующий первому году расчёта и периода планирования. Приведение разновременных экономических показателей в сопоставимый вид осуществляется с помощью коэффициента дисконтирования. Ставка дисконтирования была принята на уровне 11%.</w:t>
      </w:r>
      <w:r>
        <w:t xml:space="preserve"> Ставки налогов приняты согласно Налоговому Кодексу Российской Федерации</w:t>
      </w:r>
      <w:r>
        <w:rPr>
          <w:spacing w:val="1"/>
        </w:rPr>
        <w:t xml:space="preserve"> </w:t>
      </w:r>
      <w:r>
        <w:t>по</w:t>
      </w:r>
      <w:r>
        <w:rPr>
          <w:spacing w:val="11"/>
        </w:rPr>
        <w:t xml:space="preserve"> </w:t>
      </w:r>
      <w:r>
        <w:t>состоянию</w:t>
      </w:r>
      <w:r>
        <w:rPr>
          <w:spacing w:val="12"/>
        </w:rPr>
        <w:t xml:space="preserve"> </w:t>
      </w:r>
      <w:r>
        <w:t>на</w:t>
      </w:r>
      <w:r>
        <w:rPr>
          <w:spacing w:val="12"/>
        </w:rPr>
        <w:t xml:space="preserve"> </w:t>
      </w:r>
      <w:r>
        <w:t>2022</w:t>
      </w:r>
      <w:r>
        <w:rPr>
          <w:spacing w:val="13"/>
        </w:rPr>
        <w:t xml:space="preserve"> </w:t>
      </w:r>
      <w:r>
        <w:t xml:space="preserve">год. </w:t>
      </w:r>
      <w:r w:rsidRPr="0066212C">
        <w:t xml:space="preserve">Амортизация существующего оборудования принималась на </w:t>
      </w:r>
      <w:r w:rsidRPr="00A51E04">
        <w:t>2022</w:t>
      </w:r>
      <w:r w:rsidRPr="0066212C">
        <w:t xml:space="preserve"> г. по отчетным данным теплоснабжающих организаций. На перспективу амортизация оборудования рассчитывалась по линейному методу с нормой амортизации 0,04, учитывающему долю основных фондов нового строительства и технического перевооружения.</w:t>
      </w:r>
    </w:p>
    <w:p w14:paraId="6CFDAC9C" w14:textId="1C792F3E" w:rsidR="00B11762" w:rsidRDefault="00B11762" w:rsidP="00B11762">
      <w:pPr>
        <w:pStyle w:val="Afff9"/>
      </w:pPr>
      <w:r>
        <w:t>Прогнозные цены на покупные ресурсы, уровень оплаты труда промышленного</w:t>
      </w:r>
      <w:r>
        <w:rPr>
          <w:spacing w:val="1"/>
        </w:rPr>
        <w:t xml:space="preserve"> </w:t>
      </w:r>
      <w:r>
        <w:t>персонала</w:t>
      </w:r>
      <w:r>
        <w:rPr>
          <w:spacing w:val="1"/>
        </w:rPr>
        <w:t xml:space="preserve"> </w:t>
      </w:r>
      <w:r>
        <w:t>(ФОТ),</w:t>
      </w:r>
      <w:r>
        <w:rPr>
          <w:spacing w:val="1"/>
        </w:rPr>
        <w:t xml:space="preserve"> </w:t>
      </w:r>
      <w:r>
        <w:t>цены</w:t>
      </w:r>
      <w:r>
        <w:rPr>
          <w:spacing w:val="1"/>
        </w:rPr>
        <w:t xml:space="preserve"> </w:t>
      </w:r>
      <w:r>
        <w:t>на</w:t>
      </w:r>
      <w:r>
        <w:rPr>
          <w:spacing w:val="1"/>
        </w:rPr>
        <w:t xml:space="preserve"> </w:t>
      </w:r>
      <w:r>
        <w:t>покупной</w:t>
      </w:r>
      <w:r>
        <w:rPr>
          <w:spacing w:val="1"/>
        </w:rPr>
        <w:t xml:space="preserve"> </w:t>
      </w:r>
      <w:r>
        <w:t>теплоноситель</w:t>
      </w:r>
      <w:r>
        <w:rPr>
          <w:spacing w:val="1"/>
        </w:rPr>
        <w:t xml:space="preserve"> </w:t>
      </w:r>
      <w:r>
        <w:t>и</w:t>
      </w:r>
      <w:r>
        <w:rPr>
          <w:spacing w:val="1"/>
        </w:rPr>
        <w:t xml:space="preserve"> </w:t>
      </w:r>
      <w:r>
        <w:t>т.д.</w:t>
      </w:r>
      <w:r>
        <w:rPr>
          <w:spacing w:val="1"/>
        </w:rPr>
        <w:t xml:space="preserve"> </w:t>
      </w:r>
      <w:r>
        <w:t>формировались</w:t>
      </w:r>
      <w:r>
        <w:rPr>
          <w:spacing w:val="1"/>
        </w:rPr>
        <w:t xml:space="preserve"> </w:t>
      </w:r>
      <w:r>
        <w:t>как</w:t>
      </w:r>
      <w:r>
        <w:rPr>
          <w:spacing w:val="1"/>
        </w:rPr>
        <w:t xml:space="preserve"> </w:t>
      </w:r>
      <w:r>
        <w:t>произведение</w:t>
      </w:r>
      <w:r>
        <w:rPr>
          <w:spacing w:val="1"/>
        </w:rPr>
        <w:t xml:space="preserve"> </w:t>
      </w:r>
      <w:r>
        <w:t>базовых</w:t>
      </w:r>
      <w:r>
        <w:rPr>
          <w:spacing w:val="1"/>
        </w:rPr>
        <w:t xml:space="preserve"> </w:t>
      </w:r>
      <w:r>
        <w:t>отчетных</w:t>
      </w:r>
      <w:r>
        <w:rPr>
          <w:spacing w:val="1"/>
        </w:rPr>
        <w:t xml:space="preserve"> </w:t>
      </w:r>
      <w:r>
        <w:t>показателей</w:t>
      </w:r>
      <w:r>
        <w:rPr>
          <w:spacing w:val="1"/>
        </w:rPr>
        <w:t xml:space="preserve"> </w:t>
      </w:r>
      <w:r>
        <w:t>теплоснабжающих</w:t>
      </w:r>
      <w:r>
        <w:rPr>
          <w:spacing w:val="1"/>
        </w:rPr>
        <w:t xml:space="preserve"> </w:t>
      </w:r>
      <w:r>
        <w:t>организаций</w:t>
      </w:r>
      <w:r>
        <w:rPr>
          <w:spacing w:val="1"/>
        </w:rPr>
        <w:t xml:space="preserve"> </w:t>
      </w:r>
      <w:r>
        <w:t>на</w:t>
      </w:r>
      <w:r>
        <w:rPr>
          <w:spacing w:val="1"/>
        </w:rPr>
        <w:t xml:space="preserve"> </w:t>
      </w:r>
      <w:r>
        <w:t xml:space="preserve">индексы соответствующих цен. В качестве индексов-дефляторов были приняты условия, по </w:t>
      </w:r>
      <w:r w:rsidRPr="006831EA">
        <w:t>которым</w:t>
      </w:r>
      <w:r w:rsidRPr="006831EA">
        <w:rPr>
          <w:spacing w:val="-64"/>
        </w:rPr>
        <w:t xml:space="preserve"> </w:t>
      </w:r>
      <w:r w:rsidRPr="006831EA">
        <w:t xml:space="preserve">проводит подобные расчеты теплоснабжающая организация </w:t>
      </w:r>
      <w:r w:rsidR="00B970C5">
        <w:t>Булзинского СП</w:t>
      </w:r>
      <w:r w:rsidRPr="006831EA">
        <w:t xml:space="preserve">. </w:t>
      </w:r>
    </w:p>
    <w:p w14:paraId="5AD3D1A2" w14:textId="5C65C0BF" w:rsidR="00B11762" w:rsidRDefault="00B11762" w:rsidP="00B11762">
      <w:pPr>
        <w:pStyle w:val="Afff9"/>
      </w:pPr>
      <w:r w:rsidRPr="00893F1F">
        <w:t xml:space="preserve">В результате рассмотрения мероприятий, сценария развития системы теплоснабжения </w:t>
      </w:r>
      <w:r w:rsidR="00B970C5">
        <w:t>Булзинского СП</w:t>
      </w:r>
      <w:r w:rsidRPr="00893F1F">
        <w:t xml:space="preserve"> утвержденных при актуализации схемы теплоснабжения </w:t>
      </w:r>
      <w:r w:rsidR="00B970C5">
        <w:t>Булзинского СП</w:t>
      </w:r>
      <w:r w:rsidRPr="00893F1F">
        <w:t xml:space="preserve"> до 20</w:t>
      </w:r>
      <w:r w:rsidR="001E7012">
        <w:t>3</w:t>
      </w:r>
      <w:r w:rsidR="004F1E49">
        <w:t>4</w:t>
      </w:r>
      <w:r w:rsidRPr="00893F1F">
        <w:t xml:space="preserve"> года (актуализация на </w:t>
      </w:r>
      <w:r w:rsidRPr="006831EA">
        <w:t>202</w:t>
      </w:r>
      <w:r w:rsidR="004F1E49">
        <w:t>5</w:t>
      </w:r>
      <w:r w:rsidRPr="00893F1F">
        <w:t xml:space="preserve"> год), в данную схему внесен ряд изменений, связных с принятием новых технологических решений, технико-экономических расчетов (ранее утвержденных проектов), а также выполнения Федеральных и местных программ развития социально-бытовой сферы, влияющих на реализацию поставленных утвержденной схемой задач.</w:t>
      </w:r>
    </w:p>
    <w:p w14:paraId="6CA3421D" w14:textId="4F76EDD4" w:rsidR="00FF309D" w:rsidRPr="001A772D" w:rsidRDefault="00FF309D" w:rsidP="00FF309D">
      <w:pPr>
        <w:pStyle w:val="Afff9"/>
      </w:pPr>
      <w:r w:rsidRPr="001A772D">
        <w:t xml:space="preserve">Общий объем инвестиций в проекты развития системы централизованного теплоснабжения </w:t>
      </w:r>
      <w:r w:rsidR="00B970C5">
        <w:t>Булзинского СП</w:t>
      </w:r>
      <w:r w:rsidRPr="001A772D">
        <w:t xml:space="preserve"> при базовом прогнозе развития </w:t>
      </w:r>
      <w:r w:rsidR="008818E6" w:rsidRPr="0027594C">
        <w:t>период 202</w:t>
      </w:r>
      <w:r w:rsidR="004F1E49">
        <w:t>5</w:t>
      </w:r>
      <w:r w:rsidR="008818E6" w:rsidRPr="0027594C">
        <w:t>-20</w:t>
      </w:r>
      <w:r w:rsidR="001E7012">
        <w:t>3</w:t>
      </w:r>
      <w:r w:rsidR="004F1E49">
        <w:t>4</w:t>
      </w:r>
      <w:r w:rsidR="008818E6" w:rsidRPr="001A772D">
        <w:t xml:space="preserve"> гг. </w:t>
      </w:r>
      <w:r w:rsidR="008818E6" w:rsidRPr="00E73C5A">
        <w:t xml:space="preserve">составит </w:t>
      </w:r>
      <w:r w:rsidR="0008062F">
        <w:t>47,49</w:t>
      </w:r>
      <w:r w:rsidR="008818E6" w:rsidRPr="00E73C5A">
        <w:t xml:space="preserve"> млн</w:t>
      </w:r>
      <w:r w:rsidR="008818E6" w:rsidRPr="0027594C">
        <w:t>. руб.</w:t>
      </w:r>
      <w:r w:rsidR="008818E6">
        <w:t xml:space="preserve"> </w:t>
      </w:r>
      <w:r w:rsidRPr="001A772D">
        <w:t>в ценах 202</w:t>
      </w:r>
      <w:r w:rsidR="004F1E49">
        <w:t>4</w:t>
      </w:r>
      <w:r w:rsidRPr="001A772D">
        <w:t xml:space="preserve"> г. </w:t>
      </w:r>
    </w:p>
    <w:p w14:paraId="60AC1289" w14:textId="265DEF97" w:rsidR="000D222A" w:rsidRDefault="000D222A">
      <w:pPr>
        <w:pStyle w:val="2f0"/>
        <w:numPr>
          <w:ilvl w:val="1"/>
          <w:numId w:val="28"/>
        </w:numPr>
      </w:pPr>
      <w:bookmarkStart w:id="157" w:name="_Toc160912012"/>
      <w:r w:rsidRPr="0038531E">
        <w:lastRenderedPageBreak/>
        <w:t>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bookmarkEnd w:id="157"/>
      <w:r w:rsidRPr="0038531E">
        <w:t xml:space="preserve">     </w:t>
      </w:r>
    </w:p>
    <w:p w14:paraId="1D7B3BDF" w14:textId="15CDF5F0" w:rsidR="00FF309D" w:rsidRDefault="00FF309D" w:rsidP="00FF309D">
      <w:pPr>
        <w:pStyle w:val="Afff9"/>
      </w:pPr>
      <w:r w:rsidRPr="001A772D">
        <w:t>Итогов</w:t>
      </w:r>
      <w:r>
        <w:t>ая</w:t>
      </w:r>
      <w:r w:rsidRPr="001A772D">
        <w:t xml:space="preserve"> таблиц</w:t>
      </w:r>
      <w:r>
        <w:t xml:space="preserve">а </w:t>
      </w:r>
      <w:r w:rsidRPr="001A772D">
        <w:t xml:space="preserve">мероприятий по реконструкции и модернизации </w:t>
      </w:r>
      <w:r>
        <w:t>тепловых сетей систем теплоснабжения</w:t>
      </w:r>
      <w:r w:rsidRPr="001A772D">
        <w:t xml:space="preserve"> </w:t>
      </w:r>
      <w:r w:rsidR="00B970C5">
        <w:t>Булзинского СП</w:t>
      </w:r>
      <w:r w:rsidRPr="001A772D">
        <w:t xml:space="preserve"> </w:t>
      </w:r>
      <w:r>
        <w:t xml:space="preserve">с учетом внесенных изменений </w:t>
      </w:r>
      <w:r w:rsidRPr="001A772D">
        <w:t>представлена в таблиц</w:t>
      </w:r>
      <w:r>
        <w:t>е</w:t>
      </w:r>
      <w:r w:rsidR="00455F9C">
        <w:t xml:space="preserve"> </w:t>
      </w:r>
      <w:r w:rsidR="006B14BC">
        <w:t>12</w:t>
      </w:r>
      <w:r w:rsidRPr="001A772D">
        <w:t>. В инвестиционную программу не включаются мероприятия, предусмотренные постановлением Правительства РФ от 5 мая 2014 г. N 410 "О порядке согласования и утверждения инвестиционных программ организаций, осуществляющих регулируемые виды деятельности в сфере теплоснабжения подпунктом "б" пункта 9.</w:t>
      </w:r>
    </w:p>
    <w:p w14:paraId="44CBFC63" w14:textId="69170666" w:rsidR="0032682D" w:rsidRDefault="0032682D" w:rsidP="0032682D">
      <w:pPr>
        <w:pStyle w:val="Afff9"/>
      </w:pPr>
      <w:r w:rsidRPr="003616DE">
        <w:t>Из</w:t>
      </w:r>
      <w:r w:rsidRPr="003616DE">
        <w:rPr>
          <w:spacing w:val="1"/>
        </w:rPr>
        <w:t xml:space="preserve"> </w:t>
      </w:r>
      <w:r w:rsidRPr="003616DE">
        <w:t>таблицы</w:t>
      </w:r>
      <w:r w:rsidRPr="003616DE">
        <w:rPr>
          <w:spacing w:val="1"/>
        </w:rPr>
        <w:t xml:space="preserve"> </w:t>
      </w:r>
      <w:r w:rsidRPr="003616DE">
        <w:t>видно,</w:t>
      </w:r>
      <w:r w:rsidRPr="003616DE">
        <w:rPr>
          <w:spacing w:val="1"/>
        </w:rPr>
        <w:t xml:space="preserve"> </w:t>
      </w:r>
      <w:r w:rsidRPr="003616DE">
        <w:t>что</w:t>
      </w:r>
      <w:r w:rsidRPr="003616DE">
        <w:rPr>
          <w:spacing w:val="1"/>
        </w:rPr>
        <w:t xml:space="preserve"> </w:t>
      </w:r>
      <w:r w:rsidRPr="003616DE">
        <w:t>основные</w:t>
      </w:r>
      <w:r w:rsidRPr="003616DE">
        <w:rPr>
          <w:spacing w:val="1"/>
        </w:rPr>
        <w:t xml:space="preserve"> </w:t>
      </w:r>
      <w:r w:rsidRPr="003616DE">
        <w:t>затраты</w:t>
      </w:r>
      <w:r w:rsidRPr="003616DE">
        <w:rPr>
          <w:spacing w:val="1"/>
        </w:rPr>
        <w:t xml:space="preserve"> </w:t>
      </w:r>
      <w:r w:rsidRPr="003616DE">
        <w:t>потребуются</w:t>
      </w:r>
      <w:r w:rsidRPr="003616DE">
        <w:rPr>
          <w:spacing w:val="1"/>
        </w:rPr>
        <w:t xml:space="preserve"> </w:t>
      </w:r>
      <w:r w:rsidRPr="003616DE">
        <w:t>на</w:t>
      </w:r>
      <w:r w:rsidRPr="003616DE">
        <w:rPr>
          <w:spacing w:val="-64"/>
        </w:rPr>
        <w:t xml:space="preserve"> </w:t>
      </w:r>
      <w:r w:rsidRPr="003616DE">
        <w:t>реконструкцию</w:t>
      </w:r>
      <w:r w:rsidRPr="003616DE">
        <w:rPr>
          <w:spacing w:val="1"/>
        </w:rPr>
        <w:t xml:space="preserve"> </w:t>
      </w:r>
      <w:r w:rsidRPr="003616DE">
        <w:t>существующих</w:t>
      </w:r>
      <w:r w:rsidRPr="003616DE">
        <w:rPr>
          <w:spacing w:val="1"/>
        </w:rPr>
        <w:t xml:space="preserve"> </w:t>
      </w:r>
      <w:r w:rsidRPr="003616DE">
        <w:t>тепловых</w:t>
      </w:r>
      <w:r w:rsidRPr="003616DE">
        <w:rPr>
          <w:spacing w:val="1"/>
        </w:rPr>
        <w:t xml:space="preserve"> </w:t>
      </w:r>
      <w:r w:rsidRPr="003616DE">
        <w:t>сетей</w:t>
      </w:r>
      <w:r w:rsidRPr="003616DE">
        <w:rPr>
          <w:spacing w:val="1"/>
        </w:rPr>
        <w:t xml:space="preserve"> </w:t>
      </w:r>
      <w:r w:rsidRPr="003616DE">
        <w:t>в</w:t>
      </w:r>
      <w:r w:rsidRPr="003616DE">
        <w:rPr>
          <w:spacing w:val="1"/>
        </w:rPr>
        <w:t xml:space="preserve"> </w:t>
      </w:r>
      <w:r w:rsidRPr="003616DE">
        <w:t>связи</w:t>
      </w:r>
      <w:r w:rsidRPr="003616DE">
        <w:rPr>
          <w:spacing w:val="1"/>
        </w:rPr>
        <w:t xml:space="preserve"> </w:t>
      </w:r>
      <w:r w:rsidRPr="003616DE">
        <w:t>с</w:t>
      </w:r>
      <w:r w:rsidRPr="003616DE">
        <w:rPr>
          <w:spacing w:val="1"/>
        </w:rPr>
        <w:t xml:space="preserve"> </w:t>
      </w:r>
      <w:r w:rsidRPr="003616DE">
        <w:t>исчерпанием</w:t>
      </w:r>
      <w:r w:rsidRPr="003616DE">
        <w:rPr>
          <w:spacing w:val="1"/>
        </w:rPr>
        <w:t xml:space="preserve"> </w:t>
      </w:r>
      <w:r w:rsidRPr="003616DE">
        <w:t>эксплуатационного</w:t>
      </w:r>
      <w:r w:rsidRPr="003616DE">
        <w:rPr>
          <w:spacing w:val="-1"/>
        </w:rPr>
        <w:t xml:space="preserve"> </w:t>
      </w:r>
      <w:r w:rsidRPr="003616DE">
        <w:t>ресурса тепловых</w:t>
      </w:r>
      <w:r w:rsidRPr="003616DE">
        <w:rPr>
          <w:spacing w:val="-4"/>
        </w:rPr>
        <w:t xml:space="preserve"> </w:t>
      </w:r>
      <w:r w:rsidRPr="003616DE">
        <w:t>сетей</w:t>
      </w:r>
      <w:r w:rsidRPr="003616DE">
        <w:rPr>
          <w:spacing w:val="5"/>
        </w:rPr>
        <w:t xml:space="preserve"> </w:t>
      </w:r>
      <w:r w:rsidR="00B970C5">
        <w:t>Булзинского СП</w:t>
      </w:r>
      <w:r w:rsidRPr="003616DE">
        <w:t>.</w:t>
      </w:r>
      <w:r>
        <w:t xml:space="preserve"> Эта</w:t>
      </w:r>
      <w:r>
        <w:rPr>
          <w:spacing w:val="40"/>
        </w:rPr>
        <w:t xml:space="preserve"> </w:t>
      </w:r>
      <w:r>
        <w:t>ситуация</w:t>
      </w:r>
      <w:r>
        <w:rPr>
          <w:spacing w:val="39"/>
        </w:rPr>
        <w:t xml:space="preserve"> </w:t>
      </w:r>
      <w:r>
        <w:t>объясняется</w:t>
      </w:r>
      <w:r>
        <w:rPr>
          <w:spacing w:val="38"/>
        </w:rPr>
        <w:t xml:space="preserve"> </w:t>
      </w:r>
      <w:r>
        <w:t>необходимостью</w:t>
      </w:r>
      <w:r>
        <w:rPr>
          <w:spacing w:val="40"/>
        </w:rPr>
        <w:t xml:space="preserve"> </w:t>
      </w:r>
      <w:r>
        <w:t>принятия</w:t>
      </w:r>
      <w:r>
        <w:rPr>
          <w:spacing w:val="39"/>
        </w:rPr>
        <w:t xml:space="preserve"> </w:t>
      </w:r>
      <w:r>
        <w:t>мер</w:t>
      </w:r>
      <w:r>
        <w:rPr>
          <w:spacing w:val="40"/>
        </w:rPr>
        <w:t xml:space="preserve"> </w:t>
      </w:r>
      <w:r>
        <w:t>по</w:t>
      </w:r>
      <w:r>
        <w:rPr>
          <w:spacing w:val="38"/>
        </w:rPr>
        <w:t xml:space="preserve"> </w:t>
      </w:r>
      <w:r>
        <w:t>накопившимся</w:t>
      </w:r>
      <w:r>
        <w:rPr>
          <w:spacing w:val="-65"/>
        </w:rPr>
        <w:t xml:space="preserve"> </w:t>
      </w:r>
      <w:r>
        <w:t>за</w:t>
      </w:r>
      <w:r>
        <w:rPr>
          <w:spacing w:val="1"/>
        </w:rPr>
        <w:t xml:space="preserve"> </w:t>
      </w:r>
      <w:r>
        <w:t>последние</w:t>
      </w:r>
      <w:r>
        <w:rPr>
          <w:spacing w:val="1"/>
        </w:rPr>
        <w:t xml:space="preserve"> </w:t>
      </w:r>
      <w:r>
        <w:t>годы,</w:t>
      </w:r>
      <w:r>
        <w:rPr>
          <w:spacing w:val="1"/>
        </w:rPr>
        <w:t xml:space="preserve"> </w:t>
      </w:r>
      <w:r>
        <w:t>нерешенным</w:t>
      </w:r>
      <w:r>
        <w:rPr>
          <w:spacing w:val="1"/>
        </w:rPr>
        <w:t xml:space="preserve"> </w:t>
      </w:r>
      <w:r>
        <w:t>в</w:t>
      </w:r>
      <w:r>
        <w:rPr>
          <w:spacing w:val="1"/>
        </w:rPr>
        <w:t xml:space="preserve"> </w:t>
      </w:r>
      <w:r>
        <w:t>системе</w:t>
      </w:r>
      <w:r>
        <w:rPr>
          <w:spacing w:val="1"/>
        </w:rPr>
        <w:t xml:space="preserve"> </w:t>
      </w:r>
      <w:r>
        <w:t>теплоснабжения</w:t>
      </w:r>
      <w:r>
        <w:rPr>
          <w:spacing w:val="1"/>
        </w:rPr>
        <w:t xml:space="preserve"> </w:t>
      </w:r>
      <w:r w:rsidR="00B970C5">
        <w:t>Булзинского СП</w:t>
      </w:r>
      <w:r>
        <w:t xml:space="preserve"> проблемам,</w:t>
      </w:r>
      <w:r>
        <w:rPr>
          <w:spacing w:val="1"/>
        </w:rPr>
        <w:t xml:space="preserve"> </w:t>
      </w:r>
      <w:r>
        <w:t>вызванным</w:t>
      </w:r>
      <w:r>
        <w:rPr>
          <w:spacing w:val="1"/>
        </w:rPr>
        <w:t xml:space="preserve"> </w:t>
      </w:r>
      <w:r>
        <w:t>старением</w:t>
      </w:r>
      <w:r>
        <w:rPr>
          <w:spacing w:val="1"/>
        </w:rPr>
        <w:t xml:space="preserve"> </w:t>
      </w:r>
      <w:r>
        <w:t>сетевого</w:t>
      </w:r>
      <w:r>
        <w:rPr>
          <w:spacing w:val="1"/>
        </w:rPr>
        <w:t xml:space="preserve"> </w:t>
      </w:r>
      <w:r>
        <w:t>оборудования,</w:t>
      </w:r>
      <w:r>
        <w:rPr>
          <w:spacing w:val="1"/>
        </w:rPr>
        <w:t xml:space="preserve"> </w:t>
      </w:r>
      <w:r>
        <w:t>их</w:t>
      </w:r>
      <w:r>
        <w:rPr>
          <w:spacing w:val="1"/>
        </w:rPr>
        <w:t xml:space="preserve"> </w:t>
      </w:r>
      <w:r>
        <w:t>предельной</w:t>
      </w:r>
      <w:r>
        <w:rPr>
          <w:spacing w:val="1"/>
        </w:rPr>
        <w:t xml:space="preserve"> </w:t>
      </w:r>
      <w:r>
        <w:t>отработкой заводского ресурса.</w:t>
      </w:r>
    </w:p>
    <w:p w14:paraId="43EEF552" w14:textId="77777777" w:rsidR="0032682D" w:rsidRPr="001A772D" w:rsidRDefault="0032682D" w:rsidP="00FF309D">
      <w:pPr>
        <w:pStyle w:val="Afff9"/>
      </w:pPr>
    </w:p>
    <w:p w14:paraId="5014C572" w14:textId="77777777" w:rsidR="0032682D" w:rsidRDefault="0032682D" w:rsidP="00FF309D">
      <w:pPr>
        <w:pStyle w:val="afffb"/>
        <w:sectPr w:rsidR="0032682D" w:rsidSect="006A54B4">
          <w:pgSz w:w="11906" w:h="16838" w:code="9"/>
          <w:pgMar w:top="1134" w:right="567" w:bottom="1134" w:left="1134" w:header="568" w:footer="709" w:gutter="0"/>
          <w:cols w:space="708"/>
          <w:titlePg/>
          <w:docGrid w:linePitch="360"/>
        </w:sectPr>
      </w:pPr>
      <w:bookmarkStart w:id="158" w:name="_Ref116228993"/>
    </w:p>
    <w:p w14:paraId="414A4443" w14:textId="70A048C6" w:rsidR="00FF309D" w:rsidRDefault="00FF309D" w:rsidP="00FF309D">
      <w:pPr>
        <w:pStyle w:val="afffb"/>
      </w:pPr>
      <w:r>
        <w:lastRenderedPageBreak/>
        <w:t>Таблица</w:t>
      </w:r>
      <w:bookmarkEnd w:id="158"/>
      <w:r w:rsidR="006B14BC">
        <w:t xml:space="preserve"> 12</w:t>
      </w:r>
      <w:r>
        <w:t>. М</w:t>
      </w:r>
      <w:r w:rsidRPr="00E91133">
        <w:t xml:space="preserve">ероприятий по реконструкции и модернизации </w:t>
      </w:r>
      <w:r>
        <w:t>тепловых сетей</w:t>
      </w:r>
    </w:p>
    <w:tbl>
      <w:tblPr>
        <w:tblW w:w="14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3"/>
        <w:gridCol w:w="1274"/>
        <w:gridCol w:w="1984"/>
        <w:gridCol w:w="737"/>
        <w:gridCol w:w="850"/>
        <w:gridCol w:w="850"/>
        <w:gridCol w:w="850"/>
        <w:gridCol w:w="850"/>
        <w:gridCol w:w="850"/>
        <w:gridCol w:w="850"/>
        <w:gridCol w:w="850"/>
        <w:gridCol w:w="850"/>
        <w:gridCol w:w="850"/>
        <w:gridCol w:w="850"/>
        <w:gridCol w:w="850"/>
      </w:tblGrid>
      <w:tr w:rsidR="005B1177" w14:paraId="1A43F74E" w14:textId="77777777" w:rsidTr="005B1177">
        <w:trPr>
          <w:trHeight w:val="20"/>
        </w:trPr>
        <w:tc>
          <w:tcPr>
            <w:tcW w:w="1273" w:type="dxa"/>
            <w:tcBorders>
              <w:top w:val="single" w:sz="4" w:space="0" w:color="auto"/>
              <w:left w:val="single" w:sz="4" w:space="0" w:color="auto"/>
              <w:bottom w:val="single" w:sz="4" w:space="0" w:color="auto"/>
              <w:right w:val="single" w:sz="4" w:space="0" w:color="auto"/>
            </w:tcBorders>
            <w:noWrap/>
            <w:vAlign w:val="center"/>
            <w:hideMark/>
          </w:tcPr>
          <w:p w14:paraId="3D9D7F9C" w14:textId="77777777" w:rsidR="005B1177" w:rsidRDefault="005B1177">
            <w:pPr>
              <w:spacing w:line="276" w:lineRule="auto"/>
              <w:jc w:val="center"/>
              <w:rPr>
                <w:color w:val="000000"/>
                <w:sz w:val="18"/>
                <w:szCs w:val="18"/>
                <w:lang w:eastAsia="en-US"/>
              </w:rPr>
            </w:pPr>
            <w:r>
              <w:rPr>
                <w:color w:val="000000"/>
                <w:sz w:val="18"/>
                <w:szCs w:val="18"/>
                <w:lang w:eastAsia="en-US"/>
              </w:rPr>
              <w:t>Муниципальное образование</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5E355C3C" w14:textId="77777777" w:rsidR="005B1177" w:rsidRDefault="005B1177">
            <w:pPr>
              <w:spacing w:line="276" w:lineRule="auto"/>
              <w:jc w:val="center"/>
              <w:rPr>
                <w:color w:val="000000"/>
                <w:sz w:val="18"/>
                <w:szCs w:val="18"/>
                <w:lang w:eastAsia="en-US"/>
              </w:rPr>
            </w:pPr>
            <w:r>
              <w:rPr>
                <w:color w:val="000000"/>
                <w:sz w:val="18"/>
                <w:szCs w:val="18"/>
                <w:lang w:eastAsia="en-US"/>
              </w:rPr>
              <w:t>Тип группы</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40205E76" w14:textId="77777777" w:rsidR="005B1177" w:rsidRDefault="005B1177">
            <w:pPr>
              <w:spacing w:line="276" w:lineRule="auto"/>
              <w:jc w:val="center"/>
              <w:rPr>
                <w:color w:val="000000"/>
                <w:sz w:val="18"/>
                <w:szCs w:val="18"/>
                <w:lang w:eastAsia="en-US"/>
              </w:rPr>
            </w:pPr>
            <w:r>
              <w:rPr>
                <w:color w:val="000000"/>
                <w:sz w:val="18"/>
                <w:szCs w:val="18"/>
                <w:lang w:eastAsia="en-US"/>
              </w:rPr>
              <w:t>Стоимость проектов</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34D4A797" w14:textId="77777777" w:rsidR="005B1177" w:rsidRDefault="005B1177">
            <w:pPr>
              <w:spacing w:line="276" w:lineRule="auto"/>
              <w:jc w:val="center"/>
              <w:rPr>
                <w:color w:val="000000"/>
                <w:sz w:val="18"/>
                <w:szCs w:val="18"/>
                <w:lang w:eastAsia="en-US"/>
              </w:rPr>
            </w:pPr>
            <w:r>
              <w:rPr>
                <w:color w:val="000000"/>
                <w:sz w:val="18"/>
                <w:szCs w:val="18"/>
                <w:lang w:eastAsia="en-US"/>
              </w:rPr>
              <w:t>Ед. изм.</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D2E13B6" w14:textId="77777777" w:rsidR="005B1177" w:rsidRDefault="005B1177">
            <w:pPr>
              <w:spacing w:line="276" w:lineRule="auto"/>
              <w:jc w:val="center"/>
              <w:rPr>
                <w:color w:val="000000"/>
                <w:sz w:val="18"/>
                <w:szCs w:val="18"/>
                <w:lang w:eastAsia="en-US"/>
              </w:rPr>
            </w:pPr>
            <w:r>
              <w:rPr>
                <w:color w:val="000000"/>
                <w:sz w:val="18"/>
                <w:szCs w:val="18"/>
                <w:lang w:eastAsia="en-US"/>
              </w:rPr>
              <w:t>2024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BB70E60" w14:textId="77777777" w:rsidR="005B1177" w:rsidRDefault="005B1177">
            <w:pPr>
              <w:spacing w:line="276" w:lineRule="auto"/>
              <w:jc w:val="center"/>
              <w:rPr>
                <w:color w:val="000000"/>
                <w:sz w:val="18"/>
                <w:szCs w:val="18"/>
                <w:lang w:eastAsia="en-US"/>
              </w:rPr>
            </w:pPr>
            <w:r>
              <w:rPr>
                <w:color w:val="000000"/>
                <w:sz w:val="18"/>
                <w:szCs w:val="18"/>
                <w:lang w:eastAsia="en-US"/>
              </w:rPr>
              <w:t>2025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8AF49DF" w14:textId="77777777" w:rsidR="005B1177" w:rsidRDefault="005B1177">
            <w:pPr>
              <w:spacing w:line="276" w:lineRule="auto"/>
              <w:jc w:val="center"/>
              <w:rPr>
                <w:color w:val="000000"/>
                <w:sz w:val="18"/>
                <w:szCs w:val="18"/>
                <w:lang w:eastAsia="en-US"/>
              </w:rPr>
            </w:pPr>
            <w:r>
              <w:rPr>
                <w:color w:val="000000"/>
                <w:sz w:val="18"/>
                <w:szCs w:val="18"/>
                <w:lang w:eastAsia="en-US"/>
              </w:rPr>
              <w:t>2026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7B1D76B" w14:textId="77777777" w:rsidR="005B1177" w:rsidRDefault="005B1177">
            <w:pPr>
              <w:spacing w:line="276" w:lineRule="auto"/>
              <w:jc w:val="center"/>
              <w:rPr>
                <w:color w:val="000000"/>
                <w:sz w:val="18"/>
                <w:szCs w:val="18"/>
                <w:lang w:eastAsia="en-US"/>
              </w:rPr>
            </w:pPr>
            <w:r>
              <w:rPr>
                <w:color w:val="000000"/>
                <w:sz w:val="18"/>
                <w:szCs w:val="18"/>
                <w:lang w:eastAsia="en-US"/>
              </w:rPr>
              <w:t>2027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CA1CA75" w14:textId="77777777" w:rsidR="005B1177" w:rsidRDefault="005B1177">
            <w:pPr>
              <w:spacing w:line="276" w:lineRule="auto"/>
              <w:jc w:val="center"/>
              <w:rPr>
                <w:color w:val="000000"/>
                <w:sz w:val="18"/>
                <w:szCs w:val="18"/>
                <w:lang w:eastAsia="en-US"/>
              </w:rPr>
            </w:pPr>
            <w:r>
              <w:rPr>
                <w:color w:val="000000"/>
                <w:sz w:val="18"/>
                <w:szCs w:val="18"/>
                <w:lang w:eastAsia="en-US"/>
              </w:rPr>
              <w:t>2028</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5E0D93F" w14:textId="77777777" w:rsidR="005B1177" w:rsidRDefault="005B1177">
            <w:pPr>
              <w:spacing w:line="276" w:lineRule="auto"/>
              <w:jc w:val="center"/>
              <w:rPr>
                <w:color w:val="000000"/>
                <w:sz w:val="18"/>
                <w:szCs w:val="18"/>
                <w:lang w:eastAsia="en-US"/>
              </w:rPr>
            </w:pPr>
            <w:r>
              <w:rPr>
                <w:color w:val="000000"/>
                <w:sz w:val="18"/>
                <w:szCs w:val="18"/>
                <w:lang w:eastAsia="en-US"/>
              </w:rPr>
              <w:t>2029</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DFB318F" w14:textId="77777777" w:rsidR="005B1177" w:rsidRDefault="005B1177">
            <w:pPr>
              <w:spacing w:line="276" w:lineRule="auto"/>
              <w:jc w:val="center"/>
              <w:rPr>
                <w:color w:val="000000"/>
                <w:sz w:val="18"/>
                <w:szCs w:val="18"/>
                <w:lang w:eastAsia="en-US"/>
              </w:rPr>
            </w:pPr>
            <w:r>
              <w:rPr>
                <w:color w:val="000000"/>
                <w:sz w:val="18"/>
                <w:szCs w:val="18"/>
                <w:lang w:eastAsia="en-US"/>
              </w:rPr>
              <w:t>2030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8A9158A" w14:textId="77777777" w:rsidR="005B1177" w:rsidRDefault="005B1177">
            <w:pPr>
              <w:spacing w:line="276" w:lineRule="auto"/>
              <w:jc w:val="center"/>
              <w:rPr>
                <w:color w:val="000000"/>
                <w:sz w:val="18"/>
                <w:szCs w:val="18"/>
                <w:lang w:eastAsia="en-US"/>
              </w:rPr>
            </w:pPr>
            <w:r>
              <w:rPr>
                <w:color w:val="000000"/>
                <w:sz w:val="18"/>
                <w:szCs w:val="18"/>
                <w:lang w:eastAsia="en-US"/>
              </w:rPr>
              <w:t>2031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9AC19C3" w14:textId="77777777" w:rsidR="005B1177" w:rsidRDefault="005B1177">
            <w:pPr>
              <w:spacing w:line="276" w:lineRule="auto"/>
              <w:jc w:val="center"/>
              <w:rPr>
                <w:color w:val="000000"/>
                <w:sz w:val="18"/>
                <w:szCs w:val="18"/>
                <w:lang w:eastAsia="en-US"/>
              </w:rPr>
            </w:pPr>
            <w:r>
              <w:rPr>
                <w:color w:val="000000"/>
                <w:sz w:val="18"/>
                <w:szCs w:val="18"/>
                <w:lang w:eastAsia="en-US"/>
              </w:rPr>
              <w:t>2032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A652461" w14:textId="77777777" w:rsidR="005B1177" w:rsidRDefault="005B1177">
            <w:pPr>
              <w:spacing w:line="276" w:lineRule="auto"/>
              <w:jc w:val="center"/>
              <w:rPr>
                <w:color w:val="000000"/>
                <w:sz w:val="18"/>
                <w:szCs w:val="18"/>
                <w:lang w:eastAsia="en-US"/>
              </w:rPr>
            </w:pPr>
            <w:r>
              <w:rPr>
                <w:color w:val="000000"/>
                <w:sz w:val="18"/>
                <w:szCs w:val="18"/>
                <w:lang w:eastAsia="en-US"/>
              </w:rPr>
              <w:t>2033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5319593" w14:textId="77777777" w:rsidR="005B1177" w:rsidRDefault="005B1177">
            <w:pPr>
              <w:spacing w:line="276" w:lineRule="auto"/>
              <w:jc w:val="center"/>
              <w:rPr>
                <w:color w:val="000000"/>
                <w:sz w:val="18"/>
                <w:szCs w:val="18"/>
                <w:lang w:eastAsia="en-US"/>
              </w:rPr>
            </w:pPr>
            <w:r>
              <w:rPr>
                <w:color w:val="000000"/>
                <w:sz w:val="18"/>
                <w:szCs w:val="18"/>
                <w:lang w:eastAsia="en-US"/>
              </w:rPr>
              <w:t>2034</w:t>
            </w:r>
          </w:p>
        </w:tc>
      </w:tr>
      <w:tr w:rsidR="005B1177" w14:paraId="58AB5E3E" w14:textId="77777777" w:rsidTr="005B1177">
        <w:trPr>
          <w:trHeight w:val="20"/>
        </w:trPr>
        <w:tc>
          <w:tcPr>
            <w:tcW w:w="1273" w:type="dxa"/>
            <w:vMerge w:val="restart"/>
            <w:tcBorders>
              <w:top w:val="single" w:sz="4" w:space="0" w:color="auto"/>
              <w:left w:val="single" w:sz="4" w:space="0" w:color="auto"/>
              <w:bottom w:val="single" w:sz="4" w:space="0" w:color="auto"/>
              <w:right w:val="single" w:sz="4" w:space="0" w:color="auto"/>
            </w:tcBorders>
            <w:noWrap/>
            <w:vAlign w:val="center"/>
            <w:hideMark/>
          </w:tcPr>
          <w:p w14:paraId="3C732914" w14:textId="77777777" w:rsidR="005B1177" w:rsidRDefault="005B1177">
            <w:pPr>
              <w:spacing w:line="276" w:lineRule="auto"/>
              <w:jc w:val="center"/>
              <w:rPr>
                <w:color w:val="000000"/>
                <w:sz w:val="18"/>
                <w:szCs w:val="18"/>
                <w:lang w:eastAsia="en-US"/>
              </w:rPr>
            </w:pPr>
            <w:r>
              <w:rPr>
                <w:color w:val="000000"/>
                <w:sz w:val="18"/>
                <w:szCs w:val="18"/>
                <w:lang w:eastAsia="en-US"/>
              </w:rPr>
              <w:t>МУП «РСО КР»</w:t>
            </w:r>
          </w:p>
        </w:tc>
        <w:tc>
          <w:tcPr>
            <w:tcW w:w="1274" w:type="dxa"/>
            <w:vMerge w:val="restart"/>
            <w:tcBorders>
              <w:top w:val="single" w:sz="4" w:space="0" w:color="auto"/>
              <w:left w:val="single" w:sz="4" w:space="0" w:color="auto"/>
              <w:bottom w:val="single" w:sz="4" w:space="0" w:color="auto"/>
              <w:right w:val="single" w:sz="4" w:space="0" w:color="auto"/>
            </w:tcBorders>
            <w:noWrap/>
            <w:vAlign w:val="center"/>
            <w:hideMark/>
          </w:tcPr>
          <w:p w14:paraId="28FBB185" w14:textId="77777777" w:rsidR="005B1177" w:rsidRDefault="005B1177">
            <w:pPr>
              <w:spacing w:line="276" w:lineRule="auto"/>
              <w:jc w:val="center"/>
              <w:rPr>
                <w:color w:val="000000"/>
                <w:sz w:val="18"/>
                <w:szCs w:val="18"/>
                <w:lang w:eastAsia="en-US"/>
              </w:rPr>
            </w:pPr>
            <w:r>
              <w:rPr>
                <w:color w:val="000000"/>
                <w:sz w:val="18"/>
                <w:szCs w:val="18"/>
                <w:lang w:eastAsia="en-US"/>
              </w:rPr>
              <w:t>1. Мероприятия по модернизации, реконструкции и строительству тепловых сетей (ИТОГО)</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5AD5F935" w14:textId="77777777" w:rsidR="005B1177" w:rsidRDefault="005B1177">
            <w:pPr>
              <w:spacing w:line="276" w:lineRule="auto"/>
              <w:jc w:val="center"/>
              <w:rPr>
                <w:color w:val="000000"/>
                <w:sz w:val="18"/>
                <w:szCs w:val="18"/>
                <w:lang w:eastAsia="en-US"/>
              </w:rPr>
            </w:pPr>
            <w:r>
              <w:rPr>
                <w:color w:val="000000"/>
                <w:sz w:val="18"/>
                <w:szCs w:val="18"/>
                <w:lang w:eastAsia="en-US"/>
              </w:rPr>
              <w:t>Всего капитальные затраты, без НДС</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5DC64171" w14:textId="77777777" w:rsidR="005B1177" w:rsidRDefault="005B1177">
            <w:pPr>
              <w:spacing w:line="276" w:lineRule="auto"/>
              <w:jc w:val="center"/>
              <w:rPr>
                <w:color w:val="000000"/>
                <w:sz w:val="18"/>
                <w:szCs w:val="18"/>
                <w:lang w:eastAsia="en-US"/>
              </w:rPr>
            </w:pPr>
            <w:r>
              <w:rPr>
                <w:color w:val="000000"/>
                <w:sz w:val="18"/>
                <w:szCs w:val="18"/>
                <w:lang w:eastAsia="en-US"/>
              </w:rPr>
              <w:t>тыс. руб.</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9C96811"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EAA09BF" w14:textId="77777777" w:rsidR="005B1177" w:rsidRDefault="005B1177">
            <w:pPr>
              <w:spacing w:line="276" w:lineRule="auto"/>
              <w:jc w:val="center"/>
              <w:rPr>
                <w:color w:val="000000"/>
                <w:sz w:val="18"/>
                <w:szCs w:val="18"/>
                <w:lang w:eastAsia="en-US"/>
              </w:rPr>
            </w:pPr>
            <w:r>
              <w:rPr>
                <w:color w:val="000000"/>
                <w:sz w:val="18"/>
                <w:szCs w:val="18"/>
                <w:lang w:eastAsia="en-US"/>
              </w:rPr>
              <w:t>8536,37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C44DFB8" w14:textId="77777777" w:rsidR="005B1177" w:rsidRDefault="005B1177">
            <w:pPr>
              <w:spacing w:line="276" w:lineRule="auto"/>
              <w:jc w:val="center"/>
              <w:rPr>
                <w:color w:val="000000"/>
                <w:sz w:val="18"/>
                <w:szCs w:val="18"/>
                <w:lang w:eastAsia="en-US"/>
              </w:rPr>
            </w:pPr>
            <w:r>
              <w:rPr>
                <w:color w:val="000000"/>
                <w:sz w:val="18"/>
                <w:szCs w:val="18"/>
                <w:lang w:eastAsia="en-US"/>
              </w:rPr>
              <w:t>6656,52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9476EEF"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4779F8B"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C304D5E"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414FFFD"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4AD7C08"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E7C00B1"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6337292"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EBF36F0"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r>
      <w:tr w:rsidR="005B1177" w14:paraId="71569515" w14:textId="77777777" w:rsidTr="005B117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B4E2F" w14:textId="77777777" w:rsidR="005B1177" w:rsidRDefault="005B1177">
            <w:pPr>
              <w:spacing w:line="276" w:lineRule="auto"/>
              <w:rPr>
                <w:color w:val="000000"/>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33CDE" w14:textId="77777777" w:rsidR="005B1177" w:rsidRDefault="005B1177">
            <w:pPr>
              <w:spacing w:line="276" w:lineRule="auto"/>
              <w:rPr>
                <w:color w:val="000000"/>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7442B150" w14:textId="77777777" w:rsidR="005B1177" w:rsidRDefault="005B1177">
            <w:pPr>
              <w:spacing w:line="276" w:lineRule="auto"/>
              <w:jc w:val="center"/>
              <w:rPr>
                <w:color w:val="000000"/>
                <w:sz w:val="18"/>
                <w:szCs w:val="18"/>
                <w:lang w:eastAsia="en-US"/>
              </w:rPr>
            </w:pPr>
            <w:r>
              <w:rPr>
                <w:color w:val="000000"/>
                <w:sz w:val="18"/>
                <w:szCs w:val="18"/>
                <w:lang w:eastAsia="en-US"/>
              </w:rPr>
              <w:t>Непредвиденные расходы</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3D9951C2" w14:textId="77777777" w:rsidR="005B1177" w:rsidRDefault="005B1177">
            <w:pPr>
              <w:spacing w:line="276" w:lineRule="auto"/>
              <w:jc w:val="center"/>
              <w:rPr>
                <w:color w:val="000000"/>
                <w:sz w:val="18"/>
                <w:szCs w:val="18"/>
                <w:lang w:eastAsia="en-US"/>
              </w:rPr>
            </w:pPr>
            <w:r>
              <w:rPr>
                <w:color w:val="000000"/>
                <w:sz w:val="18"/>
                <w:szCs w:val="18"/>
                <w:lang w:eastAsia="en-US"/>
              </w:rPr>
              <w:t>тыс. руб.</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DE2630F"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0FEF949"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0AE4042"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7E3FC8A"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05C2ECD"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B7C1AE7"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321051C"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4CDC854"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58B3175"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7F5218F"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2152C70"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r>
      <w:tr w:rsidR="005B1177" w14:paraId="7CDF981C" w14:textId="77777777" w:rsidTr="005B117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24303" w14:textId="77777777" w:rsidR="005B1177" w:rsidRDefault="005B1177">
            <w:pPr>
              <w:spacing w:line="276" w:lineRule="auto"/>
              <w:rPr>
                <w:color w:val="000000"/>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191A5" w14:textId="77777777" w:rsidR="005B1177" w:rsidRDefault="005B1177">
            <w:pPr>
              <w:spacing w:line="276" w:lineRule="auto"/>
              <w:rPr>
                <w:color w:val="000000"/>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166D52B1" w14:textId="77777777" w:rsidR="005B1177" w:rsidRDefault="005B1177">
            <w:pPr>
              <w:spacing w:line="276" w:lineRule="auto"/>
              <w:jc w:val="center"/>
              <w:rPr>
                <w:color w:val="000000"/>
                <w:sz w:val="18"/>
                <w:szCs w:val="18"/>
                <w:lang w:eastAsia="en-US"/>
              </w:rPr>
            </w:pPr>
            <w:r>
              <w:rPr>
                <w:color w:val="000000"/>
                <w:sz w:val="18"/>
                <w:szCs w:val="18"/>
                <w:lang w:eastAsia="en-US"/>
              </w:rPr>
              <w:t>НДС</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7B0A0B6A" w14:textId="77777777" w:rsidR="005B1177" w:rsidRDefault="005B1177">
            <w:pPr>
              <w:spacing w:line="276" w:lineRule="auto"/>
              <w:jc w:val="center"/>
              <w:rPr>
                <w:color w:val="000000"/>
                <w:sz w:val="18"/>
                <w:szCs w:val="18"/>
                <w:lang w:eastAsia="en-US"/>
              </w:rPr>
            </w:pPr>
            <w:r>
              <w:rPr>
                <w:color w:val="000000"/>
                <w:sz w:val="18"/>
                <w:szCs w:val="18"/>
                <w:lang w:eastAsia="en-US"/>
              </w:rPr>
              <w:t>%</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B64EDC6"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A029FF7" w14:textId="77777777" w:rsidR="005B1177" w:rsidRDefault="005B1177">
            <w:pPr>
              <w:spacing w:line="276" w:lineRule="auto"/>
              <w:jc w:val="center"/>
              <w:rPr>
                <w:color w:val="000000"/>
                <w:sz w:val="18"/>
                <w:szCs w:val="18"/>
                <w:lang w:eastAsia="en-US"/>
              </w:rPr>
            </w:pPr>
            <w:r>
              <w:rPr>
                <w:color w:val="000000"/>
                <w:sz w:val="18"/>
                <w:szCs w:val="18"/>
                <w:lang w:eastAsia="en-US"/>
              </w:rPr>
              <w:t>20,00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1BFBB2B" w14:textId="77777777" w:rsidR="005B1177" w:rsidRDefault="005B1177">
            <w:pPr>
              <w:spacing w:line="276" w:lineRule="auto"/>
              <w:jc w:val="center"/>
              <w:rPr>
                <w:color w:val="000000"/>
                <w:sz w:val="18"/>
                <w:szCs w:val="18"/>
                <w:lang w:eastAsia="en-US"/>
              </w:rPr>
            </w:pPr>
            <w:r>
              <w:rPr>
                <w:color w:val="000000"/>
                <w:sz w:val="18"/>
                <w:szCs w:val="18"/>
                <w:lang w:eastAsia="en-US"/>
              </w:rPr>
              <w:t>20,00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37C44F3"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16E0070"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4137A37"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A446C4B"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DFB4AB1"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C6D5326"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91BB38A"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6C3B40F"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r>
      <w:tr w:rsidR="005B1177" w14:paraId="58C32142" w14:textId="77777777" w:rsidTr="005B117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B6342" w14:textId="77777777" w:rsidR="005B1177" w:rsidRDefault="005B1177">
            <w:pPr>
              <w:spacing w:line="276" w:lineRule="auto"/>
              <w:rPr>
                <w:color w:val="000000"/>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BA2D6" w14:textId="77777777" w:rsidR="005B1177" w:rsidRDefault="005B1177">
            <w:pPr>
              <w:spacing w:line="276" w:lineRule="auto"/>
              <w:rPr>
                <w:color w:val="000000"/>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3922A6A3" w14:textId="77777777" w:rsidR="005B1177" w:rsidRDefault="005B1177">
            <w:pPr>
              <w:spacing w:line="276" w:lineRule="auto"/>
              <w:jc w:val="center"/>
              <w:rPr>
                <w:color w:val="000000"/>
                <w:sz w:val="18"/>
                <w:szCs w:val="18"/>
                <w:lang w:eastAsia="en-US"/>
              </w:rPr>
            </w:pPr>
            <w:r>
              <w:rPr>
                <w:color w:val="000000"/>
                <w:sz w:val="18"/>
                <w:szCs w:val="18"/>
                <w:lang w:eastAsia="en-US"/>
              </w:rPr>
              <w:t>Всего стоимость группы проектов</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015F8C37" w14:textId="77777777" w:rsidR="005B1177" w:rsidRDefault="005B1177">
            <w:pPr>
              <w:spacing w:line="276" w:lineRule="auto"/>
              <w:jc w:val="center"/>
              <w:rPr>
                <w:color w:val="000000"/>
                <w:sz w:val="18"/>
                <w:szCs w:val="18"/>
                <w:lang w:eastAsia="en-US"/>
              </w:rPr>
            </w:pPr>
            <w:r>
              <w:rPr>
                <w:color w:val="000000"/>
                <w:sz w:val="18"/>
                <w:szCs w:val="18"/>
                <w:lang w:eastAsia="en-US"/>
              </w:rPr>
              <w:t>тыс. руб.</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992DB05"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1E91BC5" w14:textId="77777777" w:rsidR="005B1177" w:rsidRDefault="005B1177">
            <w:pPr>
              <w:spacing w:line="276" w:lineRule="auto"/>
              <w:jc w:val="center"/>
              <w:rPr>
                <w:color w:val="000000"/>
                <w:sz w:val="18"/>
                <w:szCs w:val="18"/>
                <w:lang w:eastAsia="en-US"/>
              </w:rPr>
            </w:pPr>
            <w:r>
              <w:rPr>
                <w:color w:val="000000"/>
                <w:sz w:val="18"/>
                <w:szCs w:val="18"/>
                <w:lang w:eastAsia="en-US"/>
              </w:rPr>
              <w:t>10243,64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6DB286A" w14:textId="77777777" w:rsidR="005B1177" w:rsidRDefault="005B1177">
            <w:pPr>
              <w:spacing w:line="276" w:lineRule="auto"/>
              <w:jc w:val="center"/>
              <w:rPr>
                <w:color w:val="000000"/>
                <w:sz w:val="18"/>
                <w:szCs w:val="18"/>
                <w:lang w:eastAsia="en-US"/>
              </w:rPr>
            </w:pPr>
            <w:r>
              <w:rPr>
                <w:color w:val="000000"/>
                <w:sz w:val="18"/>
                <w:szCs w:val="18"/>
                <w:lang w:eastAsia="en-US"/>
              </w:rPr>
              <w:t>7987,82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0AA27CD"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AC5AD47"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C955369"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7ADBC16"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F1562C4"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27B040B"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4570A29"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A2DC3F3"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r>
      <w:tr w:rsidR="005B1177" w14:paraId="339BCC83" w14:textId="77777777" w:rsidTr="005B117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FD4F7" w14:textId="77777777" w:rsidR="005B1177" w:rsidRDefault="005B1177">
            <w:pPr>
              <w:spacing w:line="276" w:lineRule="auto"/>
              <w:rPr>
                <w:color w:val="000000"/>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9E877" w14:textId="77777777" w:rsidR="005B1177" w:rsidRDefault="005B1177">
            <w:pPr>
              <w:spacing w:line="276" w:lineRule="auto"/>
              <w:rPr>
                <w:color w:val="000000"/>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4F57E3D0" w14:textId="77777777" w:rsidR="005B1177" w:rsidRDefault="005B1177">
            <w:pPr>
              <w:spacing w:line="276" w:lineRule="auto"/>
              <w:jc w:val="center"/>
              <w:rPr>
                <w:color w:val="000000"/>
                <w:sz w:val="18"/>
                <w:szCs w:val="18"/>
                <w:lang w:eastAsia="en-US"/>
              </w:rPr>
            </w:pPr>
            <w:r>
              <w:rPr>
                <w:color w:val="000000"/>
                <w:sz w:val="18"/>
                <w:szCs w:val="18"/>
                <w:lang w:eastAsia="en-US"/>
              </w:rPr>
              <w:t>Всего стоимость группы проектов накопленным итогом</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79CB8072" w14:textId="77777777" w:rsidR="005B1177" w:rsidRDefault="005B1177">
            <w:pPr>
              <w:spacing w:line="276" w:lineRule="auto"/>
              <w:jc w:val="center"/>
              <w:rPr>
                <w:color w:val="000000"/>
                <w:sz w:val="18"/>
                <w:szCs w:val="18"/>
                <w:lang w:eastAsia="en-US"/>
              </w:rPr>
            </w:pPr>
            <w:r>
              <w:rPr>
                <w:color w:val="000000"/>
                <w:sz w:val="18"/>
                <w:szCs w:val="18"/>
                <w:lang w:eastAsia="en-US"/>
              </w:rPr>
              <w:t>тыс. руб.</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F0B861C"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8249AD7" w14:textId="77777777" w:rsidR="005B1177" w:rsidRDefault="005B1177">
            <w:pPr>
              <w:spacing w:line="276" w:lineRule="auto"/>
              <w:jc w:val="center"/>
              <w:rPr>
                <w:color w:val="000000"/>
                <w:sz w:val="18"/>
                <w:szCs w:val="18"/>
                <w:lang w:eastAsia="en-US"/>
              </w:rPr>
            </w:pPr>
            <w:r>
              <w:rPr>
                <w:color w:val="000000"/>
                <w:sz w:val="18"/>
                <w:szCs w:val="18"/>
                <w:lang w:eastAsia="en-US"/>
              </w:rPr>
              <w:t>10243,64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F550C90" w14:textId="77777777" w:rsidR="005B1177" w:rsidRDefault="005B1177">
            <w:pPr>
              <w:spacing w:line="276" w:lineRule="auto"/>
              <w:jc w:val="center"/>
              <w:rPr>
                <w:color w:val="000000"/>
                <w:sz w:val="18"/>
                <w:szCs w:val="18"/>
                <w:lang w:eastAsia="en-US"/>
              </w:rPr>
            </w:pPr>
            <w:r>
              <w:rPr>
                <w:color w:val="000000"/>
                <w:sz w:val="18"/>
                <w:szCs w:val="18"/>
                <w:lang w:eastAsia="en-US"/>
              </w:rPr>
              <w:t>18231,47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CCFBDB7" w14:textId="77777777" w:rsidR="005B1177" w:rsidRDefault="005B1177">
            <w:pPr>
              <w:spacing w:line="276" w:lineRule="auto"/>
              <w:jc w:val="center"/>
              <w:rPr>
                <w:color w:val="000000"/>
                <w:sz w:val="18"/>
                <w:szCs w:val="18"/>
                <w:lang w:eastAsia="en-US"/>
              </w:rPr>
            </w:pPr>
            <w:r>
              <w:rPr>
                <w:color w:val="000000"/>
                <w:sz w:val="18"/>
                <w:szCs w:val="18"/>
                <w:lang w:eastAsia="en-US"/>
              </w:rPr>
              <w:t>18231,47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8ADE150" w14:textId="77777777" w:rsidR="005B1177" w:rsidRDefault="005B1177">
            <w:pPr>
              <w:spacing w:line="276" w:lineRule="auto"/>
              <w:jc w:val="center"/>
              <w:rPr>
                <w:color w:val="000000"/>
                <w:sz w:val="18"/>
                <w:szCs w:val="18"/>
                <w:lang w:eastAsia="en-US"/>
              </w:rPr>
            </w:pPr>
            <w:r>
              <w:rPr>
                <w:color w:val="000000"/>
                <w:sz w:val="18"/>
                <w:szCs w:val="18"/>
                <w:lang w:eastAsia="en-US"/>
              </w:rPr>
              <w:t>18231,47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1A966A6" w14:textId="77777777" w:rsidR="005B1177" w:rsidRDefault="005B1177">
            <w:pPr>
              <w:spacing w:line="276" w:lineRule="auto"/>
              <w:jc w:val="center"/>
              <w:rPr>
                <w:color w:val="000000"/>
                <w:sz w:val="18"/>
                <w:szCs w:val="18"/>
                <w:lang w:eastAsia="en-US"/>
              </w:rPr>
            </w:pPr>
            <w:r>
              <w:rPr>
                <w:color w:val="000000"/>
                <w:sz w:val="18"/>
                <w:szCs w:val="18"/>
                <w:lang w:eastAsia="en-US"/>
              </w:rPr>
              <w:t>18231,47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AD3A4B4" w14:textId="77777777" w:rsidR="005B1177" w:rsidRDefault="005B1177">
            <w:pPr>
              <w:spacing w:line="276" w:lineRule="auto"/>
              <w:jc w:val="center"/>
              <w:rPr>
                <w:color w:val="000000"/>
                <w:sz w:val="18"/>
                <w:szCs w:val="18"/>
                <w:lang w:eastAsia="en-US"/>
              </w:rPr>
            </w:pPr>
            <w:r>
              <w:rPr>
                <w:color w:val="000000"/>
                <w:sz w:val="18"/>
                <w:szCs w:val="18"/>
                <w:lang w:eastAsia="en-US"/>
              </w:rPr>
              <w:t>18231,47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462624A" w14:textId="77777777" w:rsidR="005B1177" w:rsidRDefault="005B1177">
            <w:pPr>
              <w:spacing w:line="276" w:lineRule="auto"/>
              <w:jc w:val="center"/>
              <w:rPr>
                <w:color w:val="000000"/>
                <w:sz w:val="18"/>
                <w:szCs w:val="18"/>
                <w:lang w:eastAsia="en-US"/>
              </w:rPr>
            </w:pPr>
            <w:r>
              <w:rPr>
                <w:color w:val="000000"/>
                <w:sz w:val="18"/>
                <w:szCs w:val="18"/>
                <w:lang w:eastAsia="en-US"/>
              </w:rPr>
              <w:t>18231,47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D615CA5" w14:textId="77777777" w:rsidR="005B1177" w:rsidRDefault="005B1177">
            <w:pPr>
              <w:spacing w:line="276" w:lineRule="auto"/>
              <w:jc w:val="center"/>
              <w:rPr>
                <w:color w:val="000000"/>
                <w:sz w:val="18"/>
                <w:szCs w:val="18"/>
                <w:lang w:eastAsia="en-US"/>
              </w:rPr>
            </w:pPr>
            <w:r>
              <w:rPr>
                <w:color w:val="000000"/>
                <w:sz w:val="18"/>
                <w:szCs w:val="18"/>
                <w:lang w:eastAsia="en-US"/>
              </w:rPr>
              <w:t>18231,47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B2BDC6A" w14:textId="77777777" w:rsidR="005B1177" w:rsidRDefault="005B1177">
            <w:pPr>
              <w:spacing w:line="276" w:lineRule="auto"/>
              <w:jc w:val="center"/>
              <w:rPr>
                <w:color w:val="000000"/>
                <w:sz w:val="18"/>
                <w:szCs w:val="18"/>
                <w:lang w:eastAsia="en-US"/>
              </w:rPr>
            </w:pPr>
            <w:r>
              <w:rPr>
                <w:color w:val="000000"/>
                <w:sz w:val="18"/>
                <w:szCs w:val="18"/>
                <w:lang w:eastAsia="en-US"/>
              </w:rPr>
              <w:t>18231,47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CB3AA5F" w14:textId="77777777" w:rsidR="005B1177" w:rsidRDefault="005B1177">
            <w:pPr>
              <w:spacing w:line="276" w:lineRule="auto"/>
              <w:jc w:val="center"/>
              <w:rPr>
                <w:color w:val="000000"/>
                <w:sz w:val="18"/>
                <w:szCs w:val="18"/>
                <w:lang w:eastAsia="en-US"/>
              </w:rPr>
            </w:pPr>
            <w:r>
              <w:rPr>
                <w:color w:val="000000"/>
                <w:sz w:val="18"/>
                <w:szCs w:val="18"/>
                <w:lang w:eastAsia="en-US"/>
              </w:rPr>
              <w:t>18231,47</w:t>
            </w:r>
          </w:p>
        </w:tc>
      </w:tr>
      <w:tr w:rsidR="005B1177" w14:paraId="33301D9D" w14:textId="77777777" w:rsidTr="005B117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19ACC" w14:textId="77777777" w:rsidR="005B1177" w:rsidRDefault="005B1177">
            <w:pPr>
              <w:spacing w:line="276" w:lineRule="auto"/>
              <w:rPr>
                <w:color w:val="000000"/>
                <w:sz w:val="18"/>
                <w:szCs w:val="18"/>
                <w:lang w:eastAsia="en-US"/>
              </w:rPr>
            </w:pPr>
          </w:p>
        </w:tc>
        <w:tc>
          <w:tcPr>
            <w:tcW w:w="1274" w:type="dxa"/>
            <w:vMerge w:val="restart"/>
            <w:tcBorders>
              <w:top w:val="single" w:sz="4" w:space="0" w:color="auto"/>
              <w:left w:val="single" w:sz="4" w:space="0" w:color="auto"/>
              <w:bottom w:val="single" w:sz="4" w:space="0" w:color="auto"/>
              <w:right w:val="single" w:sz="4" w:space="0" w:color="auto"/>
            </w:tcBorders>
            <w:noWrap/>
            <w:vAlign w:val="center"/>
            <w:hideMark/>
          </w:tcPr>
          <w:p w14:paraId="079C82D1" w14:textId="77777777" w:rsidR="005B1177" w:rsidRDefault="005B1177">
            <w:pPr>
              <w:spacing w:line="276" w:lineRule="auto"/>
              <w:jc w:val="center"/>
              <w:rPr>
                <w:color w:val="000000"/>
                <w:sz w:val="18"/>
                <w:szCs w:val="18"/>
                <w:lang w:eastAsia="en-US"/>
              </w:rPr>
            </w:pPr>
            <w:r>
              <w:rPr>
                <w:color w:val="000000"/>
                <w:sz w:val="18"/>
                <w:szCs w:val="18"/>
                <w:lang w:eastAsia="en-US"/>
              </w:rPr>
              <w:t>1.1 Новое строительство тепловых сетей</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1A534566" w14:textId="77777777" w:rsidR="005B1177" w:rsidRDefault="005B1177">
            <w:pPr>
              <w:spacing w:line="276" w:lineRule="auto"/>
              <w:jc w:val="center"/>
              <w:rPr>
                <w:color w:val="000000"/>
                <w:sz w:val="18"/>
                <w:szCs w:val="18"/>
                <w:lang w:eastAsia="en-US"/>
              </w:rPr>
            </w:pPr>
            <w:r>
              <w:rPr>
                <w:color w:val="000000"/>
                <w:sz w:val="18"/>
                <w:szCs w:val="18"/>
                <w:lang w:eastAsia="en-US"/>
              </w:rPr>
              <w:t>Всего капитальные затраты, без НДС</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079A19BF" w14:textId="77777777" w:rsidR="005B1177" w:rsidRDefault="005B1177">
            <w:pPr>
              <w:spacing w:line="276" w:lineRule="auto"/>
              <w:jc w:val="center"/>
              <w:rPr>
                <w:color w:val="000000"/>
                <w:sz w:val="18"/>
                <w:szCs w:val="18"/>
                <w:lang w:eastAsia="en-US"/>
              </w:rPr>
            </w:pPr>
            <w:r>
              <w:rPr>
                <w:color w:val="000000"/>
                <w:sz w:val="18"/>
                <w:szCs w:val="18"/>
                <w:lang w:eastAsia="en-US"/>
              </w:rPr>
              <w:t>тыс. руб.</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DDA7700"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11400D6"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770D04E"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DF433E1"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C770133"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C75DFC9"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1170F31"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CAE973A"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0EC7067"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9A0DB35"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B067E82"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r>
      <w:tr w:rsidR="005B1177" w14:paraId="131C28D1" w14:textId="77777777" w:rsidTr="005B117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CE873" w14:textId="77777777" w:rsidR="005B1177" w:rsidRDefault="005B1177">
            <w:pPr>
              <w:spacing w:line="276" w:lineRule="auto"/>
              <w:rPr>
                <w:color w:val="000000"/>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E6A81" w14:textId="77777777" w:rsidR="005B1177" w:rsidRDefault="005B1177">
            <w:pPr>
              <w:spacing w:line="276" w:lineRule="auto"/>
              <w:rPr>
                <w:color w:val="000000"/>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7668B1D3" w14:textId="77777777" w:rsidR="005B1177" w:rsidRDefault="005B1177">
            <w:pPr>
              <w:spacing w:line="276" w:lineRule="auto"/>
              <w:jc w:val="center"/>
              <w:rPr>
                <w:color w:val="000000"/>
                <w:sz w:val="18"/>
                <w:szCs w:val="18"/>
                <w:lang w:eastAsia="en-US"/>
              </w:rPr>
            </w:pPr>
            <w:r>
              <w:rPr>
                <w:color w:val="000000"/>
                <w:sz w:val="18"/>
                <w:szCs w:val="18"/>
                <w:lang w:eastAsia="en-US"/>
              </w:rPr>
              <w:t>Непредвиденные расходы</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297AD920" w14:textId="77777777" w:rsidR="005B1177" w:rsidRDefault="005B1177">
            <w:pPr>
              <w:spacing w:line="276" w:lineRule="auto"/>
              <w:jc w:val="center"/>
              <w:rPr>
                <w:color w:val="000000"/>
                <w:sz w:val="18"/>
                <w:szCs w:val="18"/>
                <w:lang w:eastAsia="en-US"/>
              </w:rPr>
            </w:pPr>
            <w:r>
              <w:rPr>
                <w:color w:val="000000"/>
                <w:sz w:val="18"/>
                <w:szCs w:val="18"/>
                <w:lang w:eastAsia="en-US"/>
              </w:rPr>
              <w:t>тыс. руб.</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8E862A2"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61CE207"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D180614"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DADF771"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5FAA382"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B5F9D00"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E16DC9E"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E1A8E83"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BDA0DC2"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74EA0F9"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E822D99"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r>
      <w:tr w:rsidR="005B1177" w14:paraId="1D34BFB6" w14:textId="77777777" w:rsidTr="005B117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6927F" w14:textId="77777777" w:rsidR="005B1177" w:rsidRDefault="005B1177">
            <w:pPr>
              <w:spacing w:line="276" w:lineRule="auto"/>
              <w:rPr>
                <w:color w:val="000000"/>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EF14C" w14:textId="77777777" w:rsidR="005B1177" w:rsidRDefault="005B1177">
            <w:pPr>
              <w:spacing w:line="276" w:lineRule="auto"/>
              <w:rPr>
                <w:color w:val="000000"/>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57BBBE4F" w14:textId="77777777" w:rsidR="005B1177" w:rsidRDefault="005B1177">
            <w:pPr>
              <w:spacing w:line="276" w:lineRule="auto"/>
              <w:jc w:val="center"/>
              <w:rPr>
                <w:color w:val="000000"/>
                <w:sz w:val="18"/>
                <w:szCs w:val="18"/>
                <w:lang w:eastAsia="en-US"/>
              </w:rPr>
            </w:pPr>
            <w:r>
              <w:rPr>
                <w:color w:val="000000"/>
                <w:sz w:val="18"/>
                <w:szCs w:val="18"/>
                <w:lang w:eastAsia="en-US"/>
              </w:rPr>
              <w:t>НДС</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5880C466" w14:textId="77777777" w:rsidR="005B1177" w:rsidRDefault="005B1177">
            <w:pPr>
              <w:spacing w:line="276" w:lineRule="auto"/>
              <w:jc w:val="center"/>
              <w:rPr>
                <w:color w:val="000000"/>
                <w:sz w:val="18"/>
                <w:szCs w:val="18"/>
                <w:lang w:eastAsia="en-US"/>
              </w:rPr>
            </w:pPr>
            <w:r>
              <w:rPr>
                <w:color w:val="000000"/>
                <w:sz w:val="18"/>
                <w:szCs w:val="18"/>
                <w:lang w:eastAsia="en-US"/>
              </w:rPr>
              <w:t>%</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EFB65E1"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D8046FF"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D3091CE"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B567EB3"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0478466"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2AF2223"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3BD4D76"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051A345"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6F1947E"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CDA5427"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EDB46B7"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r>
      <w:tr w:rsidR="005B1177" w14:paraId="79CA66D0" w14:textId="77777777" w:rsidTr="005B117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B6BCF" w14:textId="77777777" w:rsidR="005B1177" w:rsidRDefault="005B1177">
            <w:pPr>
              <w:spacing w:line="276" w:lineRule="auto"/>
              <w:rPr>
                <w:color w:val="000000"/>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38AA3" w14:textId="77777777" w:rsidR="005B1177" w:rsidRDefault="005B1177">
            <w:pPr>
              <w:spacing w:line="276" w:lineRule="auto"/>
              <w:rPr>
                <w:color w:val="000000"/>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01FA7007" w14:textId="77777777" w:rsidR="005B1177" w:rsidRDefault="005B1177">
            <w:pPr>
              <w:spacing w:line="276" w:lineRule="auto"/>
              <w:jc w:val="center"/>
              <w:rPr>
                <w:color w:val="000000"/>
                <w:sz w:val="18"/>
                <w:szCs w:val="18"/>
                <w:lang w:eastAsia="en-US"/>
              </w:rPr>
            </w:pPr>
            <w:r>
              <w:rPr>
                <w:color w:val="000000"/>
                <w:sz w:val="18"/>
                <w:szCs w:val="18"/>
                <w:lang w:eastAsia="en-US"/>
              </w:rPr>
              <w:t>Всего стоимость подгруппы проектов</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7FA863BA" w14:textId="77777777" w:rsidR="005B1177" w:rsidRDefault="005B1177">
            <w:pPr>
              <w:spacing w:line="276" w:lineRule="auto"/>
              <w:jc w:val="center"/>
              <w:rPr>
                <w:color w:val="000000"/>
                <w:sz w:val="18"/>
                <w:szCs w:val="18"/>
                <w:lang w:eastAsia="en-US"/>
              </w:rPr>
            </w:pPr>
            <w:r>
              <w:rPr>
                <w:color w:val="000000"/>
                <w:sz w:val="18"/>
                <w:szCs w:val="18"/>
                <w:lang w:eastAsia="en-US"/>
              </w:rPr>
              <w:t>тыс. руб.</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A06D6B2"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36772CE"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2AC4AAF"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6BA138A"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B8C4131"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EADC726"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BBDC82F"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AB58293"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05F1088"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A09DDB1"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78A9030"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r>
      <w:tr w:rsidR="005B1177" w14:paraId="781EC984" w14:textId="77777777" w:rsidTr="005B117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7308C" w14:textId="77777777" w:rsidR="005B1177" w:rsidRDefault="005B1177">
            <w:pPr>
              <w:spacing w:line="276" w:lineRule="auto"/>
              <w:rPr>
                <w:color w:val="000000"/>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E55C9" w14:textId="77777777" w:rsidR="005B1177" w:rsidRDefault="005B1177">
            <w:pPr>
              <w:spacing w:line="276" w:lineRule="auto"/>
              <w:rPr>
                <w:color w:val="000000"/>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59DDBB36" w14:textId="77777777" w:rsidR="005B1177" w:rsidRDefault="005B1177">
            <w:pPr>
              <w:spacing w:line="276" w:lineRule="auto"/>
              <w:jc w:val="center"/>
              <w:rPr>
                <w:color w:val="000000"/>
                <w:sz w:val="18"/>
                <w:szCs w:val="18"/>
                <w:lang w:eastAsia="en-US"/>
              </w:rPr>
            </w:pPr>
            <w:r>
              <w:rPr>
                <w:color w:val="000000"/>
                <w:sz w:val="18"/>
                <w:szCs w:val="18"/>
                <w:lang w:eastAsia="en-US"/>
              </w:rPr>
              <w:t>Всего стоимость подгруппы проектов накопленным итогом</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2A63F37D" w14:textId="77777777" w:rsidR="005B1177" w:rsidRDefault="005B1177">
            <w:pPr>
              <w:spacing w:line="276" w:lineRule="auto"/>
              <w:jc w:val="center"/>
              <w:rPr>
                <w:color w:val="000000"/>
                <w:sz w:val="18"/>
                <w:szCs w:val="18"/>
                <w:lang w:eastAsia="en-US"/>
              </w:rPr>
            </w:pPr>
            <w:r>
              <w:rPr>
                <w:color w:val="000000"/>
                <w:sz w:val="18"/>
                <w:szCs w:val="18"/>
                <w:lang w:eastAsia="en-US"/>
              </w:rPr>
              <w:t>тыс. руб.</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780D953"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51E39F8"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3A29963"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FE350F1"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EA50FA3"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D558AC6"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5B9AE5E"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F62F6EF"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2A7FDCC"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1C0662F"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D1CE235"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r>
      <w:tr w:rsidR="005B1177" w14:paraId="2FAAB907" w14:textId="77777777" w:rsidTr="005B117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5CAFB" w14:textId="77777777" w:rsidR="005B1177" w:rsidRDefault="005B1177">
            <w:pPr>
              <w:spacing w:line="276" w:lineRule="auto"/>
              <w:rPr>
                <w:color w:val="000000"/>
                <w:sz w:val="18"/>
                <w:szCs w:val="18"/>
                <w:lang w:eastAsia="en-US"/>
              </w:rPr>
            </w:pPr>
          </w:p>
        </w:tc>
        <w:tc>
          <w:tcPr>
            <w:tcW w:w="1274" w:type="dxa"/>
            <w:vMerge w:val="restart"/>
            <w:tcBorders>
              <w:top w:val="single" w:sz="4" w:space="0" w:color="auto"/>
              <w:left w:val="single" w:sz="4" w:space="0" w:color="auto"/>
              <w:bottom w:val="single" w:sz="4" w:space="0" w:color="auto"/>
              <w:right w:val="single" w:sz="4" w:space="0" w:color="auto"/>
            </w:tcBorders>
            <w:noWrap/>
            <w:vAlign w:val="center"/>
            <w:hideMark/>
          </w:tcPr>
          <w:p w14:paraId="54E8ED1A" w14:textId="77777777" w:rsidR="005B1177" w:rsidRDefault="005B1177">
            <w:pPr>
              <w:spacing w:line="276" w:lineRule="auto"/>
              <w:jc w:val="center"/>
              <w:rPr>
                <w:color w:val="000000"/>
                <w:sz w:val="18"/>
                <w:szCs w:val="18"/>
                <w:lang w:eastAsia="en-US"/>
              </w:rPr>
            </w:pPr>
            <w:r>
              <w:rPr>
                <w:color w:val="000000"/>
                <w:sz w:val="18"/>
                <w:szCs w:val="18"/>
                <w:lang w:eastAsia="en-US"/>
              </w:rPr>
              <w:t>1.2 Реконструкция (замена) тепловых сетей</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06DCEA32" w14:textId="77777777" w:rsidR="005B1177" w:rsidRDefault="005B1177">
            <w:pPr>
              <w:spacing w:line="276" w:lineRule="auto"/>
              <w:jc w:val="center"/>
              <w:rPr>
                <w:color w:val="000000"/>
                <w:sz w:val="18"/>
                <w:szCs w:val="18"/>
                <w:lang w:eastAsia="en-US"/>
              </w:rPr>
            </w:pPr>
            <w:r>
              <w:rPr>
                <w:color w:val="000000"/>
                <w:sz w:val="18"/>
                <w:szCs w:val="18"/>
                <w:lang w:eastAsia="en-US"/>
              </w:rPr>
              <w:t>Всего капитальные затраты, без НДС</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64113B48" w14:textId="77777777" w:rsidR="005B1177" w:rsidRDefault="005B1177">
            <w:pPr>
              <w:spacing w:line="276" w:lineRule="auto"/>
              <w:jc w:val="center"/>
              <w:rPr>
                <w:color w:val="000000"/>
                <w:sz w:val="18"/>
                <w:szCs w:val="18"/>
                <w:lang w:eastAsia="en-US"/>
              </w:rPr>
            </w:pPr>
            <w:r>
              <w:rPr>
                <w:color w:val="000000"/>
                <w:sz w:val="18"/>
                <w:szCs w:val="18"/>
                <w:lang w:eastAsia="en-US"/>
              </w:rPr>
              <w:t>тыс. руб.</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41C1F10"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5E05D7D" w14:textId="77777777" w:rsidR="005B1177" w:rsidRDefault="005B1177">
            <w:pPr>
              <w:spacing w:line="276" w:lineRule="auto"/>
              <w:jc w:val="center"/>
              <w:rPr>
                <w:color w:val="000000"/>
                <w:sz w:val="18"/>
                <w:szCs w:val="18"/>
                <w:lang w:eastAsia="en-US"/>
              </w:rPr>
            </w:pPr>
            <w:r>
              <w:rPr>
                <w:color w:val="000000"/>
                <w:sz w:val="18"/>
                <w:szCs w:val="18"/>
                <w:lang w:eastAsia="en-US"/>
              </w:rPr>
              <w:t>8536,37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B6F527C" w14:textId="77777777" w:rsidR="005B1177" w:rsidRDefault="005B1177">
            <w:pPr>
              <w:spacing w:line="276" w:lineRule="auto"/>
              <w:jc w:val="center"/>
              <w:rPr>
                <w:color w:val="000000"/>
                <w:sz w:val="18"/>
                <w:szCs w:val="18"/>
                <w:lang w:eastAsia="en-US"/>
              </w:rPr>
            </w:pPr>
            <w:r>
              <w:rPr>
                <w:color w:val="000000"/>
                <w:sz w:val="18"/>
                <w:szCs w:val="18"/>
                <w:lang w:eastAsia="en-US"/>
              </w:rPr>
              <w:t>6656,52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8BC433B"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96BDC4A"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9EEE303"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C87EC04"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5762E17"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1D323FE"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C186F83"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07ABCD2"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r>
      <w:tr w:rsidR="005B1177" w14:paraId="3F00D429" w14:textId="77777777" w:rsidTr="005B117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91B62" w14:textId="77777777" w:rsidR="005B1177" w:rsidRDefault="005B1177">
            <w:pPr>
              <w:spacing w:line="276" w:lineRule="auto"/>
              <w:rPr>
                <w:color w:val="000000"/>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C5045" w14:textId="77777777" w:rsidR="005B1177" w:rsidRDefault="005B1177">
            <w:pPr>
              <w:spacing w:line="276" w:lineRule="auto"/>
              <w:rPr>
                <w:color w:val="000000"/>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6DD066D1" w14:textId="77777777" w:rsidR="005B1177" w:rsidRDefault="005B1177">
            <w:pPr>
              <w:spacing w:line="276" w:lineRule="auto"/>
              <w:jc w:val="center"/>
              <w:rPr>
                <w:color w:val="000000"/>
                <w:sz w:val="18"/>
                <w:szCs w:val="18"/>
                <w:lang w:eastAsia="en-US"/>
              </w:rPr>
            </w:pPr>
            <w:r>
              <w:rPr>
                <w:color w:val="000000"/>
                <w:sz w:val="18"/>
                <w:szCs w:val="18"/>
                <w:lang w:eastAsia="en-US"/>
              </w:rPr>
              <w:t>Непредвиденные расходы</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6F055496" w14:textId="77777777" w:rsidR="005B1177" w:rsidRDefault="005B1177">
            <w:pPr>
              <w:spacing w:line="276" w:lineRule="auto"/>
              <w:jc w:val="center"/>
              <w:rPr>
                <w:color w:val="000000"/>
                <w:sz w:val="18"/>
                <w:szCs w:val="18"/>
                <w:lang w:eastAsia="en-US"/>
              </w:rPr>
            </w:pPr>
            <w:r>
              <w:rPr>
                <w:color w:val="000000"/>
                <w:sz w:val="18"/>
                <w:szCs w:val="18"/>
                <w:lang w:eastAsia="en-US"/>
              </w:rPr>
              <w:t>тыс. руб.</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A8AF7A7"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04B9092"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DF5EEC7"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ED63BEA"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BC525FF"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54F84FF"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6AE10EA"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ECBB886"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872CC83"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71CA3A4"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0BEB3B4"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r>
      <w:tr w:rsidR="005B1177" w14:paraId="03272826" w14:textId="77777777" w:rsidTr="005B117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80595" w14:textId="77777777" w:rsidR="005B1177" w:rsidRDefault="005B1177">
            <w:pPr>
              <w:spacing w:line="276" w:lineRule="auto"/>
              <w:rPr>
                <w:color w:val="000000"/>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AF30F" w14:textId="77777777" w:rsidR="005B1177" w:rsidRDefault="005B1177">
            <w:pPr>
              <w:spacing w:line="276" w:lineRule="auto"/>
              <w:rPr>
                <w:color w:val="000000"/>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532B3654" w14:textId="77777777" w:rsidR="005B1177" w:rsidRDefault="005B1177">
            <w:pPr>
              <w:spacing w:line="276" w:lineRule="auto"/>
              <w:jc w:val="center"/>
              <w:rPr>
                <w:color w:val="000000"/>
                <w:sz w:val="18"/>
                <w:szCs w:val="18"/>
                <w:lang w:eastAsia="en-US"/>
              </w:rPr>
            </w:pPr>
            <w:r>
              <w:rPr>
                <w:color w:val="000000"/>
                <w:sz w:val="18"/>
                <w:szCs w:val="18"/>
                <w:lang w:eastAsia="en-US"/>
              </w:rPr>
              <w:t>НДС</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3BD010FA" w14:textId="77777777" w:rsidR="005B1177" w:rsidRDefault="005B1177">
            <w:pPr>
              <w:spacing w:line="276" w:lineRule="auto"/>
              <w:jc w:val="center"/>
              <w:rPr>
                <w:color w:val="000000"/>
                <w:sz w:val="18"/>
                <w:szCs w:val="18"/>
                <w:lang w:eastAsia="en-US"/>
              </w:rPr>
            </w:pPr>
            <w:r>
              <w:rPr>
                <w:color w:val="000000"/>
                <w:sz w:val="18"/>
                <w:szCs w:val="18"/>
                <w:lang w:eastAsia="en-US"/>
              </w:rPr>
              <w:t>%</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8282634"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74E7B7E" w14:textId="77777777" w:rsidR="005B1177" w:rsidRDefault="005B1177">
            <w:pPr>
              <w:spacing w:line="276" w:lineRule="auto"/>
              <w:jc w:val="center"/>
              <w:rPr>
                <w:color w:val="000000"/>
                <w:sz w:val="18"/>
                <w:szCs w:val="18"/>
                <w:lang w:eastAsia="en-US"/>
              </w:rPr>
            </w:pPr>
            <w:r>
              <w:rPr>
                <w:color w:val="000000"/>
                <w:sz w:val="18"/>
                <w:szCs w:val="18"/>
                <w:lang w:eastAsia="en-US"/>
              </w:rPr>
              <w:t>20,00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8E4927A" w14:textId="77777777" w:rsidR="005B1177" w:rsidRDefault="005B1177">
            <w:pPr>
              <w:spacing w:line="276" w:lineRule="auto"/>
              <w:jc w:val="center"/>
              <w:rPr>
                <w:color w:val="000000"/>
                <w:sz w:val="18"/>
                <w:szCs w:val="18"/>
                <w:lang w:eastAsia="en-US"/>
              </w:rPr>
            </w:pPr>
            <w:r>
              <w:rPr>
                <w:color w:val="000000"/>
                <w:sz w:val="18"/>
                <w:szCs w:val="18"/>
                <w:lang w:eastAsia="en-US"/>
              </w:rPr>
              <w:t>20,00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3D415FC"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A5C18D9"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A320E6E"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D606461"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5F7D5F2"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FD796BB"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CBE5A7A"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DA1CC4B"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r>
      <w:tr w:rsidR="005B1177" w14:paraId="3F55BF45" w14:textId="77777777" w:rsidTr="005B117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F78D" w14:textId="77777777" w:rsidR="005B1177" w:rsidRDefault="005B1177">
            <w:pPr>
              <w:spacing w:line="276" w:lineRule="auto"/>
              <w:rPr>
                <w:color w:val="000000"/>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831C" w14:textId="77777777" w:rsidR="005B1177" w:rsidRDefault="005B1177">
            <w:pPr>
              <w:spacing w:line="276" w:lineRule="auto"/>
              <w:rPr>
                <w:color w:val="000000"/>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4776C46E" w14:textId="77777777" w:rsidR="005B1177" w:rsidRDefault="005B1177">
            <w:pPr>
              <w:spacing w:line="276" w:lineRule="auto"/>
              <w:jc w:val="center"/>
              <w:rPr>
                <w:color w:val="000000"/>
                <w:sz w:val="18"/>
                <w:szCs w:val="18"/>
                <w:lang w:eastAsia="en-US"/>
              </w:rPr>
            </w:pPr>
            <w:r>
              <w:rPr>
                <w:color w:val="000000"/>
                <w:sz w:val="18"/>
                <w:szCs w:val="18"/>
                <w:lang w:eastAsia="en-US"/>
              </w:rPr>
              <w:t>Всего стоимость подгруппы проектов</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325A8215" w14:textId="77777777" w:rsidR="005B1177" w:rsidRDefault="005B1177">
            <w:pPr>
              <w:spacing w:line="276" w:lineRule="auto"/>
              <w:jc w:val="center"/>
              <w:rPr>
                <w:color w:val="000000"/>
                <w:sz w:val="18"/>
                <w:szCs w:val="18"/>
                <w:lang w:eastAsia="en-US"/>
              </w:rPr>
            </w:pPr>
            <w:r>
              <w:rPr>
                <w:color w:val="000000"/>
                <w:sz w:val="18"/>
                <w:szCs w:val="18"/>
                <w:lang w:eastAsia="en-US"/>
              </w:rPr>
              <w:t>тыс. руб.</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53D3C77"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9457D18" w14:textId="77777777" w:rsidR="005B1177" w:rsidRDefault="005B1177">
            <w:pPr>
              <w:spacing w:line="276" w:lineRule="auto"/>
              <w:jc w:val="center"/>
              <w:rPr>
                <w:color w:val="000000"/>
                <w:sz w:val="18"/>
                <w:szCs w:val="18"/>
                <w:lang w:eastAsia="en-US"/>
              </w:rPr>
            </w:pPr>
            <w:r>
              <w:rPr>
                <w:color w:val="000000"/>
                <w:sz w:val="18"/>
                <w:szCs w:val="18"/>
                <w:lang w:eastAsia="en-US"/>
              </w:rPr>
              <w:t>10243,64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9DCCFB8" w14:textId="77777777" w:rsidR="005B1177" w:rsidRDefault="005B1177">
            <w:pPr>
              <w:spacing w:line="276" w:lineRule="auto"/>
              <w:jc w:val="center"/>
              <w:rPr>
                <w:color w:val="000000"/>
                <w:sz w:val="18"/>
                <w:szCs w:val="18"/>
                <w:lang w:eastAsia="en-US"/>
              </w:rPr>
            </w:pPr>
            <w:r>
              <w:rPr>
                <w:color w:val="000000"/>
                <w:sz w:val="18"/>
                <w:szCs w:val="18"/>
                <w:lang w:eastAsia="en-US"/>
              </w:rPr>
              <w:t>7987,82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719A30E"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D91286E"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4C8BD5C"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4152B24"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B24F12C"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34510CF"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BA2975D"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7958D2C"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r>
      <w:tr w:rsidR="005B1177" w14:paraId="7F5A2D43" w14:textId="77777777" w:rsidTr="005B117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79328" w14:textId="77777777" w:rsidR="005B1177" w:rsidRDefault="005B1177">
            <w:pPr>
              <w:spacing w:line="276" w:lineRule="auto"/>
              <w:rPr>
                <w:color w:val="000000"/>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53E3E" w14:textId="77777777" w:rsidR="005B1177" w:rsidRDefault="005B1177">
            <w:pPr>
              <w:spacing w:line="276" w:lineRule="auto"/>
              <w:rPr>
                <w:color w:val="000000"/>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1761D320" w14:textId="77777777" w:rsidR="005B1177" w:rsidRDefault="005B1177">
            <w:pPr>
              <w:spacing w:line="276" w:lineRule="auto"/>
              <w:jc w:val="center"/>
              <w:rPr>
                <w:color w:val="000000"/>
                <w:sz w:val="18"/>
                <w:szCs w:val="18"/>
                <w:lang w:eastAsia="en-US"/>
              </w:rPr>
            </w:pPr>
            <w:r>
              <w:rPr>
                <w:color w:val="000000"/>
                <w:sz w:val="18"/>
                <w:szCs w:val="18"/>
                <w:lang w:eastAsia="en-US"/>
              </w:rPr>
              <w:t>Всего стоимость подгруппы проектов накопленным итогом</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1EED3D2E" w14:textId="77777777" w:rsidR="005B1177" w:rsidRDefault="005B1177">
            <w:pPr>
              <w:spacing w:line="276" w:lineRule="auto"/>
              <w:jc w:val="center"/>
              <w:rPr>
                <w:color w:val="000000"/>
                <w:sz w:val="18"/>
                <w:szCs w:val="18"/>
                <w:lang w:eastAsia="en-US"/>
              </w:rPr>
            </w:pPr>
            <w:r>
              <w:rPr>
                <w:color w:val="000000"/>
                <w:sz w:val="18"/>
                <w:szCs w:val="18"/>
                <w:lang w:eastAsia="en-US"/>
              </w:rPr>
              <w:t>тыс. руб.</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E50DD4A"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F460F9D" w14:textId="77777777" w:rsidR="005B1177" w:rsidRDefault="005B1177">
            <w:pPr>
              <w:spacing w:line="276" w:lineRule="auto"/>
              <w:jc w:val="center"/>
              <w:rPr>
                <w:color w:val="000000"/>
                <w:sz w:val="18"/>
                <w:szCs w:val="18"/>
                <w:lang w:eastAsia="en-US"/>
              </w:rPr>
            </w:pPr>
            <w:r>
              <w:rPr>
                <w:color w:val="000000"/>
                <w:sz w:val="18"/>
                <w:szCs w:val="18"/>
                <w:lang w:eastAsia="en-US"/>
              </w:rPr>
              <w:t>10243,64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DD1C88F" w14:textId="77777777" w:rsidR="005B1177" w:rsidRDefault="005B1177">
            <w:pPr>
              <w:spacing w:line="276" w:lineRule="auto"/>
              <w:jc w:val="center"/>
              <w:rPr>
                <w:color w:val="000000"/>
                <w:sz w:val="18"/>
                <w:szCs w:val="18"/>
                <w:lang w:eastAsia="en-US"/>
              </w:rPr>
            </w:pPr>
            <w:r>
              <w:rPr>
                <w:color w:val="000000"/>
                <w:sz w:val="18"/>
                <w:szCs w:val="18"/>
                <w:lang w:eastAsia="en-US"/>
              </w:rPr>
              <w:t>18231,47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407FD94" w14:textId="77777777" w:rsidR="005B1177" w:rsidRDefault="005B1177">
            <w:pPr>
              <w:spacing w:line="276" w:lineRule="auto"/>
              <w:jc w:val="center"/>
              <w:rPr>
                <w:color w:val="000000"/>
                <w:sz w:val="18"/>
                <w:szCs w:val="18"/>
                <w:lang w:eastAsia="en-US"/>
              </w:rPr>
            </w:pPr>
            <w:r>
              <w:rPr>
                <w:color w:val="000000"/>
                <w:sz w:val="18"/>
                <w:szCs w:val="18"/>
                <w:lang w:eastAsia="en-US"/>
              </w:rPr>
              <w:t>18231,47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197D242" w14:textId="77777777" w:rsidR="005B1177" w:rsidRDefault="005B1177">
            <w:pPr>
              <w:spacing w:line="276" w:lineRule="auto"/>
              <w:jc w:val="center"/>
              <w:rPr>
                <w:color w:val="000000"/>
                <w:sz w:val="18"/>
                <w:szCs w:val="18"/>
                <w:lang w:eastAsia="en-US"/>
              </w:rPr>
            </w:pPr>
            <w:r>
              <w:rPr>
                <w:color w:val="000000"/>
                <w:sz w:val="18"/>
                <w:szCs w:val="18"/>
                <w:lang w:eastAsia="en-US"/>
              </w:rPr>
              <w:t>18231,47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86A105B" w14:textId="77777777" w:rsidR="005B1177" w:rsidRDefault="005B1177">
            <w:pPr>
              <w:spacing w:line="276" w:lineRule="auto"/>
              <w:jc w:val="center"/>
              <w:rPr>
                <w:color w:val="000000"/>
                <w:sz w:val="18"/>
                <w:szCs w:val="18"/>
                <w:lang w:eastAsia="en-US"/>
              </w:rPr>
            </w:pPr>
            <w:r>
              <w:rPr>
                <w:color w:val="000000"/>
                <w:sz w:val="18"/>
                <w:szCs w:val="18"/>
                <w:lang w:eastAsia="en-US"/>
              </w:rPr>
              <w:t>18231,47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8025FDB" w14:textId="77777777" w:rsidR="005B1177" w:rsidRDefault="005B1177">
            <w:pPr>
              <w:spacing w:line="276" w:lineRule="auto"/>
              <w:jc w:val="center"/>
              <w:rPr>
                <w:color w:val="000000"/>
                <w:sz w:val="18"/>
                <w:szCs w:val="18"/>
                <w:lang w:eastAsia="en-US"/>
              </w:rPr>
            </w:pPr>
            <w:r>
              <w:rPr>
                <w:color w:val="000000"/>
                <w:sz w:val="18"/>
                <w:szCs w:val="18"/>
                <w:lang w:eastAsia="en-US"/>
              </w:rPr>
              <w:t>18231,47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E242482" w14:textId="77777777" w:rsidR="005B1177" w:rsidRDefault="005B1177">
            <w:pPr>
              <w:spacing w:line="276" w:lineRule="auto"/>
              <w:jc w:val="center"/>
              <w:rPr>
                <w:color w:val="000000"/>
                <w:sz w:val="18"/>
                <w:szCs w:val="18"/>
                <w:lang w:eastAsia="en-US"/>
              </w:rPr>
            </w:pPr>
            <w:r>
              <w:rPr>
                <w:color w:val="000000"/>
                <w:sz w:val="18"/>
                <w:szCs w:val="18"/>
                <w:lang w:eastAsia="en-US"/>
              </w:rPr>
              <w:t>18231,47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B9961CC" w14:textId="77777777" w:rsidR="005B1177" w:rsidRDefault="005B1177">
            <w:pPr>
              <w:spacing w:line="276" w:lineRule="auto"/>
              <w:jc w:val="center"/>
              <w:rPr>
                <w:color w:val="000000"/>
                <w:sz w:val="18"/>
                <w:szCs w:val="18"/>
                <w:lang w:eastAsia="en-US"/>
              </w:rPr>
            </w:pPr>
            <w:r>
              <w:rPr>
                <w:color w:val="000000"/>
                <w:sz w:val="18"/>
                <w:szCs w:val="18"/>
                <w:lang w:eastAsia="en-US"/>
              </w:rPr>
              <w:t>18231,47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649AF65" w14:textId="77777777" w:rsidR="005B1177" w:rsidRDefault="005B1177">
            <w:pPr>
              <w:spacing w:line="276" w:lineRule="auto"/>
              <w:jc w:val="center"/>
              <w:rPr>
                <w:color w:val="000000"/>
                <w:sz w:val="18"/>
                <w:szCs w:val="18"/>
                <w:lang w:eastAsia="en-US"/>
              </w:rPr>
            </w:pPr>
            <w:r>
              <w:rPr>
                <w:color w:val="000000"/>
                <w:sz w:val="18"/>
                <w:szCs w:val="18"/>
                <w:lang w:eastAsia="en-US"/>
              </w:rPr>
              <w:t>18231,47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3DA78D4" w14:textId="77777777" w:rsidR="005B1177" w:rsidRDefault="005B1177">
            <w:pPr>
              <w:spacing w:line="276" w:lineRule="auto"/>
              <w:jc w:val="center"/>
              <w:rPr>
                <w:color w:val="000000"/>
                <w:sz w:val="18"/>
                <w:szCs w:val="18"/>
                <w:lang w:eastAsia="en-US"/>
              </w:rPr>
            </w:pPr>
            <w:r>
              <w:rPr>
                <w:color w:val="000000"/>
                <w:sz w:val="18"/>
                <w:szCs w:val="18"/>
                <w:lang w:eastAsia="en-US"/>
              </w:rPr>
              <w:t>18231,47</w:t>
            </w:r>
          </w:p>
        </w:tc>
      </w:tr>
      <w:tr w:rsidR="005B1177" w14:paraId="1F66CAF0" w14:textId="77777777" w:rsidTr="005B117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751C9" w14:textId="77777777" w:rsidR="005B1177" w:rsidRDefault="005B1177">
            <w:pPr>
              <w:spacing w:line="276" w:lineRule="auto"/>
              <w:rPr>
                <w:color w:val="000000"/>
                <w:sz w:val="18"/>
                <w:szCs w:val="18"/>
                <w:lang w:eastAsia="en-US"/>
              </w:rPr>
            </w:pPr>
          </w:p>
        </w:tc>
        <w:tc>
          <w:tcPr>
            <w:tcW w:w="1274" w:type="dxa"/>
            <w:vMerge w:val="restart"/>
            <w:tcBorders>
              <w:top w:val="single" w:sz="4" w:space="0" w:color="auto"/>
              <w:left w:val="single" w:sz="4" w:space="0" w:color="auto"/>
              <w:bottom w:val="single" w:sz="4" w:space="0" w:color="auto"/>
              <w:right w:val="single" w:sz="4" w:space="0" w:color="auto"/>
            </w:tcBorders>
            <w:noWrap/>
            <w:vAlign w:val="center"/>
            <w:hideMark/>
          </w:tcPr>
          <w:p w14:paraId="7F595BF7" w14:textId="77777777" w:rsidR="005B1177" w:rsidRDefault="005B1177">
            <w:pPr>
              <w:spacing w:line="276" w:lineRule="auto"/>
              <w:jc w:val="center"/>
              <w:rPr>
                <w:color w:val="000000"/>
                <w:sz w:val="18"/>
                <w:szCs w:val="18"/>
                <w:lang w:eastAsia="en-US"/>
              </w:rPr>
            </w:pPr>
            <w:r>
              <w:rPr>
                <w:color w:val="000000"/>
                <w:sz w:val="18"/>
                <w:szCs w:val="18"/>
                <w:lang w:eastAsia="en-US"/>
              </w:rPr>
              <w:t>1.3 Замена изоляции тепловых сетей</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222A0BAB" w14:textId="77777777" w:rsidR="005B1177" w:rsidRDefault="005B1177">
            <w:pPr>
              <w:spacing w:line="276" w:lineRule="auto"/>
              <w:jc w:val="center"/>
              <w:rPr>
                <w:color w:val="000000"/>
                <w:sz w:val="18"/>
                <w:szCs w:val="18"/>
                <w:lang w:eastAsia="en-US"/>
              </w:rPr>
            </w:pPr>
            <w:r>
              <w:rPr>
                <w:color w:val="000000"/>
                <w:sz w:val="18"/>
                <w:szCs w:val="18"/>
                <w:lang w:eastAsia="en-US"/>
              </w:rPr>
              <w:t>Всего капитальные затраты, без НДС</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420E5931" w14:textId="77777777" w:rsidR="005B1177" w:rsidRDefault="005B1177">
            <w:pPr>
              <w:spacing w:line="276" w:lineRule="auto"/>
              <w:jc w:val="center"/>
              <w:rPr>
                <w:color w:val="000000"/>
                <w:sz w:val="18"/>
                <w:szCs w:val="18"/>
                <w:lang w:eastAsia="en-US"/>
              </w:rPr>
            </w:pPr>
            <w:r>
              <w:rPr>
                <w:color w:val="000000"/>
                <w:sz w:val="18"/>
                <w:szCs w:val="18"/>
                <w:lang w:eastAsia="en-US"/>
              </w:rPr>
              <w:t>тыс. руб.</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B807DE0"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B69C261"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352F26F"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02B5515"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96BC86A"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6F476C7"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B7D9C30"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CDDCCDB"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408CB38"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068FF21"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7108263"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r>
      <w:tr w:rsidR="005B1177" w14:paraId="775C7DDD" w14:textId="77777777" w:rsidTr="005B117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40ACA" w14:textId="77777777" w:rsidR="005B1177" w:rsidRDefault="005B1177">
            <w:pPr>
              <w:spacing w:line="276" w:lineRule="auto"/>
              <w:rPr>
                <w:color w:val="000000"/>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ECAA9" w14:textId="77777777" w:rsidR="005B1177" w:rsidRDefault="005B1177">
            <w:pPr>
              <w:spacing w:line="276" w:lineRule="auto"/>
              <w:rPr>
                <w:color w:val="000000"/>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67D1A915" w14:textId="77777777" w:rsidR="005B1177" w:rsidRDefault="005B1177">
            <w:pPr>
              <w:spacing w:line="276" w:lineRule="auto"/>
              <w:jc w:val="center"/>
              <w:rPr>
                <w:color w:val="000000"/>
                <w:sz w:val="18"/>
                <w:szCs w:val="18"/>
                <w:lang w:eastAsia="en-US"/>
              </w:rPr>
            </w:pPr>
            <w:r>
              <w:rPr>
                <w:color w:val="000000"/>
                <w:sz w:val="18"/>
                <w:szCs w:val="18"/>
                <w:lang w:eastAsia="en-US"/>
              </w:rPr>
              <w:t>Непредвиденные расходы</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715075D9" w14:textId="77777777" w:rsidR="005B1177" w:rsidRDefault="005B1177">
            <w:pPr>
              <w:spacing w:line="276" w:lineRule="auto"/>
              <w:jc w:val="center"/>
              <w:rPr>
                <w:color w:val="000000"/>
                <w:sz w:val="18"/>
                <w:szCs w:val="18"/>
                <w:lang w:eastAsia="en-US"/>
              </w:rPr>
            </w:pPr>
            <w:r>
              <w:rPr>
                <w:color w:val="000000"/>
                <w:sz w:val="18"/>
                <w:szCs w:val="18"/>
                <w:lang w:eastAsia="en-US"/>
              </w:rPr>
              <w:t>тыс. руб.</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6C60343"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577FDE0"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75360BA"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4B29E0E"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3665ACD"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8B62A89"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F8AAF38"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670F574"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6850B3A"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90C90BB"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219158C"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r>
      <w:tr w:rsidR="005B1177" w14:paraId="49D650EB" w14:textId="77777777" w:rsidTr="005B117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5779B" w14:textId="77777777" w:rsidR="005B1177" w:rsidRDefault="005B1177">
            <w:pPr>
              <w:spacing w:line="276" w:lineRule="auto"/>
              <w:rPr>
                <w:color w:val="000000"/>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A3394" w14:textId="77777777" w:rsidR="005B1177" w:rsidRDefault="005B1177">
            <w:pPr>
              <w:spacing w:line="276" w:lineRule="auto"/>
              <w:rPr>
                <w:color w:val="000000"/>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34F96612" w14:textId="77777777" w:rsidR="005B1177" w:rsidRDefault="005B1177">
            <w:pPr>
              <w:spacing w:line="276" w:lineRule="auto"/>
              <w:jc w:val="center"/>
              <w:rPr>
                <w:color w:val="000000"/>
                <w:sz w:val="18"/>
                <w:szCs w:val="18"/>
                <w:lang w:eastAsia="en-US"/>
              </w:rPr>
            </w:pPr>
            <w:r>
              <w:rPr>
                <w:color w:val="000000"/>
                <w:sz w:val="18"/>
                <w:szCs w:val="18"/>
                <w:lang w:eastAsia="en-US"/>
              </w:rPr>
              <w:t>НДС</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5ECD87F2" w14:textId="77777777" w:rsidR="005B1177" w:rsidRDefault="005B1177">
            <w:pPr>
              <w:spacing w:line="276" w:lineRule="auto"/>
              <w:jc w:val="center"/>
              <w:rPr>
                <w:color w:val="000000"/>
                <w:sz w:val="18"/>
                <w:szCs w:val="18"/>
                <w:lang w:eastAsia="en-US"/>
              </w:rPr>
            </w:pPr>
            <w:r>
              <w:rPr>
                <w:color w:val="000000"/>
                <w:sz w:val="18"/>
                <w:szCs w:val="18"/>
                <w:lang w:eastAsia="en-US"/>
              </w:rPr>
              <w:t>%</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DE52CBA"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BF19EEF"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F6AF59D"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55D6A1D"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BBCD1E6"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5CD25AB"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A2AE50B"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AA19B41"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4CDF8A9"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CC9428A"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00A6520"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r>
      <w:tr w:rsidR="005B1177" w14:paraId="593A2DB0" w14:textId="77777777" w:rsidTr="005B117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B2E79" w14:textId="77777777" w:rsidR="005B1177" w:rsidRDefault="005B1177">
            <w:pPr>
              <w:spacing w:line="276" w:lineRule="auto"/>
              <w:rPr>
                <w:color w:val="000000"/>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2AF67" w14:textId="77777777" w:rsidR="005B1177" w:rsidRDefault="005B1177">
            <w:pPr>
              <w:spacing w:line="276" w:lineRule="auto"/>
              <w:rPr>
                <w:color w:val="000000"/>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1EEFB4EC" w14:textId="77777777" w:rsidR="005B1177" w:rsidRDefault="005B1177">
            <w:pPr>
              <w:spacing w:line="276" w:lineRule="auto"/>
              <w:jc w:val="center"/>
              <w:rPr>
                <w:color w:val="000000"/>
                <w:sz w:val="18"/>
                <w:szCs w:val="18"/>
                <w:lang w:eastAsia="en-US"/>
              </w:rPr>
            </w:pPr>
            <w:r>
              <w:rPr>
                <w:color w:val="000000"/>
                <w:sz w:val="18"/>
                <w:szCs w:val="18"/>
                <w:lang w:eastAsia="en-US"/>
              </w:rPr>
              <w:t>Всего стоимость проекта</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6CFC858B" w14:textId="77777777" w:rsidR="005B1177" w:rsidRDefault="005B1177">
            <w:pPr>
              <w:spacing w:line="276" w:lineRule="auto"/>
              <w:jc w:val="center"/>
              <w:rPr>
                <w:color w:val="000000"/>
                <w:sz w:val="18"/>
                <w:szCs w:val="18"/>
                <w:lang w:eastAsia="en-US"/>
              </w:rPr>
            </w:pPr>
            <w:r>
              <w:rPr>
                <w:color w:val="000000"/>
                <w:sz w:val="18"/>
                <w:szCs w:val="18"/>
                <w:lang w:eastAsia="en-US"/>
              </w:rPr>
              <w:t>тыс. руб.</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E9C251A"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74816CF"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39FDE29"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71AB85E"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71FB016"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5B30FD7"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1736866"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378DADD"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E71008A"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02E8712"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400AEAE"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r>
      <w:tr w:rsidR="005B1177" w14:paraId="3F38E566" w14:textId="77777777" w:rsidTr="005B117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7A91B" w14:textId="77777777" w:rsidR="005B1177" w:rsidRDefault="005B1177">
            <w:pPr>
              <w:spacing w:line="276" w:lineRule="auto"/>
              <w:rPr>
                <w:color w:val="000000"/>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F476D" w14:textId="77777777" w:rsidR="005B1177" w:rsidRDefault="005B1177">
            <w:pPr>
              <w:spacing w:line="276" w:lineRule="auto"/>
              <w:rPr>
                <w:color w:val="000000"/>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4203F98A" w14:textId="77777777" w:rsidR="005B1177" w:rsidRDefault="005B1177">
            <w:pPr>
              <w:spacing w:line="276" w:lineRule="auto"/>
              <w:jc w:val="center"/>
              <w:rPr>
                <w:color w:val="000000"/>
                <w:sz w:val="18"/>
                <w:szCs w:val="18"/>
                <w:lang w:eastAsia="en-US"/>
              </w:rPr>
            </w:pPr>
            <w:r>
              <w:rPr>
                <w:color w:val="000000"/>
                <w:sz w:val="18"/>
                <w:szCs w:val="18"/>
                <w:lang w:eastAsia="en-US"/>
              </w:rPr>
              <w:t>Всего стоимость проекта накопленным итогом</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2D88EDEA" w14:textId="77777777" w:rsidR="005B1177" w:rsidRDefault="005B1177">
            <w:pPr>
              <w:spacing w:line="276" w:lineRule="auto"/>
              <w:jc w:val="center"/>
              <w:rPr>
                <w:color w:val="000000"/>
                <w:sz w:val="18"/>
                <w:szCs w:val="18"/>
                <w:lang w:eastAsia="en-US"/>
              </w:rPr>
            </w:pPr>
            <w:r>
              <w:rPr>
                <w:color w:val="000000"/>
                <w:sz w:val="18"/>
                <w:szCs w:val="18"/>
                <w:lang w:eastAsia="en-US"/>
              </w:rPr>
              <w:t>тыс. руб.</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91BE81F"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EA4DD5B"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5CCBBB5"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A49EBD1"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0E87B54"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1D02D85"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A6EFF4A"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F4487A9"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31526B4"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D7A85BA"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0693591" w14:textId="77777777" w:rsidR="005B1177" w:rsidRDefault="005B1177">
            <w:pPr>
              <w:spacing w:line="276" w:lineRule="auto"/>
              <w:jc w:val="center"/>
              <w:rPr>
                <w:color w:val="000000"/>
                <w:sz w:val="18"/>
                <w:szCs w:val="18"/>
                <w:lang w:eastAsia="en-US"/>
              </w:rPr>
            </w:pPr>
            <w:r>
              <w:rPr>
                <w:color w:val="000000"/>
                <w:sz w:val="18"/>
                <w:szCs w:val="18"/>
                <w:lang w:eastAsia="en-US"/>
              </w:rPr>
              <w:t>0,00</w:t>
            </w:r>
          </w:p>
        </w:tc>
      </w:tr>
    </w:tbl>
    <w:p w14:paraId="184402DF" w14:textId="77777777" w:rsidR="0032682D" w:rsidRDefault="0032682D" w:rsidP="00FF309D">
      <w:pPr>
        <w:pStyle w:val="Afff9"/>
        <w:sectPr w:rsidR="0032682D" w:rsidSect="0032682D">
          <w:pgSz w:w="16838" w:h="11906" w:orient="landscape" w:code="9"/>
          <w:pgMar w:top="1134" w:right="1134" w:bottom="567" w:left="1134" w:header="567" w:footer="709" w:gutter="0"/>
          <w:cols w:space="708"/>
          <w:titlePg/>
          <w:docGrid w:linePitch="360"/>
        </w:sectPr>
      </w:pPr>
    </w:p>
    <w:p w14:paraId="2FBBC901" w14:textId="47E78772" w:rsidR="00FF309D" w:rsidRDefault="00FF309D" w:rsidP="00FF309D">
      <w:pPr>
        <w:pStyle w:val="Afff9"/>
      </w:pPr>
    </w:p>
    <w:p w14:paraId="444FFF04" w14:textId="3F0361E6" w:rsidR="000D222A" w:rsidRDefault="000D222A">
      <w:pPr>
        <w:pStyle w:val="2f0"/>
        <w:numPr>
          <w:ilvl w:val="1"/>
          <w:numId w:val="28"/>
        </w:numPr>
      </w:pPr>
      <w:bookmarkStart w:id="159" w:name="_Toc160912013"/>
      <w:r w:rsidRPr="0038531E">
        <w:t>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bookmarkEnd w:id="159"/>
      <w:r w:rsidRPr="0038531E">
        <w:t xml:space="preserve">    </w:t>
      </w:r>
    </w:p>
    <w:p w14:paraId="7FCF9343" w14:textId="310041A3" w:rsidR="00BF4A6A" w:rsidRPr="00BF4A6A" w:rsidRDefault="00BF4A6A" w:rsidP="0084078E">
      <w:pPr>
        <w:pStyle w:val="Afff9"/>
        <w:rPr>
          <w:b/>
          <w:bCs/>
          <w:i/>
        </w:rPr>
      </w:pPr>
      <w:r>
        <w:t>Схемой теплоснабжения</w:t>
      </w:r>
      <w:r w:rsidR="001D4C86">
        <w:t xml:space="preserve"> мероприятия по</w:t>
      </w:r>
      <w:r>
        <w:t xml:space="preserve"> изменени</w:t>
      </w:r>
      <w:r w:rsidR="001D4C86">
        <w:t>ю</w:t>
      </w:r>
      <w:r>
        <w:t xml:space="preserve"> температурного</w:t>
      </w:r>
      <w:r w:rsidR="009252A7">
        <w:t xml:space="preserve"> графика и гидравлических режимов не предлага</w:t>
      </w:r>
      <w:r w:rsidR="001D4C86">
        <w:t>ю</w:t>
      </w:r>
      <w:r w:rsidR="009252A7">
        <w:t>тся.</w:t>
      </w:r>
    </w:p>
    <w:p w14:paraId="4BF70FD9" w14:textId="0B71B0B8" w:rsidR="000D222A" w:rsidRDefault="000D222A">
      <w:pPr>
        <w:pStyle w:val="2f0"/>
        <w:numPr>
          <w:ilvl w:val="1"/>
          <w:numId w:val="28"/>
        </w:numPr>
      </w:pPr>
      <w:bookmarkStart w:id="160" w:name="_Toc160912014"/>
      <w:r w:rsidRPr="0038531E">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bookmarkEnd w:id="160"/>
      <w:r w:rsidRPr="0038531E">
        <w:t xml:space="preserve">     </w:t>
      </w:r>
    </w:p>
    <w:p w14:paraId="2395313A" w14:textId="2E3C3304" w:rsidR="009252A7" w:rsidRPr="009252A7" w:rsidRDefault="009252A7" w:rsidP="0084078E">
      <w:pPr>
        <w:pStyle w:val="Afff9"/>
        <w:rPr>
          <w:b/>
          <w:bCs/>
          <w:i/>
        </w:rPr>
      </w:pPr>
      <w:r w:rsidRPr="009252A7">
        <w:t xml:space="preserve">Схемой теплоснабжения </w:t>
      </w:r>
      <w:r w:rsidR="001D4C86">
        <w:t xml:space="preserve">мероприятия по </w:t>
      </w:r>
      <w:r w:rsidRPr="009252A7">
        <w:t>перевод</w:t>
      </w:r>
      <w:r w:rsidR="001D4C86">
        <w:t>у</w:t>
      </w:r>
      <w:r w:rsidRPr="009252A7">
        <w:t xml:space="preserve"> открыт</w:t>
      </w:r>
      <w:r w:rsidR="00235C64">
        <w:t>ых</w:t>
      </w:r>
      <w:r w:rsidRPr="009252A7">
        <w:t xml:space="preserve"> систем тепло</w:t>
      </w:r>
      <w:r>
        <w:t>с</w:t>
      </w:r>
      <w:r w:rsidRPr="009252A7">
        <w:t>набжения в закрыт</w:t>
      </w:r>
      <w:r w:rsidR="00235C64">
        <w:t>ые</w:t>
      </w:r>
      <w:r w:rsidRPr="009252A7">
        <w:t xml:space="preserve"> систему не пред</w:t>
      </w:r>
      <w:r w:rsidR="00235C64">
        <w:t>по</w:t>
      </w:r>
      <w:r w:rsidRPr="009252A7">
        <w:t>лагается.</w:t>
      </w:r>
    </w:p>
    <w:p w14:paraId="6027D80A" w14:textId="33C3C8D2" w:rsidR="000D222A" w:rsidRDefault="000D222A">
      <w:pPr>
        <w:pStyle w:val="2f0"/>
        <w:numPr>
          <w:ilvl w:val="1"/>
          <w:numId w:val="28"/>
        </w:numPr>
      </w:pPr>
      <w:bookmarkStart w:id="161" w:name="_Toc160912015"/>
      <w:r w:rsidRPr="0038531E">
        <w:t>Оценка эффективности инвестиций по отдельным предложениям</w:t>
      </w:r>
      <w:bookmarkEnd w:id="161"/>
      <w:r w:rsidRPr="0038531E">
        <w:t xml:space="preserve">     </w:t>
      </w:r>
    </w:p>
    <w:p w14:paraId="4D755E3E" w14:textId="77777777" w:rsidR="00AB49C8" w:rsidRPr="00C60603" w:rsidRDefault="00AB49C8" w:rsidP="00AB49C8">
      <w:pPr>
        <w:pStyle w:val="Afff9"/>
        <w:tabs>
          <w:tab w:val="left" w:pos="1134"/>
        </w:tabs>
      </w:pPr>
      <w:r w:rsidRPr="00C60603">
        <w:t xml:space="preserve">Выбор перспективных вариантов развития и реконструкции систем теплоснабжения определялся исходя из эффективности капитальных вложений. </w:t>
      </w:r>
    </w:p>
    <w:p w14:paraId="2AAD5F0B" w14:textId="77777777" w:rsidR="00AB49C8" w:rsidRPr="00C60603" w:rsidRDefault="00AB49C8" w:rsidP="00AB49C8">
      <w:pPr>
        <w:pStyle w:val="Afff9"/>
        <w:tabs>
          <w:tab w:val="left" w:pos="1134"/>
        </w:tabs>
      </w:pPr>
      <w:r w:rsidRPr="00C60603">
        <w:t>Основными показателями эффективности инвестиций выступают стоимость (затраты на реализацию мероприятий) и ожидаемый эффект – экономия в натуральном и стоимостном выражении. Расчет экономии средств основан на сравнительной оценке прогнозных значений затрат при текущих условиях с параметрами, ожидаемыми в результате реализации мероприятия.</w:t>
      </w:r>
    </w:p>
    <w:p w14:paraId="5823FFC3" w14:textId="207EECA4" w:rsidR="00AB49C8" w:rsidRPr="00C60603" w:rsidRDefault="00AB49C8" w:rsidP="00AB49C8">
      <w:pPr>
        <w:pStyle w:val="Afff9"/>
        <w:tabs>
          <w:tab w:val="left" w:pos="1134"/>
        </w:tabs>
      </w:pPr>
      <w:r w:rsidRPr="00C60603">
        <w:t xml:space="preserve">В рассматриваемых вариантах на территории </w:t>
      </w:r>
      <w:r w:rsidR="00B970C5">
        <w:t>Булзинского СП</w:t>
      </w:r>
      <w:r>
        <w:t xml:space="preserve"> </w:t>
      </w:r>
      <w:r w:rsidRPr="00C60603">
        <w:t xml:space="preserve">предполагается использование существующих тепловых сетей (для отопления и горячего водоснабжения с их необходимой реконструкцией или развитием), а также модернизация существующих тепловых источников (котельных). Расчет эффективности инвестиций невозможно произвести ввиду отсутствия ряда исходных данных. </w:t>
      </w:r>
    </w:p>
    <w:p w14:paraId="5D406B25" w14:textId="084DA82C" w:rsidR="00C1039C" w:rsidRDefault="00C1039C" w:rsidP="00BA660A">
      <w:pPr>
        <w:jc w:val="center"/>
        <w:rPr>
          <w:color w:val="000000"/>
          <w:sz w:val="16"/>
          <w:szCs w:val="16"/>
        </w:rPr>
        <w:sectPr w:rsidR="00C1039C" w:rsidSect="006A54B4">
          <w:pgSz w:w="11906" w:h="16838" w:code="9"/>
          <w:pgMar w:top="1134" w:right="567" w:bottom="1134" w:left="1134" w:header="568" w:footer="709" w:gutter="0"/>
          <w:cols w:space="708"/>
          <w:titlePg/>
          <w:docGrid w:linePitch="360"/>
        </w:sectPr>
      </w:pPr>
    </w:p>
    <w:p w14:paraId="562C8C42" w14:textId="0A5420AF" w:rsidR="00A85D78" w:rsidRDefault="00CB6DCD" w:rsidP="00E96454">
      <w:pPr>
        <w:pStyle w:val="1fe"/>
      </w:pPr>
      <w:bookmarkStart w:id="162" w:name="_Toc160912016"/>
      <w:r w:rsidRPr="00A32107">
        <w:lastRenderedPageBreak/>
        <w:t>Р</w:t>
      </w:r>
      <w:r w:rsidR="00A85D78" w:rsidRPr="00A32107">
        <w:t xml:space="preserve">аздел 10. </w:t>
      </w:r>
      <w:r w:rsidR="00E04797" w:rsidRPr="00A32107">
        <w:t>Решение об определении единой теплоснабжающей организации (организаций)</w:t>
      </w:r>
      <w:bookmarkEnd w:id="162"/>
    </w:p>
    <w:p w14:paraId="1B2E29B4" w14:textId="7C7E473C" w:rsidR="000D222A" w:rsidRPr="005F3A7E" w:rsidRDefault="000D222A">
      <w:pPr>
        <w:pStyle w:val="2f0"/>
        <w:numPr>
          <w:ilvl w:val="1"/>
          <w:numId w:val="29"/>
        </w:numPr>
        <w:ind w:left="1276" w:hanging="567"/>
        <w:rPr>
          <w:sz w:val="32"/>
          <w:szCs w:val="32"/>
        </w:rPr>
      </w:pPr>
      <w:bookmarkStart w:id="163" w:name="_Toc160912017"/>
      <w:r w:rsidRPr="005F3A7E">
        <w:t>Решение о присвоении статуса единой теплоснабжающей организации (организациям)</w:t>
      </w:r>
      <w:bookmarkEnd w:id="163"/>
      <w:r w:rsidRPr="005F3A7E">
        <w:t xml:space="preserve"> </w:t>
      </w:r>
    </w:p>
    <w:p w14:paraId="49003182" w14:textId="28388566" w:rsidR="001E3CB6" w:rsidRPr="00122C8D" w:rsidRDefault="00CB765E" w:rsidP="006613B4">
      <w:pPr>
        <w:spacing w:line="276" w:lineRule="auto"/>
        <w:ind w:firstLine="567"/>
        <w:jc w:val="both"/>
      </w:pPr>
      <w:r>
        <w:t xml:space="preserve">По состоянию </w:t>
      </w:r>
      <w:r w:rsidRPr="00CB765E">
        <w:t>на 202</w:t>
      </w:r>
      <w:r w:rsidR="00550665">
        <w:t>3</w:t>
      </w:r>
      <w:r w:rsidRPr="00CB765E">
        <w:t xml:space="preserve"> год на территории </w:t>
      </w:r>
      <w:r w:rsidR="00B970C5">
        <w:t>Булзинского СП</w:t>
      </w:r>
      <w:r w:rsidRPr="00CB765E">
        <w:t xml:space="preserve"> осуществляют свою деятельность </w:t>
      </w:r>
      <w:r w:rsidR="00D73CC8">
        <w:t>одна</w:t>
      </w:r>
      <w:r w:rsidRPr="00CB765E">
        <w:t xml:space="preserve"> ЕТО</w:t>
      </w:r>
      <w:r w:rsidR="00EE768B">
        <w:t xml:space="preserve"> </w:t>
      </w:r>
      <w:r w:rsidR="00650959">
        <w:t>–</w:t>
      </w:r>
      <w:r w:rsidR="00D73CC8">
        <w:t xml:space="preserve"> МУП «РСО КР</w:t>
      </w:r>
      <w:r w:rsidR="00122C8D" w:rsidRPr="00122C8D">
        <w:t>»</w:t>
      </w:r>
      <w:r w:rsidR="00650959">
        <w:t>.</w:t>
      </w:r>
    </w:p>
    <w:p w14:paraId="7A77D5BF" w14:textId="77777777" w:rsidR="005F3A7E" w:rsidRPr="005F3A7E" w:rsidRDefault="000D222A">
      <w:pPr>
        <w:pStyle w:val="2f0"/>
        <w:numPr>
          <w:ilvl w:val="1"/>
          <w:numId w:val="29"/>
        </w:numPr>
        <w:ind w:left="1276" w:hanging="567"/>
        <w:rPr>
          <w:sz w:val="32"/>
          <w:szCs w:val="32"/>
        </w:rPr>
      </w:pPr>
      <w:bookmarkStart w:id="164" w:name="_Toc160912018"/>
      <w:r w:rsidRPr="005F3A7E">
        <w:t>Реестр зон деятельности единой теплоснабжающей организации (организаций)</w:t>
      </w:r>
      <w:bookmarkEnd w:id="164"/>
      <w:r w:rsidRPr="005F3A7E">
        <w:t xml:space="preserve">  </w:t>
      </w:r>
    </w:p>
    <w:p w14:paraId="7088B43B" w14:textId="0E123606" w:rsidR="00E12308" w:rsidRPr="001A772D" w:rsidRDefault="00E12308" w:rsidP="00E12308">
      <w:pPr>
        <w:pStyle w:val="Afff9"/>
      </w:pPr>
      <w:r w:rsidRPr="001A772D">
        <w:t xml:space="preserve">Реестр существующих </w:t>
      </w:r>
      <w:r w:rsidR="00964A52">
        <w:t>зон деятельности</w:t>
      </w:r>
      <w:r w:rsidR="00682880">
        <w:t xml:space="preserve"> единых теплоснабжающих организаций</w:t>
      </w:r>
      <w:r w:rsidRPr="001A772D">
        <w:t xml:space="preserve">, содержащий перечень теплоснабжающих организаций, действующих в каждой системе теплоснабжения, расположенных в границах муниципального, представлен в таблице </w:t>
      </w:r>
      <w:r w:rsidR="00B63581">
        <w:t>13</w:t>
      </w:r>
      <w:r w:rsidRPr="001A772D">
        <w:t>.</w:t>
      </w:r>
      <w:r w:rsidR="00E5043C">
        <w:t xml:space="preserve"> </w:t>
      </w:r>
      <w:r w:rsidR="00B2540F">
        <w:t xml:space="preserve">Графическое отображение зон действия представлено в разделе </w:t>
      </w:r>
      <w:r w:rsidR="00F241D7">
        <w:t>2.1</w:t>
      </w:r>
      <w:r w:rsidR="00B2540F">
        <w:t>.</w:t>
      </w:r>
    </w:p>
    <w:p w14:paraId="47771D37" w14:textId="02AAF956" w:rsidR="00E12308" w:rsidRDefault="00E12308" w:rsidP="00E12308">
      <w:pPr>
        <w:pStyle w:val="afffb"/>
      </w:pPr>
      <w:bookmarkStart w:id="165" w:name="_Ref115080200"/>
      <w:r w:rsidRPr="001A772D">
        <w:t>Таблица</w:t>
      </w:r>
      <w:bookmarkEnd w:id="165"/>
      <w:r w:rsidR="00B63581">
        <w:t xml:space="preserve"> 13</w:t>
      </w:r>
      <w:r w:rsidRPr="001A772D">
        <w:t xml:space="preserve">. </w:t>
      </w:r>
      <w:r w:rsidR="00D8697C" w:rsidRPr="005F3A7E">
        <w:t>Реестр зон деятельности един</w:t>
      </w:r>
      <w:r w:rsidR="00D8697C">
        <w:t>ых</w:t>
      </w:r>
      <w:r w:rsidR="00D8697C" w:rsidRPr="005F3A7E">
        <w:t xml:space="preserve"> теплоснабжающ</w:t>
      </w:r>
      <w:r w:rsidR="00D8697C">
        <w:t>их</w:t>
      </w:r>
      <w:r w:rsidR="00D8697C" w:rsidRPr="005F3A7E">
        <w:t xml:space="preserve"> организаци</w:t>
      </w:r>
      <w:r w:rsidR="00D8697C">
        <w:t>й</w:t>
      </w:r>
    </w:p>
    <w:tbl>
      <w:tblPr>
        <w:tblStyle w:val="af"/>
        <w:tblW w:w="10202" w:type="dxa"/>
        <w:tblCellMar>
          <w:left w:w="0" w:type="dxa"/>
          <w:right w:w="0" w:type="dxa"/>
        </w:tblCellMar>
        <w:tblLook w:val="04A0" w:firstRow="1" w:lastRow="0" w:firstColumn="1" w:lastColumn="0" w:noHBand="0" w:noVBand="1"/>
      </w:tblPr>
      <w:tblGrid>
        <w:gridCol w:w="279"/>
        <w:gridCol w:w="1701"/>
        <w:gridCol w:w="2693"/>
        <w:gridCol w:w="1673"/>
        <w:gridCol w:w="2296"/>
        <w:gridCol w:w="1560"/>
      </w:tblGrid>
      <w:tr w:rsidR="00552E6A" w:rsidRPr="00424257" w14:paraId="105918F6" w14:textId="77777777" w:rsidTr="003B7D42">
        <w:trPr>
          <w:trHeight w:val="20"/>
        </w:trPr>
        <w:tc>
          <w:tcPr>
            <w:tcW w:w="279" w:type="dxa"/>
            <w:vAlign w:val="center"/>
          </w:tcPr>
          <w:p w14:paraId="49F98BBE" w14:textId="77777777" w:rsidR="00552E6A" w:rsidRPr="00424257" w:rsidRDefault="00552E6A" w:rsidP="003B7D42">
            <w:pPr>
              <w:pStyle w:val="TableStyle"/>
              <w:jc w:val="center"/>
              <w:rPr>
                <w:rFonts w:cs="Times New Roman"/>
                <w:sz w:val="18"/>
                <w:szCs w:val="18"/>
              </w:rPr>
            </w:pPr>
            <w:bookmarkStart w:id="166" w:name="_Toc160912019"/>
            <w:r w:rsidRPr="00424257">
              <w:rPr>
                <w:rFonts w:cs="Times New Roman"/>
                <w:sz w:val="18"/>
                <w:szCs w:val="18"/>
              </w:rPr>
              <w:t>№</w:t>
            </w:r>
          </w:p>
        </w:tc>
        <w:tc>
          <w:tcPr>
            <w:tcW w:w="1701" w:type="dxa"/>
            <w:vAlign w:val="center"/>
          </w:tcPr>
          <w:p w14:paraId="0572D730" w14:textId="77777777" w:rsidR="00552E6A" w:rsidRPr="00424257" w:rsidRDefault="00552E6A" w:rsidP="003B7D42">
            <w:pPr>
              <w:pStyle w:val="TableStyle"/>
              <w:jc w:val="center"/>
              <w:rPr>
                <w:rFonts w:cs="Times New Roman"/>
                <w:sz w:val="18"/>
                <w:szCs w:val="18"/>
              </w:rPr>
            </w:pPr>
            <w:r w:rsidRPr="00424257">
              <w:rPr>
                <w:rFonts w:cs="Times New Roman"/>
                <w:sz w:val="18"/>
                <w:szCs w:val="18"/>
              </w:rPr>
              <w:t>Название эксплуатационной зоны</w:t>
            </w:r>
          </w:p>
        </w:tc>
        <w:tc>
          <w:tcPr>
            <w:tcW w:w="2693" w:type="dxa"/>
            <w:vAlign w:val="center"/>
          </w:tcPr>
          <w:p w14:paraId="21B5F3C7" w14:textId="77777777" w:rsidR="00552E6A" w:rsidRPr="00424257" w:rsidRDefault="00552E6A" w:rsidP="003B7D42">
            <w:pPr>
              <w:pStyle w:val="TableStyle"/>
              <w:jc w:val="center"/>
              <w:rPr>
                <w:rFonts w:cs="Times New Roman"/>
                <w:sz w:val="18"/>
                <w:szCs w:val="18"/>
              </w:rPr>
            </w:pPr>
            <w:r w:rsidRPr="00424257">
              <w:rPr>
                <w:rFonts w:cs="Times New Roman"/>
                <w:sz w:val="18"/>
                <w:szCs w:val="18"/>
              </w:rPr>
              <w:t>Котельные в эксплуатационной зоне</w:t>
            </w:r>
          </w:p>
        </w:tc>
        <w:tc>
          <w:tcPr>
            <w:tcW w:w="1673" w:type="dxa"/>
            <w:vAlign w:val="center"/>
          </w:tcPr>
          <w:p w14:paraId="5C55DAA1" w14:textId="77777777" w:rsidR="00552E6A" w:rsidRPr="00424257" w:rsidRDefault="00552E6A" w:rsidP="003B7D42">
            <w:pPr>
              <w:pStyle w:val="TableStyle"/>
              <w:jc w:val="center"/>
              <w:rPr>
                <w:rFonts w:cs="Times New Roman"/>
                <w:sz w:val="18"/>
                <w:szCs w:val="18"/>
              </w:rPr>
            </w:pPr>
            <w:r w:rsidRPr="00424257">
              <w:rPr>
                <w:rFonts w:cs="Times New Roman"/>
                <w:sz w:val="18"/>
                <w:szCs w:val="18"/>
              </w:rPr>
              <w:t>Населенный пункт</w:t>
            </w:r>
          </w:p>
        </w:tc>
        <w:tc>
          <w:tcPr>
            <w:tcW w:w="2296" w:type="dxa"/>
            <w:vAlign w:val="center"/>
          </w:tcPr>
          <w:p w14:paraId="64B13B50" w14:textId="77777777" w:rsidR="00552E6A" w:rsidRPr="00424257" w:rsidRDefault="00552E6A" w:rsidP="003B7D42">
            <w:pPr>
              <w:pStyle w:val="TableStyle"/>
              <w:jc w:val="center"/>
              <w:rPr>
                <w:rFonts w:cs="Times New Roman"/>
                <w:sz w:val="18"/>
                <w:szCs w:val="18"/>
              </w:rPr>
            </w:pPr>
            <w:r w:rsidRPr="00424257">
              <w:rPr>
                <w:rFonts w:cs="Times New Roman"/>
                <w:sz w:val="18"/>
                <w:szCs w:val="18"/>
              </w:rPr>
              <w:t>Адрес котельной</w:t>
            </w:r>
          </w:p>
        </w:tc>
        <w:tc>
          <w:tcPr>
            <w:tcW w:w="1560" w:type="dxa"/>
            <w:vAlign w:val="center"/>
          </w:tcPr>
          <w:p w14:paraId="7E3D4A52" w14:textId="77777777" w:rsidR="00552E6A" w:rsidRPr="00424257" w:rsidRDefault="00552E6A" w:rsidP="003B7D42">
            <w:pPr>
              <w:pStyle w:val="TableStyle"/>
              <w:jc w:val="center"/>
              <w:rPr>
                <w:rFonts w:cs="Times New Roman"/>
                <w:sz w:val="18"/>
                <w:szCs w:val="18"/>
              </w:rPr>
            </w:pPr>
            <w:r w:rsidRPr="00424257">
              <w:rPr>
                <w:rFonts w:cs="Times New Roman"/>
                <w:sz w:val="18"/>
                <w:szCs w:val="18"/>
              </w:rPr>
              <w:t>№ ЕТО, к которой относится система</w:t>
            </w:r>
          </w:p>
        </w:tc>
      </w:tr>
      <w:tr w:rsidR="00F30250" w:rsidRPr="00424257" w14:paraId="1F6F6B72" w14:textId="77777777" w:rsidTr="003B7D42">
        <w:trPr>
          <w:trHeight w:val="20"/>
        </w:trPr>
        <w:tc>
          <w:tcPr>
            <w:tcW w:w="279" w:type="dxa"/>
            <w:vAlign w:val="center"/>
          </w:tcPr>
          <w:p w14:paraId="451F61DE" w14:textId="77777777" w:rsidR="00F30250" w:rsidRPr="00424257" w:rsidRDefault="00F30250" w:rsidP="00F30250">
            <w:pPr>
              <w:pStyle w:val="TableStyle"/>
              <w:jc w:val="center"/>
              <w:rPr>
                <w:rFonts w:cs="Times New Roman"/>
                <w:sz w:val="18"/>
                <w:szCs w:val="18"/>
              </w:rPr>
            </w:pPr>
            <w:r w:rsidRPr="00424257">
              <w:rPr>
                <w:rFonts w:cs="Times New Roman"/>
                <w:sz w:val="18"/>
                <w:szCs w:val="18"/>
              </w:rPr>
              <w:t>1</w:t>
            </w:r>
          </w:p>
        </w:tc>
        <w:tc>
          <w:tcPr>
            <w:tcW w:w="1701" w:type="dxa"/>
            <w:vAlign w:val="center"/>
          </w:tcPr>
          <w:p w14:paraId="25325DF3" w14:textId="3886C80F" w:rsidR="00F30250" w:rsidRPr="00424257" w:rsidRDefault="00F30250" w:rsidP="00F30250">
            <w:pPr>
              <w:pStyle w:val="TableStyle"/>
              <w:jc w:val="center"/>
              <w:rPr>
                <w:rFonts w:cs="Times New Roman"/>
                <w:sz w:val="18"/>
                <w:szCs w:val="18"/>
              </w:rPr>
            </w:pPr>
            <w:r w:rsidRPr="00760208">
              <w:rPr>
                <w:sz w:val="18"/>
                <w:szCs w:val="18"/>
              </w:rPr>
              <w:t>Эксплуатационная зона МУП «РСО КР»</w:t>
            </w:r>
          </w:p>
        </w:tc>
        <w:tc>
          <w:tcPr>
            <w:tcW w:w="2693" w:type="dxa"/>
            <w:vAlign w:val="center"/>
          </w:tcPr>
          <w:p w14:paraId="184B0B8C" w14:textId="47D6704A" w:rsidR="00F30250" w:rsidRPr="00424257" w:rsidRDefault="00F30250" w:rsidP="00F30250">
            <w:pPr>
              <w:pStyle w:val="TableStyle"/>
              <w:jc w:val="center"/>
              <w:rPr>
                <w:rFonts w:cs="Times New Roman"/>
                <w:sz w:val="18"/>
                <w:szCs w:val="18"/>
              </w:rPr>
            </w:pPr>
            <w:r w:rsidRPr="00760208">
              <w:rPr>
                <w:color w:val="000000"/>
                <w:sz w:val="18"/>
                <w:szCs w:val="18"/>
              </w:rPr>
              <w:t>Котельная с. Булзи</w:t>
            </w:r>
          </w:p>
        </w:tc>
        <w:tc>
          <w:tcPr>
            <w:tcW w:w="1673" w:type="dxa"/>
            <w:vAlign w:val="center"/>
          </w:tcPr>
          <w:p w14:paraId="1206AC4A" w14:textId="47FBD137" w:rsidR="00F30250" w:rsidRPr="00424257" w:rsidRDefault="00F30250" w:rsidP="00F30250">
            <w:pPr>
              <w:pStyle w:val="TableStyle"/>
              <w:jc w:val="center"/>
              <w:rPr>
                <w:rFonts w:cs="Times New Roman"/>
                <w:sz w:val="18"/>
                <w:szCs w:val="18"/>
              </w:rPr>
            </w:pPr>
            <w:r w:rsidRPr="00760208">
              <w:rPr>
                <w:color w:val="000000"/>
                <w:sz w:val="18"/>
                <w:szCs w:val="18"/>
              </w:rPr>
              <w:t>с. Булзи</w:t>
            </w:r>
          </w:p>
        </w:tc>
        <w:tc>
          <w:tcPr>
            <w:tcW w:w="2296" w:type="dxa"/>
            <w:vAlign w:val="center"/>
          </w:tcPr>
          <w:p w14:paraId="250C4FBA" w14:textId="71B68D46" w:rsidR="00F30250" w:rsidRPr="00424257" w:rsidRDefault="00F30250" w:rsidP="00F30250">
            <w:pPr>
              <w:pStyle w:val="TableStyle"/>
              <w:jc w:val="center"/>
              <w:rPr>
                <w:rFonts w:cs="Times New Roman"/>
                <w:sz w:val="18"/>
                <w:szCs w:val="18"/>
              </w:rPr>
            </w:pPr>
            <w:r w:rsidRPr="00760208">
              <w:rPr>
                <w:color w:val="000000"/>
                <w:sz w:val="18"/>
                <w:szCs w:val="18"/>
              </w:rPr>
              <w:t>ул. Ленина, д. 58Г</w:t>
            </w:r>
          </w:p>
        </w:tc>
        <w:tc>
          <w:tcPr>
            <w:tcW w:w="1560" w:type="dxa"/>
            <w:vAlign w:val="center"/>
          </w:tcPr>
          <w:p w14:paraId="645B58ED" w14:textId="3169CE02" w:rsidR="00F30250" w:rsidRPr="00424257" w:rsidRDefault="00F30250" w:rsidP="00F30250">
            <w:pPr>
              <w:pStyle w:val="TableStyle"/>
              <w:jc w:val="center"/>
              <w:rPr>
                <w:rFonts w:cs="Times New Roman"/>
                <w:sz w:val="18"/>
                <w:szCs w:val="18"/>
              </w:rPr>
            </w:pPr>
            <w:r w:rsidRPr="00760208">
              <w:rPr>
                <w:color w:val="000000"/>
                <w:sz w:val="18"/>
                <w:szCs w:val="18"/>
              </w:rPr>
              <w:t>1</w:t>
            </w:r>
          </w:p>
        </w:tc>
      </w:tr>
    </w:tbl>
    <w:p w14:paraId="218FE188" w14:textId="5965B7A2" w:rsidR="000D222A" w:rsidRDefault="000D222A">
      <w:pPr>
        <w:pStyle w:val="2f0"/>
        <w:numPr>
          <w:ilvl w:val="1"/>
          <w:numId w:val="29"/>
        </w:numPr>
        <w:ind w:left="1276" w:hanging="567"/>
        <w:rPr>
          <w:sz w:val="32"/>
          <w:szCs w:val="32"/>
        </w:rPr>
      </w:pPr>
      <w:r w:rsidRPr="005F3A7E">
        <w:t>Основания, в том числе критерии, в соответствии с которыми теплоснабжающей организации присвоен статус единой теплоснабжающей организации</w:t>
      </w:r>
      <w:bookmarkEnd w:id="166"/>
      <w:r w:rsidRPr="005F3A7E">
        <w:t xml:space="preserve">     </w:t>
      </w:r>
      <w:r w:rsidRPr="005F3A7E">
        <w:rPr>
          <w:sz w:val="32"/>
          <w:szCs w:val="32"/>
        </w:rPr>
        <w:t xml:space="preserve"> </w:t>
      </w:r>
    </w:p>
    <w:p w14:paraId="43473B57" w14:textId="77777777" w:rsidR="00777D53" w:rsidRPr="001A772D" w:rsidRDefault="00777D53" w:rsidP="00777D53">
      <w:pPr>
        <w:pStyle w:val="Afff9"/>
      </w:pPr>
      <w:r w:rsidRPr="001A772D">
        <w:t xml:space="preserve">В соответствии с пунктом 28 статьи 2 Федерального закона от 27.07.2010 №190-ФЗ </w:t>
      </w:r>
      <w:r w:rsidRPr="001A772D">
        <w:br/>
        <w:t>«О теплоснабжении»:</w:t>
      </w:r>
    </w:p>
    <w:p w14:paraId="1EBC44F6" w14:textId="77777777" w:rsidR="00777D53" w:rsidRPr="001A772D" w:rsidRDefault="00777D53" w:rsidP="00777D53">
      <w:pPr>
        <w:pStyle w:val="Afff9"/>
      </w:pPr>
      <w:r w:rsidRPr="001A772D">
        <w:t>«Единая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14:paraId="37AE485E" w14:textId="77777777" w:rsidR="00777D53" w:rsidRPr="001A772D" w:rsidRDefault="00777D53" w:rsidP="00777D53">
      <w:pPr>
        <w:pStyle w:val="Afff9"/>
      </w:pPr>
      <w:r w:rsidRPr="001A772D">
        <w:t>Статус единой теплоснабжающей организации присваивается органом местного самоуправления или федеральным органом исполнительной власти при утверждении схемы теплоснабжения поселения, муниципального района, а в случае смены единой теплоснабжающей организации – при актуализации схемы теплоснабжения.</w:t>
      </w:r>
    </w:p>
    <w:p w14:paraId="341AFE10" w14:textId="6FF75C25" w:rsidR="00777D53" w:rsidRPr="001A772D" w:rsidRDefault="00777D53" w:rsidP="00777D53">
      <w:pPr>
        <w:pStyle w:val="Afff9"/>
      </w:pPr>
      <w:r w:rsidRPr="001A772D">
        <w:t xml:space="preserve">Решение об определении единой теплоснабжающей организации (организаций) в системе теплоснабжения </w:t>
      </w:r>
      <w:r w:rsidR="00B970C5">
        <w:t>Булзинского СП</w:t>
      </w:r>
      <w:r w:rsidRPr="001A772D">
        <w:t xml:space="preserve"> должно быть принято с учетом следующих положений: </w:t>
      </w:r>
    </w:p>
    <w:p w14:paraId="0A918355" w14:textId="77777777" w:rsidR="00777D53" w:rsidRPr="001A772D" w:rsidRDefault="00777D53" w:rsidP="00777D53">
      <w:pPr>
        <w:pStyle w:val="Afff9"/>
      </w:pPr>
      <w:r w:rsidRPr="001A772D">
        <w:t xml:space="preserve">Решение об определении единой теплоснабжающей организации (организаций) в значительной степени определяет формы организации отношений, формальные и неформальные границы взаимоотношений участников экономического процесса, а также механизмы закрепления данных взаимодействий рынка тепловой энергии. Решение должно быть сформировано с учетом </w:t>
      </w:r>
      <w:r w:rsidRPr="001A772D">
        <w:lastRenderedPageBreak/>
        <w:t xml:space="preserve">взаимосвязи всех факторов, определяющих отношения участников рынка тепловой энергии, то есть на основе системного подхода. </w:t>
      </w:r>
    </w:p>
    <w:p w14:paraId="0B680D5A" w14:textId="1E557DD6" w:rsidR="00777D53" w:rsidRPr="001A772D" w:rsidRDefault="00777D53" w:rsidP="00777D53">
      <w:pPr>
        <w:pStyle w:val="Afff9"/>
      </w:pPr>
      <w:r w:rsidRPr="001A772D">
        <w:t xml:space="preserve">Характерные факторы влияющие на принятие решения об определении единых теплоснабжающих организаций на условия функционирования и развития ТСО </w:t>
      </w:r>
      <w:r w:rsidR="00B970C5">
        <w:t>Булзинского СП</w:t>
      </w:r>
      <w:r w:rsidRPr="001A772D">
        <w:t xml:space="preserve">, неопределенность действующей нормативной правовой базы в сфере теплоснабжения, обусловливают неоднозначность последствий того или иного решения, его влияния на надежность функционирования и развитие систем теплоснабжения </w:t>
      </w:r>
      <w:r w:rsidR="00B970C5">
        <w:t>Булзинского СП</w:t>
      </w:r>
      <w:r w:rsidRPr="001A772D">
        <w:t xml:space="preserve">. В связи с этим решение должно учитывать все факторы риска и не должно приводить к негативным последствиям. </w:t>
      </w:r>
    </w:p>
    <w:p w14:paraId="31D4F563" w14:textId="51A5A484" w:rsidR="00777D53" w:rsidRPr="001A772D" w:rsidRDefault="00777D53" w:rsidP="00777D53">
      <w:pPr>
        <w:pStyle w:val="Afff9"/>
      </w:pPr>
      <w:r w:rsidRPr="001A772D">
        <w:t xml:space="preserve">В решении об определении единой теплоснабжающей организации (ЕТО) необходимо учитывать интересы потребителей и производителей тепловой энергии для обеспечения надежного функционирования и дальнейшего развития системы теплоснабжения </w:t>
      </w:r>
      <w:r w:rsidR="00B970C5">
        <w:t>Булзинского СП</w:t>
      </w:r>
      <w:r w:rsidRPr="001A772D">
        <w:t xml:space="preserve">. </w:t>
      </w:r>
    </w:p>
    <w:p w14:paraId="51D69993" w14:textId="5DCD16E9" w:rsidR="00777D53" w:rsidRPr="001A772D" w:rsidRDefault="00777D53" w:rsidP="00777D53">
      <w:pPr>
        <w:pStyle w:val="Afff9"/>
      </w:pPr>
      <w:r w:rsidRPr="001A772D">
        <w:t xml:space="preserve">Наделение статусом единой теплоснабжающей </w:t>
      </w:r>
      <w:r w:rsidR="008A376C" w:rsidRPr="001A772D">
        <w:t>организации, с одной стороны</w:t>
      </w:r>
      <w:r w:rsidRPr="001A772D">
        <w:t xml:space="preserve">, в значительной мере определяется сложившейся структурой системы теплоснабжения и системой взаимоотношений между теплоснабжающими организациями, потребителями и органами власти, осуществляющими управление развитием </w:t>
      </w:r>
      <w:r w:rsidR="00B970C5">
        <w:t>Булзинского СП</w:t>
      </w:r>
      <w:r w:rsidRPr="001A772D">
        <w:t xml:space="preserve"> и регулирование отношений на рынке тепловой энергии и мощности. С другой стороны, наделение статусом ЕТО определяет характер деятельности и развития ТСО на рынке тепловой энергии в </w:t>
      </w:r>
      <w:r w:rsidR="00B970C5">
        <w:t>Булзинском СП</w:t>
      </w:r>
      <w:r w:rsidRPr="001A772D">
        <w:t xml:space="preserve">. </w:t>
      </w:r>
    </w:p>
    <w:p w14:paraId="30CE889A" w14:textId="77777777" w:rsidR="00777D53" w:rsidRPr="001A772D" w:rsidRDefault="00777D53" w:rsidP="00777D53">
      <w:pPr>
        <w:pStyle w:val="Afff9"/>
      </w:pPr>
      <w:r w:rsidRPr="001A772D">
        <w:t>При рассмотрении вопроса о наделении статусом ЕТО должны быть также учтены следующие факторы:</w:t>
      </w:r>
    </w:p>
    <w:p w14:paraId="7E5B3A82" w14:textId="77777777" w:rsidR="00777D53" w:rsidRPr="001A772D" w:rsidRDefault="00777D53">
      <w:pPr>
        <w:pStyle w:val="a4"/>
        <w:numPr>
          <w:ilvl w:val="0"/>
          <w:numId w:val="13"/>
        </w:numPr>
        <w:ind w:left="0" w:firstLine="567"/>
      </w:pPr>
      <w:r w:rsidRPr="001A772D">
        <w:t xml:space="preserve"> исторически сложившаяся организация застройки поселений и перспективы их развития в соответствии с Генеральным планом поселений, документами территориального планирования и стратегией социально-экономического развития </w:t>
      </w:r>
    </w:p>
    <w:p w14:paraId="0CE080C5" w14:textId="6EC8076B" w:rsidR="00777D53" w:rsidRPr="001A772D" w:rsidRDefault="00777D53">
      <w:pPr>
        <w:pStyle w:val="a4"/>
        <w:numPr>
          <w:ilvl w:val="0"/>
          <w:numId w:val="13"/>
        </w:numPr>
        <w:ind w:left="0" w:firstLine="567"/>
      </w:pPr>
      <w:r w:rsidRPr="001A772D">
        <w:t xml:space="preserve">существующий состав структуры системы теплоснабжения </w:t>
      </w:r>
      <w:r w:rsidR="00B970C5">
        <w:t>Булзинского СП</w:t>
      </w:r>
      <w:r w:rsidRPr="001A772D">
        <w:t xml:space="preserve">. Система договорных отношений между ТСО и потребителями. - варианты решения о распределении тепловой нагрузки между источниками тепловой энергии. Это решение принимается уполномоченным органом исполнительной власти и входит в состав распорядительных документов Схемы теплоснабжения. </w:t>
      </w:r>
    </w:p>
    <w:p w14:paraId="1BB8BCA4" w14:textId="25416D9E" w:rsidR="00777D53" w:rsidRPr="001A772D" w:rsidRDefault="00777D53">
      <w:pPr>
        <w:pStyle w:val="a4"/>
        <w:numPr>
          <w:ilvl w:val="0"/>
          <w:numId w:val="13"/>
        </w:numPr>
        <w:ind w:left="0" w:firstLine="567"/>
      </w:pPr>
      <w:r w:rsidRPr="001A772D">
        <w:t xml:space="preserve">организация поддержания надежности теплоснабжения с участием ТСО, саморегулируемых организаций и органов государственной власти </w:t>
      </w:r>
      <w:r w:rsidR="00B970C5">
        <w:t>Булзинского СП</w:t>
      </w:r>
      <w:r w:rsidRPr="001A772D">
        <w:t xml:space="preserve"> в соответствии с действующим законодательством. </w:t>
      </w:r>
    </w:p>
    <w:p w14:paraId="1929A677" w14:textId="77777777" w:rsidR="00777D53" w:rsidRPr="001A772D" w:rsidRDefault="00777D53" w:rsidP="00777D53">
      <w:pPr>
        <w:pStyle w:val="Afff9"/>
      </w:pPr>
      <w:r w:rsidRPr="001A772D">
        <w:t xml:space="preserve">Критерии соответствия ЕТО, установлены в пункте 7 раздела II «Критерии и порядок определения единой теплоснабжающей организации» Постановления Правительства РФ от 08.08.2012 г. № 808 «Правила организации теплоснабжения в Российской Федерации». </w:t>
      </w:r>
    </w:p>
    <w:p w14:paraId="6DE3D043" w14:textId="77777777" w:rsidR="00777D53" w:rsidRPr="001A772D" w:rsidRDefault="00777D53" w:rsidP="00777D53">
      <w:pPr>
        <w:pStyle w:val="Afff9"/>
      </w:pPr>
      <w:r w:rsidRPr="001A772D">
        <w:t xml:space="preserve">Согласно пункту 7 указанных «Правил…» критериями определения единой теплоснабжающей организации являются: </w:t>
      </w:r>
    </w:p>
    <w:p w14:paraId="57B97A8C" w14:textId="77777777" w:rsidR="00777D53" w:rsidRPr="001A772D" w:rsidRDefault="00777D53">
      <w:pPr>
        <w:pStyle w:val="a4"/>
        <w:numPr>
          <w:ilvl w:val="0"/>
          <w:numId w:val="13"/>
        </w:numPr>
        <w:ind w:left="0" w:firstLine="567"/>
      </w:pPr>
      <w:r w:rsidRPr="001A772D">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14:paraId="019F2F65" w14:textId="77777777" w:rsidR="00777D53" w:rsidRPr="001A772D" w:rsidRDefault="00777D53">
      <w:pPr>
        <w:pStyle w:val="a4"/>
        <w:numPr>
          <w:ilvl w:val="0"/>
          <w:numId w:val="13"/>
        </w:numPr>
        <w:ind w:left="0" w:firstLine="567"/>
      </w:pPr>
      <w:r w:rsidRPr="001A772D">
        <w:t xml:space="preserve"> размер собственного капитала; </w:t>
      </w:r>
    </w:p>
    <w:p w14:paraId="52E9E3B2" w14:textId="77777777" w:rsidR="00777D53" w:rsidRPr="001A772D" w:rsidRDefault="00777D53">
      <w:pPr>
        <w:pStyle w:val="a4"/>
        <w:numPr>
          <w:ilvl w:val="0"/>
          <w:numId w:val="13"/>
        </w:numPr>
        <w:ind w:left="0" w:firstLine="567"/>
      </w:pPr>
      <w:r w:rsidRPr="001A772D">
        <w:t xml:space="preserve">способность в лучшей мере обеспечить надежность теплоснабжения в соответствующей системе теплоснабжения. </w:t>
      </w:r>
    </w:p>
    <w:p w14:paraId="764E4EEC" w14:textId="0CDA835C" w:rsidR="00777D53" w:rsidRPr="001A772D" w:rsidRDefault="00777D53" w:rsidP="00D1145A">
      <w:pPr>
        <w:pStyle w:val="Afff9"/>
      </w:pPr>
      <w:r w:rsidRPr="001A772D">
        <w:lastRenderedPageBreak/>
        <w:t xml:space="preserve">Для определения вышеуказанных критериев уполномоченный орган (в данном случае Администрация </w:t>
      </w:r>
      <w:r w:rsidR="00B970C5">
        <w:t>Булзинского СП</w:t>
      </w:r>
      <w:r w:rsidRPr="001A772D">
        <w:t xml:space="preserve">) при разработке и актуализации схемы теплоснабжения вправе запрашивать у теплоснабжающих и теплосетевых организаций </w:t>
      </w:r>
      <w:r w:rsidR="00B970C5">
        <w:t>Булзинского СП</w:t>
      </w:r>
      <w:r w:rsidRPr="001A772D">
        <w:t xml:space="preserve"> соответствующие сведения, являющимися критериями для определения будущей ЕТО. </w:t>
      </w:r>
    </w:p>
    <w:p w14:paraId="3536B716" w14:textId="51E55781" w:rsidR="00777D53" w:rsidRDefault="00777D53" w:rsidP="00777D53">
      <w:pPr>
        <w:pStyle w:val="Afff9"/>
      </w:pPr>
      <w:r w:rsidRPr="001A772D">
        <w:t xml:space="preserve">Общим основанием присвоения статуса единой теплоснабжающей организации для теплоснабжающих организаций на территории </w:t>
      </w:r>
      <w:r w:rsidR="00B970C5">
        <w:t>Булзинского СП</w:t>
      </w:r>
      <w:r w:rsidR="002E5443">
        <w:t xml:space="preserve"> </w:t>
      </w:r>
      <w:r w:rsidRPr="001A772D">
        <w:t>является п.11 Постановления Правительства РФ 808 от.08.08.2012 года «Об организации теплоснабжения в Российской Федерации и о внесении изменений в некоторые акты Правительства Российской Федерации».</w:t>
      </w:r>
    </w:p>
    <w:p w14:paraId="7B008949" w14:textId="77777777" w:rsidR="005F3A7E" w:rsidRPr="005F3A7E" w:rsidRDefault="000D222A">
      <w:pPr>
        <w:pStyle w:val="2f0"/>
        <w:numPr>
          <w:ilvl w:val="1"/>
          <w:numId w:val="29"/>
        </w:numPr>
        <w:ind w:left="1276" w:hanging="567"/>
        <w:rPr>
          <w:sz w:val="32"/>
          <w:szCs w:val="32"/>
        </w:rPr>
      </w:pPr>
      <w:bookmarkStart w:id="167" w:name="_Toc160912020"/>
      <w:r w:rsidRPr="005F3A7E">
        <w:t>Информация о поданных теплоснабжающими организациями заявках на присвоение статуса единой теплоснабжающей организации</w:t>
      </w:r>
      <w:bookmarkEnd w:id="167"/>
      <w:r w:rsidRPr="005F3A7E">
        <w:t xml:space="preserve">     </w:t>
      </w:r>
    </w:p>
    <w:p w14:paraId="5D6D48AE" w14:textId="77777777" w:rsidR="00E54321" w:rsidRPr="001A772D" w:rsidRDefault="00E54321" w:rsidP="00E54321">
      <w:pPr>
        <w:pStyle w:val="Afff9"/>
      </w:pPr>
      <w:r w:rsidRPr="001A772D">
        <w:t>Для присвоения организации статуса единой теплоснабжающей организации на территории муниципального района лица, владеющие на праве собственности или ином законном основании источниками тепловой энергии и (или) тепловыми сетями, подают в уполномоченный орган заявку на присвоение организации статуса единой теплоснабжающей организации с указанием зоны ее деятельности.</w:t>
      </w:r>
    </w:p>
    <w:p w14:paraId="0FC5A423" w14:textId="3F12E50B" w:rsidR="00B82FC1" w:rsidRPr="001A772D" w:rsidRDefault="00E54321" w:rsidP="008D60D3">
      <w:pPr>
        <w:pStyle w:val="Afff9"/>
      </w:pPr>
      <w:r w:rsidRPr="001A772D">
        <w:t xml:space="preserve">В рамках разработки проекта схемы теплоснабжения по данным Администрации муниципального образования </w:t>
      </w:r>
      <w:r w:rsidR="008D60D3" w:rsidRPr="001A772D">
        <w:t>заявк</w:t>
      </w:r>
      <w:r w:rsidR="008D60D3">
        <w:t>и</w:t>
      </w:r>
      <w:r w:rsidR="008D60D3" w:rsidRPr="001A772D">
        <w:t xml:space="preserve"> на присвоение статуса единой теплоснабжающей организации </w:t>
      </w:r>
      <w:r w:rsidR="008D60D3">
        <w:t xml:space="preserve">не </w:t>
      </w:r>
      <w:r w:rsidRPr="001A772D">
        <w:t>зарегистрирован</w:t>
      </w:r>
      <w:r w:rsidR="008D60D3">
        <w:t>ы.</w:t>
      </w:r>
    </w:p>
    <w:p w14:paraId="70EEFB5E" w14:textId="2B16DB3D" w:rsidR="000D222A" w:rsidRPr="005F3A7E" w:rsidRDefault="000D222A">
      <w:pPr>
        <w:pStyle w:val="2f0"/>
        <w:numPr>
          <w:ilvl w:val="1"/>
          <w:numId w:val="29"/>
        </w:numPr>
        <w:ind w:left="1276" w:hanging="567"/>
        <w:rPr>
          <w:sz w:val="32"/>
          <w:szCs w:val="32"/>
        </w:rPr>
      </w:pPr>
      <w:bookmarkStart w:id="168" w:name="_Toc160912021"/>
      <w:r w:rsidRPr="005F3A7E">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bookmarkEnd w:id="168"/>
      <w:r w:rsidRPr="005F3A7E">
        <w:t xml:space="preserve">    </w:t>
      </w:r>
    </w:p>
    <w:p w14:paraId="10324DBC" w14:textId="2264F76C" w:rsidR="00F7125B" w:rsidRPr="00552E6A" w:rsidRDefault="00295DCA" w:rsidP="00552E6A">
      <w:pPr>
        <w:pStyle w:val="Afff9"/>
      </w:pPr>
      <w:bookmarkStart w:id="169" w:name="_Ref437275857"/>
      <w:r w:rsidRPr="00174925">
        <w:t>Реестр существующих изолированных систем теплоснабжения, содержащий перечень теплоснабжающих организаций, действующих в каждой системе теплоснабжения, расположенных в границах муниципального</w:t>
      </w:r>
      <w:r w:rsidR="00E54321">
        <w:t xml:space="preserve"> образования</w:t>
      </w:r>
      <w:r w:rsidRPr="00174925">
        <w:t>, представлен в таблице</w:t>
      </w:r>
      <w:r w:rsidR="00D8697C">
        <w:t xml:space="preserve"> </w:t>
      </w:r>
      <w:r w:rsidR="00B63581">
        <w:t>14</w:t>
      </w:r>
      <w:r w:rsidRPr="00174925">
        <w:t>.</w:t>
      </w:r>
      <w:r w:rsidR="00D8697C">
        <w:t xml:space="preserve"> </w:t>
      </w:r>
      <w:bookmarkStart w:id="170" w:name="_Ref116939433"/>
    </w:p>
    <w:p w14:paraId="047B8DBD" w14:textId="7DFA8E4E" w:rsidR="00D8697C" w:rsidRDefault="00D8697C" w:rsidP="00D8697C">
      <w:pPr>
        <w:pStyle w:val="afffb"/>
      </w:pPr>
      <w:r w:rsidRPr="001A772D">
        <w:t xml:space="preserve">Таблица </w:t>
      </w:r>
      <w:bookmarkEnd w:id="170"/>
      <w:r w:rsidR="00B63581">
        <w:t>14</w:t>
      </w:r>
      <w:r w:rsidRPr="001A772D">
        <w:t xml:space="preserve">. </w:t>
      </w:r>
      <w:r w:rsidRPr="005F3A7E">
        <w:t xml:space="preserve">Реестр </w:t>
      </w:r>
      <w:r w:rsidR="006A574B">
        <w:t>систем теплоснабжения</w:t>
      </w:r>
    </w:p>
    <w:tbl>
      <w:tblPr>
        <w:tblW w:w="10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1586"/>
        <w:gridCol w:w="1816"/>
        <w:gridCol w:w="1821"/>
        <w:gridCol w:w="1056"/>
        <w:gridCol w:w="1839"/>
        <w:gridCol w:w="1669"/>
      </w:tblGrid>
      <w:tr w:rsidR="00CE54CD" w:rsidRPr="006613B4" w14:paraId="25CE8931" w14:textId="77777777" w:rsidTr="003B7D42">
        <w:trPr>
          <w:trHeight w:val="20"/>
          <w:tblHeader/>
        </w:trPr>
        <w:tc>
          <w:tcPr>
            <w:tcW w:w="704" w:type="dxa"/>
            <w:shd w:val="clear" w:color="auto" w:fill="auto"/>
            <w:noWrap/>
            <w:tcMar>
              <w:top w:w="15" w:type="dxa"/>
              <w:left w:w="15" w:type="dxa"/>
              <w:bottom w:w="0" w:type="dxa"/>
              <w:right w:w="15" w:type="dxa"/>
            </w:tcMar>
            <w:vAlign w:val="center"/>
            <w:hideMark/>
          </w:tcPr>
          <w:p w14:paraId="7E24F13C" w14:textId="77777777" w:rsidR="00CE54CD" w:rsidRPr="006613B4" w:rsidRDefault="00CE54CD" w:rsidP="003B7D42">
            <w:pPr>
              <w:jc w:val="center"/>
              <w:rPr>
                <w:color w:val="000000"/>
                <w:sz w:val="18"/>
                <w:szCs w:val="18"/>
              </w:rPr>
            </w:pPr>
            <w:r w:rsidRPr="006613B4">
              <w:rPr>
                <w:color w:val="000000"/>
                <w:sz w:val="18"/>
                <w:szCs w:val="18"/>
              </w:rPr>
              <w:t xml:space="preserve">№ системы </w:t>
            </w:r>
          </w:p>
        </w:tc>
        <w:tc>
          <w:tcPr>
            <w:tcW w:w="1586" w:type="dxa"/>
            <w:shd w:val="clear" w:color="auto" w:fill="auto"/>
            <w:noWrap/>
            <w:tcMar>
              <w:top w:w="15" w:type="dxa"/>
              <w:left w:w="15" w:type="dxa"/>
              <w:bottom w:w="0" w:type="dxa"/>
              <w:right w:w="15" w:type="dxa"/>
            </w:tcMar>
            <w:vAlign w:val="center"/>
            <w:hideMark/>
          </w:tcPr>
          <w:p w14:paraId="6A4775DE" w14:textId="77777777" w:rsidR="00CE54CD" w:rsidRPr="006613B4" w:rsidRDefault="00CE54CD" w:rsidP="003B7D42">
            <w:pPr>
              <w:jc w:val="center"/>
              <w:rPr>
                <w:color w:val="000000"/>
                <w:sz w:val="18"/>
                <w:szCs w:val="18"/>
              </w:rPr>
            </w:pPr>
            <w:r w:rsidRPr="006613B4">
              <w:rPr>
                <w:color w:val="000000"/>
                <w:sz w:val="18"/>
                <w:szCs w:val="18"/>
              </w:rPr>
              <w:t>Наименования источников тепловой энергии в системе теплоснабжения</w:t>
            </w:r>
          </w:p>
        </w:tc>
        <w:tc>
          <w:tcPr>
            <w:tcW w:w="1816" w:type="dxa"/>
            <w:shd w:val="clear" w:color="auto" w:fill="auto"/>
            <w:noWrap/>
            <w:tcMar>
              <w:top w:w="15" w:type="dxa"/>
              <w:left w:w="15" w:type="dxa"/>
              <w:bottom w:w="0" w:type="dxa"/>
              <w:right w:w="15" w:type="dxa"/>
            </w:tcMar>
            <w:vAlign w:val="center"/>
            <w:hideMark/>
          </w:tcPr>
          <w:p w14:paraId="5281C0C1" w14:textId="77777777" w:rsidR="00CE54CD" w:rsidRPr="006613B4" w:rsidRDefault="00CE54CD" w:rsidP="003B7D42">
            <w:pPr>
              <w:jc w:val="center"/>
              <w:rPr>
                <w:color w:val="000000"/>
                <w:sz w:val="18"/>
                <w:szCs w:val="18"/>
              </w:rPr>
            </w:pPr>
            <w:r w:rsidRPr="006613B4">
              <w:rPr>
                <w:color w:val="000000"/>
                <w:sz w:val="18"/>
                <w:szCs w:val="18"/>
              </w:rPr>
              <w:t>Теплоснабжающие (теплосетевые) организации в границах системы теплоснабжения</w:t>
            </w:r>
          </w:p>
        </w:tc>
        <w:tc>
          <w:tcPr>
            <w:tcW w:w="1821" w:type="dxa"/>
            <w:shd w:val="clear" w:color="auto" w:fill="auto"/>
            <w:noWrap/>
            <w:tcMar>
              <w:top w:w="15" w:type="dxa"/>
              <w:left w:w="15" w:type="dxa"/>
              <w:bottom w:w="0" w:type="dxa"/>
              <w:right w:w="15" w:type="dxa"/>
            </w:tcMar>
            <w:vAlign w:val="center"/>
            <w:hideMark/>
          </w:tcPr>
          <w:p w14:paraId="56CC96A9" w14:textId="77777777" w:rsidR="00CE54CD" w:rsidRPr="006613B4" w:rsidRDefault="00CE54CD" w:rsidP="003B7D42">
            <w:pPr>
              <w:jc w:val="center"/>
              <w:rPr>
                <w:color w:val="000000"/>
                <w:sz w:val="18"/>
                <w:szCs w:val="18"/>
              </w:rPr>
            </w:pPr>
            <w:r w:rsidRPr="006613B4">
              <w:rPr>
                <w:color w:val="000000"/>
                <w:sz w:val="18"/>
                <w:szCs w:val="18"/>
              </w:rPr>
              <w:t>Объекты систем теплоснабжения в обслуживании теплоснабжающей организации</w:t>
            </w:r>
          </w:p>
        </w:tc>
        <w:tc>
          <w:tcPr>
            <w:tcW w:w="1018" w:type="dxa"/>
            <w:shd w:val="clear" w:color="auto" w:fill="auto"/>
            <w:noWrap/>
            <w:tcMar>
              <w:top w:w="15" w:type="dxa"/>
              <w:left w:w="15" w:type="dxa"/>
              <w:bottom w:w="0" w:type="dxa"/>
              <w:right w:w="15" w:type="dxa"/>
            </w:tcMar>
            <w:vAlign w:val="center"/>
            <w:hideMark/>
          </w:tcPr>
          <w:p w14:paraId="01BCB67A" w14:textId="77777777" w:rsidR="00CE54CD" w:rsidRPr="006613B4" w:rsidRDefault="00CE54CD" w:rsidP="003B7D42">
            <w:pPr>
              <w:jc w:val="center"/>
              <w:rPr>
                <w:color w:val="000000"/>
                <w:sz w:val="18"/>
                <w:szCs w:val="18"/>
              </w:rPr>
            </w:pPr>
            <w:r w:rsidRPr="006613B4">
              <w:rPr>
                <w:color w:val="000000"/>
                <w:sz w:val="18"/>
                <w:szCs w:val="18"/>
              </w:rPr>
              <w:t>№ зоны деятельности ЕТО</w:t>
            </w:r>
          </w:p>
        </w:tc>
        <w:tc>
          <w:tcPr>
            <w:tcW w:w="1839" w:type="dxa"/>
            <w:shd w:val="clear" w:color="auto" w:fill="auto"/>
            <w:noWrap/>
            <w:tcMar>
              <w:top w:w="15" w:type="dxa"/>
              <w:left w:w="15" w:type="dxa"/>
              <w:bottom w:w="0" w:type="dxa"/>
              <w:right w:w="15" w:type="dxa"/>
            </w:tcMar>
            <w:vAlign w:val="center"/>
            <w:hideMark/>
          </w:tcPr>
          <w:p w14:paraId="3FB11B12" w14:textId="77777777" w:rsidR="00CE54CD" w:rsidRPr="006613B4" w:rsidRDefault="00CE54CD" w:rsidP="003B7D42">
            <w:pPr>
              <w:jc w:val="center"/>
              <w:rPr>
                <w:color w:val="000000"/>
                <w:sz w:val="18"/>
                <w:szCs w:val="18"/>
              </w:rPr>
            </w:pPr>
            <w:r w:rsidRPr="006613B4">
              <w:rPr>
                <w:color w:val="000000"/>
                <w:sz w:val="18"/>
                <w:szCs w:val="18"/>
              </w:rPr>
              <w:t>Утвержденная ЕТО</w:t>
            </w:r>
          </w:p>
        </w:tc>
        <w:tc>
          <w:tcPr>
            <w:tcW w:w="1669" w:type="dxa"/>
            <w:shd w:val="clear" w:color="auto" w:fill="auto"/>
            <w:noWrap/>
            <w:tcMar>
              <w:top w:w="15" w:type="dxa"/>
              <w:left w:w="15" w:type="dxa"/>
              <w:bottom w:w="0" w:type="dxa"/>
              <w:right w:w="15" w:type="dxa"/>
            </w:tcMar>
            <w:vAlign w:val="center"/>
            <w:hideMark/>
          </w:tcPr>
          <w:p w14:paraId="08685697" w14:textId="77777777" w:rsidR="00CE54CD" w:rsidRPr="006613B4" w:rsidRDefault="00CE54CD" w:rsidP="003B7D42">
            <w:pPr>
              <w:jc w:val="center"/>
              <w:rPr>
                <w:color w:val="000000"/>
                <w:sz w:val="18"/>
                <w:szCs w:val="18"/>
              </w:rPr>
            </w:pPr>
            <w:r w:rsidRPr="006613B4">
              <w:rPr>
                <w:color w:val="000000"/>
                <w:sz w:val="18"/>
                <w:szCs w:val="18"/>
              </w:rPr>
              <w:t>Основание для присвоения ЕТО</w:t>
            </w:r>
          </w:p>
        </w:tc>
      </w:tr>
      <w:tr w:rsidR="00F30250" w:rsidRPr="006613B4" w14:paraId="32DC3D13" w14:textId="77777777" w:rsidTr="003B7D42">
        <w:tblPrEx>
          <w:tblCellMar>
            <w:left w:w="108" w:type="dxa"/>
            <w:right w:w="108" w:type="dxa"/>
          </w:tblCellMar>
        </w:tblPrEx>
        <w:trPr>
          <w:trHeight w:val="20"/>
        </w:trPr>
        <w:tc>
          <w:tcPr>
            <w:tcW w:w="704" w:type="dxa"/>
            <w:shd w:val="clear" w:color="auto" w:fill="auto"/>
            <w:noWrap/>
            <w:vAlign w:val="center"/>
            <w:hideMark/>
          </w:tcPr>
          <w:p w14:paraId="7F71E853" w14:textId="77777777" w:rsidR="00F30250" w:rsidRPr="006613B4" w:rsidRDefault="00F30250" w:rsidP="00F30250">
            <w:pPr>
              <w:jc w:val="center"/>
              <w:rPr>
                <w:color w:val="000000"/>
                <w:sz w:val="18"/>
                <w:szCs w:val="18"/>
              </w:rPr>
            </w:pPr>
            <w:r w:rsidRPr="006613B4">
              <w:rPr>
                <w:color w:val="000000"/>
                <w:sz w:val="18"/>
                <w:szCs w:val="18"/>
              </w:rPr>
              <w:t>1</w:t>
            </w:r>
          </w:p>
        </w:tc>
        <w:tc>
          <w:tcPr>
            <w:tcW w:w="1586" w:type="dxa"/>
            <w:shd w:val="clear" w:color="auto" w:fill="auto"/>
            <w:noWrap/>
            <w:vAlign w:val="center"/>
            <w:hideMark/>
          </w:tcPr>
          <w:p w14:paraId="6B5515B0" w14:textId="77777777" w:rsidR="005B1177" w:rsidRDefault="00F30250" w:rsidP="00F30250">
            <w:pPr>
              <w:jc w:val="center"/>
              <w:rPr>
                <w:color w:val="000000"/>
                <w:sz w:val="18"/>
                <w:szCs w:val="18"/>
              </w:rPr>
            </w:pPr>
            <w:r w:rsidRPr="006613B4">
              <w:rPr>
                <w:color w:val="000000"/>
                <w:sz w:val="18"/>
                <w:szCs w:val="18"/>
              </w:rPr>
              <w:t xml:space="preserve">Котельная </w:t>
            </w:r>
          </w:p>
          <w:p w14:paraId="7B394698" w14:textId="6016F22A" w:rsidR="00F30250" w:rsidRPr="006613B4" w:rsidRDefault="00F30250" w:rsidP="00F30250">
            <w:pPr>
              <w:jc w:val="center"/>
              <w:rPr>
                <w:color w:val="000000"/>
                <w:sz w:val="18"/>
                <w:szCs w:val="18"/>
              </w:rPr>
            </w:pPr>
            <w:r w:rsidRPr="006613B4">
              <w:rPr>
                <w:color w:val="000000"/>
                <w:sz w:val="18"/>
                <w:szCs w:val="18"/>
              </w:rPr>
              <w:t>с. Булзи</w:t>
            </w:r>
          </w:p>
        </w:tc>
        <w:tc>
          <w:tcPr>
            <w:tcW w:w="1816" w:type="dxa"/>
            <w:shd w:val="clear" w:color="auto" w:fill="auto"/>
            <w:noWrap/>
            <w:vAlign w:val="center"/>
            <w:hideMark/>
          </w:tcPr>
          <w:p w14:paraId="5F5635F2" w14:textId="5B00DEB4" w:rsidR="00F30250" w:rsidRPr="006613B4" w:rsidRDefault="00F30250" w:rsidP="00F30250">
            <w:pPr>
              <w:jc w:val="center"/>
              <w:rPr>
                <w:color w:val="000000"/>
                <w:sz w:val="18"/>
                <w:szCs w:val="18"/>
              </w:rPr>
            </w:pPr>
            <w:r w:rsidRPr="006613B4">
              <w:rPr>
                <w:color w:val="000000"/>
                <w:sz w:val="18"/>
                <w:szCs w:val="18"/>
              </w:rPr>
              <w:t>МУП «РСО КР»</w:t>
            </w:r>
          </w:p>
        </w:tc>
        <w:tc>
          <w:tcPr>
            <w:tcW w:w="1821" w:type="dxa"/>
            <w:shd w:val="clear" w:color="auto" w:fill="auto"/>
            <w:noWrap/>
            <w:vAlign w:val="center"/>
            <w:hideMark/>
          </w:tcPr>
          <w:p w14:paraId="09606128" w14:textId="1CDDCDD0" w:rsidR="00F30250" w:rsidRPr="006613B4" w:rsidRDefault="00F30250" w:rsidP="00F30250">
            <w:pPr>
              <w:jc w:val="center"/>
              <w:rPr>
                <w:color w:val="000000"/>
                <w:sz w:val="18"/>
                <w:szCs w:val="18"/>
              </w:rPr>
            </w:pPr>
            <w:r w:rsidRPr="006613B4">
              <w:rPr>
                <w:color w:val="000000"/>
                <w:sz w:val="18"/>
                <w:szCs w:val="18"/>
              </w:rPr>
              <w:t>Источник тепловой энергии, тепловые сети и оборудование на них</w:t>
            </w:r>
          </w:p>
        </w:tc>
        <w:tc>
          <w:tcPr>
            <w:tcW w:w="1018" w:type="dxa"/>
            <w:shd w:val="clear" w:color="auto" w:fill="auto"/>
            <w:noWrap/>
            <w:vAlign w:val="center"/>
            <w:hideMark/>
          </w:tcPr>
          <w:p w14:paraId="517BDFA5" w14:textId="5D322B4D" w:rsidR="00F30250" w:rsidRPr="006613B4" w:rsidRDefault="00F30250" w:rsidP="00F30250">
            <w:pPr>
              <w:jc w:val="center"/>
              <w:rPr>
                <w:color w:val="000000"/>
                <w:sz w:val="18"/>
                <w:szCs w:val="18"/>
              </w:rPr>
            </w:pPr>
            <w:r w:rsidRPr="006613B4">
              <w:rPr>
                <w:color w:val="000000"/>
                <w:sz w:val="18"/>
                <w:szCs w:val="18"/>
              </w:rPr>
              <w:t>1</w:t>
            </w:r>
          </w:p>
        </w:tc>
        <w:tc>
          <w:tcPr>
            <w:tcW w:w="1839" w:type="dxa"/>
            <w:shd w:val="clear" w:color="auto" w:fill="auto"/>
            <w:noWrap/>
            <w:vAlign w:val="center"/>
            <w:hideMark/>
          </w:tcPr>
          <w:p w14:paraId="183FABEA" w14:textId="5D3E72D6" w:rsidR="00F30250" w:rsidRPr="006613B4" w:rsidRDefault="00F30250" w:rsidP="00F30250">
            <w:pPr>
              <w:jc w:val="center"/>
              <w:rPr>
                <w:color w:val="000000"/>
                <w:sz w:val="18"/>
                <w:szCs w:val="18"/>
              </w:rPr>
            </w:pPr>
            <w:r w:rsidRPr="006613B4">
              <w:rPr>
                <w:color w:val="000000"/>
                <w:sz w:val="18"/>
                <w:szCs w:val="18"/>
              </w:rPr>
              <w:t>МУП «РСО КР»</w:t>
            </w:r>
          </w:p>
        </w:tc>
        <w:tc>
          <w:tcPr>
            <w:tcW w:w="1669" w:type="dxa"/>
            <w:shd w:val="clear" w:color="auto" w:fill="auto"/>
            <w:noWrap/>
            <w:vAlign w:val="center"/>
            <w:hideMark/>
          </w:tcPr>
          <w:p w14:paraId="5DB2E3DB" w14:textId="05767090" w:rsidR="00F30250" w:rsidRPr="006613B4" w:rsidRDefault="00F30250" w:rsidP="00F30250">
            <w:pPr>
              <w:jc w:val="center"/>
              <w:rPr>
                <w:color w:val="000000"/>
                <w:sz w:val="18"/>
                <w:szCs w:val="18"/>
              </w:rPr>
            </w:pPr>
            <w:r w:rsidRPr="006613B4">
              <w:rPr>
                <w:color w:val="000000"/>
                <w:sz w:val="18"/>
                <w:szCs w:val="18"/>
              </w:rPr>
              <w:t>п.11 Постановления Правительства РФ 808 от.08.08.2012</w:t>
            </w:r>
          </w:p>
        </w:tc>
      </w:tr>
    </w:tbl>
    <w:p w14:paraId="54765977" w14:textId="77777777" w:rsidR="00A32107" w:rsidRDefault="00A32107" w:rsidP="00D8697C">
      <w:pPr>
        <w:pStyle w:val="afffb"/>
      </w:pPr>
    </w:p>
    <w:bookmarkEnd w:id="169"/>
    <w:p w14:paraId="58C26699" w14:textId="77777777" w:rsidR="00F7125B" w:rsidRDefault="00F7125B">
      <w:pPr>
        <w:spacing w:after="200" w:line="276" w:lineRule="auto"/>
        <w:rPr>
          <w:b/>
          <w:bCs/>
        </w:rPr>
      </w:pPr>
      <w:r>
        <w:br w:type="page"/>
      </w:r>
    </w:p>
    <w:p w14:paraId="22B96435" w14:textId="74DCE176" w:rsidR="00A85D78" w:rsidRDefault="00A85D78" w:rsidP="00E96454">
      <w:pPr>
        <w:pStyle w:val="1fe"/>
      </w:pPr>
      <w:bookmarkStart w:id="171" w:name="_Toc160912022"/>
      <w:r w:rsidRPr="00DC2118">
        <w:lastRenderedPageBreak/>
        <w:t xml:space="preserve">Раздел </w:t>
      </w:r>
      <w:r>
        <w:t>11</w:t>
      </w:r>
      <w:r w:rsidRPr="00DC2118">
        <w:t xml:space="preserve">. </w:t>
      </w:r>
      <w:r w:rsidR="00E04797" w:rsidRPr="00E04797">
        <w:t>Решения о распределении тепловой нагрузки между источниками тепловой энергии</w:t>
      </w:r>
      <w:bookmarkEnd w:id="171"/>
    </w:p>
    <w:p w14:paraId="74D43DCF" w14:textId="43AB338E" w:rsidR="001E7012" w:rsidRDefault="001E7012" w:rsidP="001E7012">
      <w:pPr>
        <w:pStyle w:val="Afff9"/>
      </w:pPr>
      <w:bookmarkStart w:id="172" w:name="_Hlk128231034"/>
      <w:r>
        <w:t xml:space="preserve">В целях обеспечения существующих и перспективных потребителей тепловой энергией при соблюдении наиболее эффективного режима работы источника тепловой энергии </w:t>
      </w:r>
      <w:r w:rsidR="00B970C5">
        <w:t>Булзинского СП</w:t>
      </w:r>
      <w:r>
        <w:t xml:space="preserve"> предполагается, что перспективные нагрузки будут покрываться за счет имеющихся резервов источника.</w:t>
      </w:r>
    </w:p>
    <w:bookmarkEnd w:id="172"/>
    <w:p w14:paraId="2299989E" w14:textId="77777777" w:rsidR="001A2150" w:rsidRDefault="001A2150" w:rsidP="0044071C">
      <w:pPr>
        <w:pStyle w:val="afffb"/>
      </w:pPr>
    </w:p>
    <w:p w14:paraId="57CB8025" w14:textId="77777777" w:rsidR="001A2150" w:rsidRDefault="001A2150" w:rsidP="0044071C">
      <w:pPr>
        <w:pStyle w:val="afffb"/>
      </w:pPr>
    </w:p>
    <w:p w14:paraId="46B3A2E7" w14:textId="77777777" w:rsidR="0044071C" w:rsidRDefault="0044071C" w:rsidP="006E6C55">
      <w:pPr>
        <w:pStyle w:val="Afff9"/>
      </w:pPr>
    </w:p>
    <w:p w14:paraId="22794131" w14:textId="77777777" w:rsidR="00827000" w:rsidRPr="00D02B08" w:rsidRDefault="00827000" w:rsidP="007C5F3D">
      <w:pPr>
        <w:pStyle w:val="Afff9"/>
      </w:pPr>
    </w:p>
    <w:p w14:paraId="00F034EF" w14:textId="559C3ECA" w:rsidR="00827000" w:rsidRDefault="00827000">
      <w:pPr>
        <w:spacing w:after="200" w:line="276" w:lineRule="auto"/>
        <w:rPr>
          <w:b/>
          <w:bCs/>
          <w:sz w:val="28"/>
          <w:szCs w:val="28"/>
        </w:rPr>
      </w:pPr>
    </w:p>
    <w:p w14:paraId="0CCD70A2" w14:textId="77777777" w:rsidR="00F27720" w:rsidRDefault="00F27720">
      <w:pPr>
        <w:spacing w:after="200" w:line="276" w:lineRule="auto"/>
        <w:rPr>
          <w:b/>
          <w:bCs/>
        </w:rPr>
      </w:pPr>
      <w:r>
        <w:br w:type="page"/>
      </w:r>
    </w:p>
    <w:p w14:paraId="7C1219CD" w14:textId="5D4074CB" w:rsidR="00E719F7" w:rsidRDefault="00A85D78" w:rsidP="00E719F7">
      <w:pPr>
        <w:pStyle w:val="1fe"/>
      </w:pPr>
      <w:bookmarkStart w:id="173" w:name="_Toc160912023"/>
      <w:r w:rsidRPr="000B756B">
        <w:lastRenderedPageBreak/>
        <w:t>Раздел 12. Решения по бесхозяйным тепловым сетям</w:t>
      </w:r>
      <w:bookmarkEnd w:id="173"/>
    </w:p>
    <w:p w14:paraId="5B59E9F7" w14:textId="19D756A5" w:rsidR="00A1173C" w:rsidRPr="001A772D" w:rsidRDefault="00A1173C" w:rsidP="000D5A39">
      <w:pPr>
        <w:pStyle w:val="Afff9"/>
      </w:pPr>
      <w:r w:rsidRPr="001A772D">
        <w:t xml:space="preserve">По предоставленным данным на территории </w:t>
      </w:r>
      <w:r w:rsidR="00B970C5">
        <w:t>Булзинского СП</w:t>
      </w:r>
      <w:r w:rsidRPr="001A772D">
        <w:t xml:space="preserve"> </w:t>
      </w:r>
      <w:r w:rsidR="001E7012">
        <w:t xml:space="preserve">не </w:t>
      </w:r>
      <w:r w:rsidRPr="001A772D">
        <w:t>выявлены бесхозяйные объекты централизованного теплоснабжения</w:t>
      </w:r>
      <w:r w:rsidR="000D5A39">
        <w:t xml:space="preserve">. </w:t>
      </w:r>
    </w:p>
    <w:p w14:paraId="3BF9D536" w14:textId="7BAD10DB" w:rsidR="00A85D78" w:rsidRDefault="00A85D78" w:rsidP="00DC751E">
      <w:pPr>
        <w:spacing w:after="200" w:line="276" w:lineRule="auto"/>
        <w:jc w:val="center"/>
        <w:rPr>
          <w:rFonts w:eastAsia="Calibri"/>
          <w:sz w:val="28"/>
          <w:szCs w:val="28"/>
          <w:lang w:eastAsia="en-US"/>
        </w:rPr>
      </w:pPr>
      <w:r>
        <w:br w:type="page"/>
      </w:r>
    </w:p>
    <w:p w14:paraId="7A753C93" w14:textId="5B6148C1" w:rsidR="00A85D78" w:rsidRDefault="00A85D78" w:rsidP="00E96454">
      <w:pPr>
        <w:pStyle w:val="1fe"/>
      </w:pPr>
      <w:bookmarkStart w:id="174" w:name="_Toc160912024"/>
      <w:r w:rsidRPr="00DC2118">
        <w:lastRenderedPageBreak/>
        <w:t xml:space="preserve">Раздел </w:t>
      </w:r>
      <w:r>
        <w:t>13</w:t>
      </w:r>
      <w:r w:rsidRPr="00DC2118">
        <w:t xml:space="preserve">. </w:t>
      </w:r>
      <w:r>
        <w:t xml:space="preserve">Синхронизация схемы теплоснабжения с </w:t>
      </w:r>
      <w:r w:rsidR="004C7852">
        <w:t>нормативными документами муниципального уровня</w:t>
      </w:r>
      <w:bookmarkEnd w:id="174"/>
    </w:p>
    <w:p w14:paraId="7A80C921" w14:textId="0727D13D" w:rsidR="000D222A" w:rsidRPr="00FB5118" w:rsidRDefault="000D222A">
      <w:pPr>
        <w:pStyle w:val="2f0"/>
        <w:numPr>
          <w:ilvl w:val="1"/>
          <w:numId w:val="30"/>
        </w:numPr>
        <w:ind w:left="1276" w:hanging="567"/>
        <w:rPr>
          <w:sz w:val="32"/>
          <w:szCs w:val="32"/>
        </w:rPr>
      </w:pPr>
      <w:bookmarkStart w:id="175" w:name="_Toc160912025"/>
      <w:r w:rsidRPr="00FB5118">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bookmarkEnd w:id="175"/>
      <w:r w:rsidRPr="00FB5118">
        <w:t xml:space="preserve">    </w:t>
      </w:r>
    </w:p>
    <w:p w14:paraId="1D92D786" w14:textId="7517D22B" w:rsidR="003862C0" w:rsidRPr="003862C0" w:rsidRDefault="003862C0" w:rsidP="0084078E">
      <w:pPr>
        <w:pStyle w:val="Afff9"/>
        <w:rPr>
          <w:b/>
          <w:bCs/>
          <w:i/>
          <w:sz w:val="32"/>
          <w:szCs w:val="32"/>
        </w:rPr>
      </w:pPr>
      <w:r w:rsidRPr="003862C0">
        <w:t xml:space="preserve">На территории </w:t>
      </w:r>
      <w:r w:rsidR="00B970C5">
        <w:t>Булзинского СП</w:t>
      </w:r>
      <w:r w:rsidRPr="003862C0">
        <w:t xml:space="preserve"> </w:t>
      </w:r>
      <w:r w:rsidR="004E4C28">
        <w:t>действует</w:t>
      </w:r>
      <w:r w:rsidR="001E7012">
        <w:t xml:space="preserve"> </w:t>
      </w:r>
      <w:r w:rsidRPr="003862C0">
        <w:t xml:space="preserve">программа </w:t>
      </w:r>
      <w:r w:rsidR="001E7012">
        <w:t>р</w:t>
      </w:r>
      <w:r w:rsidRPr="003862C0">
        <w:t>азвития газоснабжения</w:t>
      </w:r>
      <w:r w:rsidR="001E7012">
        <w:t>.</w:t>
      </w:r>
      <w:r w:rsidRPr="003862C0">
        <w:t xml:space="preserve"> </w:t>
      </w:r>
    </w:p>
    <w:p w14:paraId="3580A770" w14:textId="77777777" w:rsidR="0022049F" w:rsidRPr="00FB5118" w:rsidRDefault="000D222A">
      <w:pPr>
        <w:pStyle w:val="2f0"/>
        <w:numPr>
          <w:ilvl w:val="1"/>
          <w:numId w:val="30"/>
        </w:numPr>
        <w:ind w:left="1276" w:hanging="567"/>
        <w:rPr>
          <w:sz w:val="32"/>
          <w:szCs w:val="32"/>
        </w:rPr>
      </w:pPr>
      <w:bookmarkStart w:id="176" w:name="_Toc160912026"/>
      <w:r w:rsidRPr="00FB5118">
        <w:t>Описание проблем организации газоснабжения источников тепловой энергии</w:t>
      </w:r>
      <w:bookmarkEnd w:id="176"/>
      <w:r w:rsidRPr="00FB5118">
        <w:t xml:space="preserve">  </w:t>
      </w:r>
    </w:p>
    <w:p w14:paraId="0D4176B0" w14:textId="06FCE832" w:rsidR="00983953" w:rsidRPr="00983953" w:rsidRDefault="00A1173C" w:rsidP="00AC59C2">
      <w:pPr>
        <w:pStyle w:val="Afff9"/>
      </w:pPr>
      <w:r>
        <w:t>Ключевой п</w:t>
      </w:r>
      <w:r w:rsidR="00961816" w:rsidRPr="00961816">
        <w:t>ро</w:t>
      </w:r>
      <w:r w:rsidR="00961816">
        <w:t>блем</w:t>
      </w:r>
      <w:r>
        <w:t>ой</w:t>
      </w:r>
      <w:r w:rsidR="00961816">
        <w:t xml:space="preserve"> организации газоснабжения </w:t>
      </w:r>
      <w:r>
        <w:t xml:space="preserve">на территории </w:t>
      </w:r>
      <w:r w:rsidR="00B970C5">
        <w:t>Булзинского СП</w:t>
      </w:r>
      <w:r>
        <w:t xml:space="preserve"> является </w:t>
      </w:r>
      <w:r w:rsidR="00AC59C2">
        <w:t>отсутстви</w:t>
      </w:r>
      <w:r>
        <w:t>е</w:t>
      </w:r>
      <w:r w:rsidR="00AC59C2">
        <w:t xml:space="preserve"> систем газоснабжения в удаленных сельских населенных пунктах</w:t>
      </w:r>
      <w:r w:rsidR="001E7012">
        <w:t>.</w:t>
      </w:r>
    </w:p>
    <w:p w14:paraId="024D9AB4" w14:textId="0E3BC28E" w:rsidR="000D222A" w:rsidRPr="00CE3DC2" w:rsidRDefault="000D222A">
      <w:pPr>
        <w:pStyle w:val="2f0"/>
        <w:numPr>
          <w:ilvl w:val="1"/>
          <w:numId w:val="30"/>
        </w:numPr>
        <w:ind w:left="1276" w:hanging="567"/>
        <w:rPr>
          <w:sz w:val="32"/>
          <w:szCs w:val="32"/>
        </w:rPr>
      </w:pPr>
      <w:bookmarkStart w:id="177" w:name="_Toc160912027"/>
      <w:r w:rsidRPr="00CE3DC2">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177"/>
      <w:r w:rsidRPr="00CE3DC2">
        <w:t xml:space="preserve">    </w:t>
      </w:r>
    </w:p>
    <w:p w14:paraId="6951E4DC" w14:textId="3F55DAD3" w:rsidR="001E7012" w:rsidRPr="003862C0" w:rsidRDefault="001E7012" w:rsidP="001E7012">
      <w:pPr>
        <w:pStyle w:val="Afff9"/>
        <w:rPr>
          <w:b/>
          <w:bCs/>
          <w:i/>
          <w:sz w:val="32"/>
          <w:szCs w:val="32"/>
        </w:rPr>
      </w:pPr>
      <w:r w:rsidRPr="003862C0">
        <w:t xml:space="preserve">На территории </w:t>
      </w:r>
      <w:r w:rsidR="00B970C5">
        <w:t>Булзинского СП</w:t>
      </w:r>
      <w:r w:rsidRPr="003862C0">
        <w:t xml:space="preserve"> </w:t>
      </w:r>
      <w:r w:rsidR="004E4C28">
        <w:t xml:space="preserve">действует </w:t>
      </w:r>
      <w:r w:rsidRPr="003862C0">
        <w:t xml:space="preserve">программа </w:t>
      </w:r>
      <w:r>
        <w:t>р</w:t>
      </w:r>
      <w:r w:rsidRPr="003862C0">
        <w:t>азвития газоснабжения</w:t>
      </w:r>
      <w:r>
        <w:t>.</w:t>
      </w:r>
      <w:r w:rsidRPr="003862C0">
        <w:t xml:space="preserve"> </w:t>
      </w:r>
    </w:p>
    <w:p w14:paraId="58E45569" w14:textId="77777777" w:rsidR="008C0745" w:rsidRDefault="000D222A">
      <w:pPr>
        <w:pStyle w:val="2f0"/>
        <w:numPr>
          <w:ilvl w:val="1"/>
          <w:numId w:val="30"/>
        </w:numPr>
        <w:ind w:left="1276" w:hanging="567"/>
        <w:rPr>
          <w:sz w:val="32"/>
          <w:szCs w:val="32"/>
        </w:rPr>
      </w:pPr>
      <w:bookmarkStart w:id="178" w:name="_Toc160912028"/>
      <w:r w:rsidRPr="00983953">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bookmarkEnd w:id="178"/>
      <w:r w:rsidRPr="00983953">
        <w:t xml:space="preserve">   </w:t>
      </w:r>
    </w:p>
    <w:p w14:paraId="76348F81" w14:textId="6B043F61" w:rsidR="000D222A" w:rsidRPr="008C0745" w:rsidRDefault="000D222A" w:rsidP="0084078E">
      <w:pPr>
        <w:pStyle w:val="Afff9"/>
        <w:rPr>
          <w:b/>
          <w:bCs/>
          <w:i/>
          <w:sz w:val="32"/>
          <w:szCs w:val="32"/>
        </w:rPr>
      </w:pPr>
      <w:r w:rsidRPr="00983953">
        <w:t xml:space="preserve"> </w:t>
      </w:r>
      <w:r w:rsidR="008C0745">
        <w:tab/>
      </w:r>
      <w:r w:rsidR="008C0745" w:rsidRPr="008C0745">
        <w:t xml:space="preserve">Предложений о строительстве, реконструкции, техническом перевооружении и модернизации источников тепловой энергии и генерирующих объектов на территории </w:t>
      </w:r>
      <w:r w:rsidR="00B310D5">
        <w:br/>
      </w:r>
      <w:r w:rsidR="00B970C5">
        <w:t>Булзинского СП</w:t>
      </w:r>
      <w:r w:rsidR="00C078B0">
        <w:t xml:space="preserve"> </w:t>
      </w:r>
      <w:r w:rsidR="008C0745" w:rsidRPr="008C0745">
        <w:t>не предлагается.</w:t>
      </w:r>
    </w:p>
    <w:p w14:paraId="18516C96" w14:textId="77777777" w:rsidR="00983953" w:rsidRDefault="000D222A">
      <w:pPr>
        <w:pStyle w:val="2f0"/>
        <w:numPr>
          <w:ilvl w:val="1"/>
          <w:numId w:val="30"/>
        </w:numPr>
        <w:ind w:left="1276" w:hanging="567"/>
        <w:rPr>
          <w:sz w:val="32"/>
          <w:szCs w:val="32"/>
        </w:rPr>
      </w:pPr>
      <w:bookmarkStart w:id="179" w:name="_Toc160912029"/>
      <w:r w:rsidRPr="005F3A7E">
        <w:lastRenderedPageBreak/>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bookmarkEnd w:id="179"/>
      <w:r w:rsidRPr="005F3A7E">
        <w:t xml:space="preserve">    </w:t>
      </w:r>
    </w:p>
    <w:p w14:paraId="3D211EA4" w14:textId="0A487231" w:rsidR="003862C0" w:rsidRPr="00983953" w:rsidRDefault="003862C0" w:rsidP="0084078E">
      <w:pPr>
        <w:pStyle w:val="Afff9"/>
        <w:rPr>
          <w:sz w:val="32"/>
          <w:szCs w:val="32"/>
        </w:rPr>
      </w:pPr>
      <w:r w:rsidRPr="00983953">
        <w:rPr>
          <w:rStyle w:val="S"/>
          <w:rFonts w:eastAsia="Calibri"/>
          <w:iCs/>
        </w:rPr>
        <w:t>В рамках актуализации схемы теплоснабжения предложений по строительству генерирующих объектов, функционирующих в режиме комбинированной выработки электрической и тепловой энергии не предусмотрено</w:t>
      </w:r>
      <w:r w:rsidRPr="00983953">
        <w:t>.</w:t>
      </w:r>
    </w:p>
    <w:p w14:paraId="0FC3833C" w14:textId="487B241B" w:rsidR="00F77826" w:rsidRPr="00C078B0" w:rsidRDefault="000D222A" w:rsidP="00C078B0">
      <w:pPr>
        <w:pStyle w:val="2f0"/>
        <w:numPr>
          <w:ilvl w:val="1"/>
          <w:numId w:val="30"/>
        </w:numPr>
        <w:ind w:left="1276" w:hanging="567"/>
        <w:rPr>
          <w:sz w:val="32"/>
          <w:szCs w:val="32"/>
        </w:rPr>
      </w:pPr>
      <w:bookmarkStart w:id="180" w:name="_Toc160912030"/>
      <w:r w:rsidRPr="00983953">
        <w:t xml:space="preserve">Описание решений (вырабатываемых с учетом положений утвержденной схемы водоснабжения </w:t>
      </w:r>
      <w:r w:rsidR="00983953">
        <w:t>муниципального района</w:t>
      </w:r>
      <w:r w:rsidRPr="00983953">
        <w:t>) о развитии соответствующей системы водоснабжения в части, относящейся к системам теплоснабжения</w:t>
      </w:r>
      <w:bookmarkEnd w:id="180"/>
      <w:r w:rsidRPr="00983953">
        <w:t xml:space="preserve">   </w:t>
      </w:r>
    </w:p>
    <w:p w14:paraId="1DF36890" w14:textId="113E841A" w:rsidR="00F77826" w:rsidRDefault="00E53CC2" w:rsidP="008C0745">
      <w:pPr>
        <w:pStyle w:val="Afff9"/>
        <w:spacing w:line="276" w:lineRule="auto"/>
        <w:ind w:firstLine="709"/>
      </w:pPr>
      <w:r>
        <w:t>Основные</w:t>
      </w:r>
      <w:r w:rsidR="00F77826">
        <w:t xml:space="preserve"> мероприятия предусмотренные </w:t>
      </w:r>
      <w:r w:rsidR="005C4F63">
        <w:t>с</w:t>
      </w:r>
      <w:r w:rsidR="00F77826">
        <w:t xml:space="preserve">хемой водоснабжения </w:t>
      </w:r>
      <w:r w:rsidR="00B970C5">
        <w:t>Булзинского СП</w:t>
      </w:r>
      <w:r w:rsidR="00F77826">
        <w:t xml:space="preserve"> в настоящее время не требуют дополнительной синхронизации с мероприятиями проекта Схемы теплоснабжения.</w:t>
      </w:r>
    </w:p>
    <w:p w14:paraId="3E310B06" w14:textId="556D4892" w:rsidR="000D222A" w:rsidRPr="00983953" w:rsidRDefault="000D222A">
      <w:pPr>
        <w:pStyle w:val="2f0"/>
        <w:numPr>
          <w:ilvl w:val="1"/>
          <w:numId w:val="30"/>
        </w:numPr>
        <w:ind w:left="1276" w:hanging="567"/>
        <w:rPr>
          <w:sz w:val="32"/>
          <w:szCs w:val="32"/>
        </w:rPr>
      </w:pPr>
      <w:bookmarkStart w:id="181" w:name="_Toc160912031"/>
      <w:r w:rsidRPr="00983953">
        <w:t xml:space="preserve">Предложения по корректировке утвержденной (разработке) схемы водоснабжения </w:t>
      </w:r>
      <w:r w:rsidR="00983953">
        <w:t>муниципального района</w:t>
      </w:r>
      <w:r w:rsidRPr="00983953">
        <w:t xml:space="preserve">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181"/>
      <w:r w:rsidRPr="00983953">
        <w:t xml:space="preserve">   </w:t>
      </w:r>
    </w:p>
    <w:p w14:paraId="67715B09" w14:textId="149BC80C" w:rsidR="00C438E8" w:rsidRPr="00D313DD" w:rsidRDefault="005C4F63" w:rsidP="007F1E65">
      <w:pPr>
        <w:pStyle w:val="Afff9"/>
        <w:spacing w:line="276" w:lineRule="auto"/>
      </w:pPr>
      <w:r>
        <w:t>П</w:t>
      </w:r>
      <w:r w:rsidR="008C0745">
        <w:t xml:space="preserve">редложения по корректировке утвержденной схемы водоснабжения </w:t>
      </w:r>
      <w:r w:rsidR="00B970C5">
        <w:t>Булзинского СП</w:t>
      </w:r>
      <w:r w:rsidR="008C0745">
        <w:t xml:space="preserve"> не предлагаются</w:t>
      </w:r>
      <w:r w:rsidR="00F27720">
        <w:t>.</w:t>
      </w:r>
    </w:p>
    <w:p w14:paraId="3CA2EEFC" w14:textId="3A6FA09C" w:rsidR="00A85D78" w:rsidRPr="00E719F7" w:rsidRDefault="00A85D78" w:rsidP="00E719F7">
      <w:pPr>
        <w:pStyle w:val="Afff9"/>
      </w:pPr>
      <w:r>
        <w:br w:type="page"/>
      </w:r>
    </w:p>
    <w:p w14:paraId="14D9A9D7" w14:textId="114FE369" w:rsidR="00A85D78" w:rsidRDefault="00A85D78" w:rsidP="00E96454">
      <w:pPr>
        <w:pStyle w:val="1fe"/>
      </w:pPr>
      <w:bookmarkStart w:id="182" w:name="_Toc160912032"/>
      <w:r w:rsidRPr="00DC2118">
        <w:lastRenderedPageBreak/>
        <w:t xml:space="preserve">Раздел </w:t>
      </w:r>
      <w:r>
        <w:t>14</w:t>
      </w:r>
      <w:r w:rsidRPr="00DC2118">
        <w:t xml:space="preserve">. </w:t>
      </w:r>
      <w:r w:rsidRPr="00D403E3">
        <w:t>Индикаторы развития систем теплоснабжения</w:t>
      </w:r>
      <w:bookmarkEnd w:id="182"/>
    </w:p>
    <w:p w14:paraId="07E5A2BC" w14:textId="0062817C" w:rsidR="007B5C79" w:rsidRPr="001A772D" w:rsidRDefault="007B5C79" w:rsidP="007B5C79">
      <w:pPr>
        <w:pStyle w:val="Afff9"/>
      </w:pPr>
      <w:bookmarkStart w:id="183" w:name="_Hlk8035160"/>
      <w:bookmarkStart w:id="184" w:name="_Hlk105594294"/>
      <w:r w:rsidRPr="00B3097C">
        <w:t xml:space="preserve">На территории </w:t>
      </w:r>
      <w:r w:rsidR="00B970C5">
        <w:t>Булзинского СП</w:t>
      </w:r>
      <w:r w:rsidRPr="001A772D">
        <w:t xml:space="preserve"> можно выделить следующие индикаторы развития систем теплоснабжения на существующий и перспективный периоды:</w:t>
      </w:r>
    </w:p>
    <w:p w14:paraId="0FA0AEE9" w14:textId="77777777" w:rsidR="007B5C79" w:rsidRPr="001A772D" w:rsidRDefault="007B5C79" w:rsidP="007B5C79">
      <w:pPr>
        <w:pStyle w:val="a4"/>
        <w:numPr>
          <w:ilvl w:val="0"/>
          <w:numId w:val="13"/>
        </w:numPr>
        <w:ind w:left="0" w:firstLine="567"/>
      </w:pPr>
      <w:r w:rsidRPr="001A772D">
        <w:t>удельный расход условного топлива на единицу тепловой энергии, отпускаемой с коллекторов источников тепловой энергии</w:t>
      </w:r>
    </w:p>
    <w:p w14:paraId="2262E55B" w14:textId="77777777" w:rsidR="007B5C79" w:rsidRPr="001A772D" w:rsidRDefault="007B5C79" w:rsidP="007B5C79">
      <w:pPr>
        <w:pStyle w:val="a4"/>
        <w:numPr>
          <w:ilvl w:val="0"/>
          <w:numId w:val="13"/>
        </w:numPr>
        <w:ind w:left="0" w:firstLine="567"/>
      </w:pPr>
      <w:r w:rsidRPr="001A772D">
        <w:t>отношение величины технологических потерь тепловой энергии, теплоносителя к материальной характеристике тепловой сети</w:t>
      </w:r>
    </w:p>
    <w:p w14:paraId="47059D30" w14:textId="77777777" w:rsidR="007B5C79" w:rsidRPr="001A772D" w:rsidRDefault="007B5C79" w:rsidP="007B5C79">
      <w:pPr>
        <w:pStyle w:val="a4"/>
        <w:numPr>
          <w:ilvl w:val="0"/>
          <w:numId w:val="13"/>
        </w:numPr>
        <w:ind w:left="0" w:firstLine="567"/>
      </w:pPr>
      <w:r w:rsidRPr="001A772D">
        <w:t>удельная материальная характеристика тепловых сетей, приведенная к расчетной тепловой нагрузке</w:t>
      </w:r>
    </w:p>
    <w:p w14:paraId="3D6C1F11" w14:textId="77777777" w:rsidR="007B5C79" w:rsidRPr="001A772D" w:rsidRDefault="007B5C79" w:rsidP="007B5C79">
      <w:pPr>
        <w:pStyle w:val="a4"/>
        <w:numPr>
          <w:ilvl w:val="0"/>
          <w:numId w:val="13"/>
        </w:numPr>
        <w:ind w:left="0" w:firstLine="567"/>
      </w:pPr>
      <w:r w:rsidRPr="001A772D">
        <w:t>доля отпуска тепловой энергии, осуществляемого потребителям по приборам учета, в общем объеме отпущенной тепловой энергии</w:t>
      </w:r>
    </w:p>
    <w:p w14:paraId="77F0A6D7" w14:textId="77777777" w:rsidR="007B5C79" w:rsidRPr="001A772D" w:rsidRDefault="007B5C79" w:rsidP="007B5C79">
      <w:pPr>
        <w:pStyle w:val="a4"/>
        <w:numPr>
          <w:ilvl w:val="0"/>
          <w:numId w:val="13"/>
        </w:numPr>
        <w:ind w:left="0" w:firstLine="567"/>
      </w:pPr>
      <w:r w:rsidRPr="001A772D">
        <w:t>отношение материальной характеристики тепловых сетей, реконструированных за год, к общей материальной характеристике тепловых сетей</w:t>
      </w:r>
    </w:p>
    <w:p w14:paraId="663D73E0" w14:textId="77777777" w:rsidR="007B5C79" w:rsidRPr="001A772D" w:rsidRDefault="007B5C79" w:rsidP="007B5C79">
      <w:pPr>
        <w:pStyle w:val="a4"/>
        <w:numPr>
          <w:ilvl w:val="0"/>
          <w:numId w:val="13"/>
        </w:numPr>
        <w:ind w:left="0" w:firstLine="567"/>
      </w:pPr>
      <w:r w:rsidRPr="001A772D">
        <w:t>средневзвешенный (по материальной характеристике) срок эксплуатации тепловых сетей</w:t>
      </w:r>
    </w:p>
    <w:p w14:paraId="5E933642" w14:textId="77777777" w:rsidR="007B5C79" w:rsidRPr="001A772D" w:rsidRDefault="007B5C79" w:rsidP="007B5C79">
      <w:pPr>
        <w:pStyle w:val="a4"/>
        <w:numPr>
          <w:ilvl w:val="0"/>
          <w:numId w:val="13"/>
        </w:numPr>
        <w:ind w:left="0" w:firstLine="567"/>
      </w:pPr>
      <w:r w:rsidRPr="001A772D">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p>
    <w:p w14:paraId="509572AB" w14:textId="77777777" w:rsidR="007B5C79" w:rsidRPr="001A772D" w:rsidRDefault="007B5C79" w:rsidP="007B5C79">
      <w:pPr>
        <w:pStyle w:val="a4"/>
        <w:numPr>
          <w:ilvl w:val="0"/>
          <w:numId w:val="13"/>
        </w:numPr>
        <w:ind w:left="0" w:firstLine="567"/>
      </w:pPr>
      <w:r w:rsidRPr="001A772D">
        <w:t>отсутствие зафиксированных фактов нарушения антимонопольного законодательства</w:t>
      </w:r>
    </w:p>
    <w:p w14:paraId="105CEB28" w14:textId="77777777" w:rsidR="007B5C79" w:rsidRPr="001A772D" w:rsidRDefault="007B5C79" w:rsidP="007B5C79">
      <w:pPr>
        <w:pStyle w:val="Afff9"/>
      </w:pPr>
      <w:r w:rsidRPr="001A772D">
        <w:t>Фактов нарушения антимонопольного законодательства, а также наличие фактов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на территории муниципального образования не выявлено.</w:t>
      </w:r>
    </w:p>
    <w:p w14:paraId="7EEDAEF2" w14:textId="5CD2630F" w:rsidR="00CF067E" w:rsidRPr="001A772D" w:rsidRDefault="00CF067E" w:rsidP="00CF067E">
      <w:pPr>
        <w:pStyle w:val="Afff9"/>
      </w:pPr>
      <w:r w:rsidRPr="001A772D">
        <w:t>Индикаторы представлены в таблиц</w:t>
      </w:r>
      <w:r>
        <w:t>е</w:t>
      </w:r>
      <w:r w:rsidR="00B63581">
        <w:t xml:space="preserve"> 15</w:t>
      </w:r>
      <w:r w:rsidRPr="001A772D">
        <w:t>.</w:t>
      </w:r>
    </w:p>
    <w:p w14:paraId="7F5D79E3" w14:textId="77777777" w:rsidR="00CF067E" w:rsidRDefault="00CF067E" w:rsidP="00CF067E">
      <w:pPr>
        <w:pStyle w:val="afffb"/>
        <w:sectPr w:rsidR="00CF067E" w:rsidSect="00FB004B">
          <w:type w:val="nextColumn"/>
          <w:pgSz w:w="11906" w:h="16838" w:code="9"/>
          <w:pgMar w:top="1134" w:right="567" w:bottom="1134" w:left="1134" w:header="426" w:footer="709" w:gutter="0"/>
          <w:cols w:space="708"/>
          <w:titlePg/>
          <w:docGrid w:linePitch="360"/>
        </w:sectPr>
      </w:pPr>
    </w:p>
    <w:p w14:paraId="401A02F5" w14:textId="5ED4EC31" w:rsidR="00CF067E" w:rsidRPr="00242097" w:rsidRDefault="00CF067E" w:rsidP="00CF067E">
      <w:pPr>
        <w:pStyle w:val="afffb"/>
        <w:rPr>
          <w:color w:val="1F497D" w:themeColor="text2"/>
        </w:rPr>
      </w:pPr>
      <w:bookmarkStart w:id="185" w:name="_Ref115629050"/>
      <w:r w:rsidRPr="00242097">
        <w:rPr>
          <w:color w:val="1F497D" w:themeColor="text2"/>
        </w:rPr>
        <w:lastRenderedPageBreak/>
        <w:t>Таблица</w:t>
      </w:r>
      <w:bookmarkEnd w:id="185"/>
      <w:r w:rsidR="00B63581" w:rsidRPr="00242097">
        <w:rPr>
          <w:color w:val="1F497D" w:themeColor="text2"/>
        </w:rPr>
        <w:t xml:space="preserve"> 15</w:t>
      </w:r>
      <w:r w:rsidRPr="00242097">
        <w:rPr>
          <w:color w:val="1F497D" w:themeColor="text2"/>
        </w:rPr>
        <w:t>. Индикаторы развития систем теплоснабжения</w:t>
      </w:r>
    </w:p>
    <w:tbl>
      <w:tblPr>
        <w:tblW w:w="14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9"/>
        <w:gridCol w:w="1577"/>
        <w:gridCol w:w="3809"/>
        <w:gridCol w:w="886"/>
        <w:gridCol w:w="737"/>
        <w:gridCol w:w="737"/>
        <w:gridCol w:w="737"/>
        <w:gridCol w:w="737"/>
        <w:gridCol w:w="737"/>
        <w:gridCol w:w="737"/>
        <w:gridCol w:w="737"/>
        <w:gridCol w:w="737"/>
        <w:gridCol w:w="737"/>
        <w:gridCol w:w="737"/>
        <w:gridCol w:w="737"/>
      </w:tblGrid>
      <w:tr w:rsidR="00242097" w:rsidRPr="00242097" w14:paraId="0274C128" w14:textId="77777777" w:rsidTr="00702737">
        <w:trPr>
          <w:trHeight w:val="20"/>
          <w:tblHeader/>
        </w:trPr>
        <w:tc>
          <w:tcPr>
            <w:tcW w:w="279" w:type="dxa"/>
            <w:tcBorders>
              <w:top w:val="single" w:sz="4" w:space="0" w:color="auto"/>
              <w:left w:val="single" w:sz="4" w:space="0" w:color="auto"/>
              <w:bottom w:val="single" w:sz="4" w:space="0" w:color="auto"/>
              <w:right w:val="single" w:sz="4" w:space="0" w:color="auto"/>
            </w:tcBorders>
            <w:noWrap/>
            <w:vAlign w:val="center"/>
            <w:hideMark/>
          </w:tcPr>
          <w:p w14:paraId="5A53E8DE" w14:textId="77777777" w:rsidR="00702737" w:rsidRPr="00242097" w:rsidRDefault="00702737" w:rsidP="00702737">
            <w:pPr>
              <w:jc w:val="center"/>
              <w:rPr>
                <w:color w:val="1F497D" w:themeColor="text2"/>
                <w:sz w:val="20"/>
                <w:szCs w:val="20"/>
                <w:lang w:eastAsia="en-US"/>
              </w:rPr>
            </w:pPr>
            <w:r w:rsidRPr="00242097">
              <w:rPr>
                <w:color w:val="1F497D" w:themeColor="text2"/>
                <w:sz w:val="20"/>
                <w:szCs w:val="20"/>
                <w:lang w:eastAsia="en-US"/>
              </w:rPr>
              <w:t>№</w:t>
            </w:r>
          </w:p>
        </w:tc>
        <w:tc>
          <w:tcPr>
            <w:tcW w:w="1577" w:type="dxa"/>
            <w:tcBorders>
              <w:top w:val="single" w:sz="4" w:space="0" w:color="auto"/>
              <w:left w:val="single" w:sz="4" w:space="0" w:color="auto"/>
              <w:bottom w:val="single" w:sz="4" w:space="0" w:color="auto"/>
              <w:right w:val="single" w:sz="4" w:space="0" w:color="auto"/>
            </w:tcBorders>
            <w:noWrap/>
            <w:vAlign w:val="center"/>
            <w:hideMark/>
          </w:tcPr>
          <w:p w14:paraId="60196716" w14:textId="77777777" w:rsidR="00702737" w:rsidRPr="00242097" w:rsidRDefault="00702737" w:rsidP="00702737">
            <w:pPr>
              <w:jc w:val="center"/>
              <w:rPr>
                <w:color w:val="1F497D" w:themeColor="text2"/>
                <w:sz w:val="20"/>
                <w:szCs w:val="20"/>
                <w:lang w:eastAsia="en-US"/>
              </w:rPr>
            </w:pPr>
            <w:r w:rsidRPr="00242097">
              <w:rPr>
                <w:color w:val="1F497D" w:themeColor="text2"/>
                <w:sz w:val="20"/>
                <w:szCs w:val="20"/>
                <w:lang w:eastAsia="en-US"/>
              </w:rPr>
              <w:t>Система</w:t>
            </w:r>
          </w:p>
        </w:tc>
        <w:tc>
          <w:tcPr>
            <w:tcW w:w="3809" w:type="dxa"/>
            <w:tcBorders>
              <w:top w:val="single" w:sz="4" w:space="0" w:color="auto"/>
              <w:left w:val="single" w:sz="4" w:space="0" w:color="auto"/>
              <w:bottom w:val="single" w:sz="4" w:space="0" w:color="auto"/>
              <w:right w:val="single" w:sz="4" w:space="0" w:color="auto"/>
            </w:tcBorders>
            <w:noWrap/>
            <w:vAlign w:val="center"/>
            <w:hideMark/>
          </w:tcPr>
          <w:p w14:paraId="49949A0C" w14:textId="77777777" w:rsidR="00702737" w:rsidRPr="00242097" w:rsidRDefault="00702737" w:rsidP="00702737">
            <w:pPr>
              <w:jc w:val="center"/>
              <w:rPr>
                <w:color w:val="1F497D" w:themeColor="text2"/>
                <w:sz w:val="20"/>
                <w:szCs w:val="20"/>
                <w:lang w:eastAsia="en-US"/>
              </w:rPr>
            </w:pPr>
            <w:r w:rsidRPr="00242097">
              <w:rPr>
                <w:color w:val="1F497D" w:themeColor="text2"/>
                <w:sz w:val="20"/>
                <w:szCs w:val="20"/>
                <w:lang w:eastAsia="en-US"/>
              </w:rPr>
              <w:t>Наименование показателя</w:t>
            </w:r>
          </w:p>
        </w:tc>
        <w:tc>
          <w:tcPr>
            <w:tcW w:w="886" w:type="dxa"/>
            <w:tcBorders>
              <w:top w:val="single" w:sz="4" w:space="0" w:color="auto"/>
              <w:left w:val="single" w:sz="4" w:space="0" w:color="auto"/>
              <w:bottom w:val="single" w:sz="4" w:space="0" w:color="auto"/>
              <w:right w:val="single" w:sz="4" w:space="0" w:color="auto"/>
            </w:tcBorders>
            <w:noWrap/>
            <w:vAlign w:val="center"/>
            <w:hideMark/>
          </w:tcPr>
          <w:p w14:paraId="64E69D24" w14:textId="77777777" w:rsidR="00702737" w:rsidRPr="00242097" w:rsidRDefault="00702737" w:rsidP="00702737">
            <w:pPr>
              <w:jc w:val="center"/>
              <w:rPr>
                <w:color w:val="1F497D" w:themeColor="text2"/>
                <w:sz w:val="20"/>
                <w:szCs w:val="20"/>
                <w:lang w:eastAsia="en-US"/>
              </w:rPr>
            </w:pPr>
            <w:r w:rsidRPr="00242097">
              <w:rPr>
                <w:color w:val="1F497D" w:themeColor="text2"/>
                <w:sz w:val="20"/>
                <w:szCs w:val="20"/>
                <w:lang w:eastAsia="en-US"/>
              </w:rPr>
              <w:t>Ед. изм.</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7E2765A9" w14:textId="77777777" w:rsidR="00702737" w:rsidRPr="00242097" w:rsidRDefault="00702737" w:rsidP="00702737">
            <w:pPr>
              <w:jc w:val="center"/>
              <w:rPr>
                <w:color w:val="1F497D" w:themeColor="text2"/>
                <w:sz w:val="20"/>
                <w:szCs w:val="20"/>
                <w:lang w:eastAsia="en-US"/>
              </w:rPr>
            </w:pPr>
            <w:r w:rsidRPr="00242097">
              <w:rPr>
                <w:color w:val="1F497D" w:themeColor="text2"/>
                <w:sz w:val="20"/>
                <w:szCs w:val="20"/>
                <w:lang w:eastAsia="en-US"/>
              </w:rPr>
              <w:t>2024</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487400B3" w14:textId="77777777" w:rsidR="00702737" w:rsidRPr="00242097" w:rsidRDefault="00702737" w:rsidP="00702737">
            <w:pPr>
              <w:jc w:val="center"/>
              <w:rPr>
                <w:color w:val="1F497D" w:themeColor="text2"/>
                <w:sz w:val="20"/>
                <w:szCs w:val="20"/>
                <w:lang w:eastAsia="en-US"/>
              </w:rPr>
            </w:pPr>
            <w:r w:rsidRPr="00242097">
              <w:rPr>
                <w:color w:val="1F497D" w:themeColor="text2"/>
                <w:sz w:val="20"/>
                <w:szCs w:val="20"/>
                <w:lang w:eastAsia="en-US"/>
              </w:rPr>
              <w:t>2025</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254BBA0E" w14:textId="77777777" w:rsidR="00702737" w:rsidRPr="00242097" w:rsidRDefault="00702737" w:rsidP="00702737">
            <w:pPr>
              <w:jc w:val="center"/>
              <w:rPr>
                <w:color w:val="1F497D" w:themeColor="text2"/>
                <w:sz w:val="20"/>
                <w:szCs w:val="20"/>
                <w:lang w:eastAsia="en-US"/>
              </w:rPr>
            </w:pPr>
            <w:r w:rsidRPr="00242097">
              <w:rPr>
                <w:color w:val="1F497D" w:themeColor="text2"/>
                <w:sz w:val="20"/>
                <w:szCs w:val="20"/>
                <w:lang w:eastAsia="en-US"/>
              </w:rPr>
              <w:t>2026</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652D7B8F" w14:textId="77777777" w:rsidR="00702737" w:rsidRPr="00242097" w:rsidRDefault="00702737" w:rsidP="00702737">
            <w:pPr>
              <w:jc w:val="center"/>
              <w:rPr>
                <w:color w:val="1F497D" w:themeColor="text2"/>
                <w:sz w:val="20"/>
                <w:szCs w:val="20"/>
                <w:lang w:eastAsia="en-US"/>
              </w:rPr>
            </w:pPr>
            <w:r w:rsidRPr="00242097">
              <w:rPr>
                <w:color w:val="1F497D" w:themeColor="text2"/>
                <w:sz w:val="20"/>
                <w:szCs w:val="20"/>
                <w:lang w:eastAsia="en-US"/>
              </w:rPr>
              <w:t>2027</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1CE9F9F0" w14:textId="77777777" w:rsidR="00702737" w:rsidRPr="00242097" w:rsidRDefault="00702737" w:rsidP="00702737">
            <w:pPr>
              <w:jc w:val="center"/>
              <w:rPr>
                <w:color w:val="1F497D" w:themeColor="text2"/>
                <w:sz w:val="20"/>
                <w:szCs w:val="20"/>
                <w:lang w:eastAsia="en-US"/>
              </w:rPr>
            </w:pPr>
            <w:r w:rsidRPr="00242097">
              <w:rPr>
                <w:color w:val="1F497D" w:themeColor="text2"/>
                <w:sz w:val="20"/>
                <w:szCs w:val="20"/>
                <w:lang w:eastAsia="en-US"/>
              </w:rPr>
              <w:t>2028</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57262F9F" w14:textId="77777777" w:rsidR="00702737" w:rsidRPr="00242097" w:rsidRDefault="00702737" w:rsidP="00702737">
            <w:pPr>
              <w:jc w:val="center"/>
              <w:rPr>
                <w:color w:val="1F497D" w:themeColor="text2"/>
                <w:sz w:val="20"/>
                <w:szCs w:val="20"/>
                <w:lang w:eastAsia="en-US"/>
              </w:rPr>
            </w:pPr>
            <w:r w:rsidRPr="00242097">
              <w:rPr>
                <w:color w:val="1F497D" w:themeColor="text2"/>
                <w:sz w:val="20"/>
                <w:szCs w:val="20"/>
                <w:lang w:eastAsia="en-US"/>
              </w:rPr>
              <w:t>2029</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6EFDD2E1" w14:textId="77777777" w:rsidR="00702737" w:rsidRPr="00242097" w:rsidRDefault="00702737" w:rsidP="00702737">
            <w:pPr>
              <w:jc w:val="center"/>
              <w:rPr>
                <w:color w:val="1F497D" w:themeColor="text2"/>
                <w:sz w:val="20"/>
                <w:szCs w:val="20"/>
                <w:lang w:eastAsia="en-US"/>
              </w:rPr>
            </w:pPr>
            <w:r w:rsidRPr="00242097">
              <w:rPr>
                <w:color w:val="1F497D" w:themeColor="text2"/>
                <w:sz w:val="20"/>
                <w:szCs w:val="20"/>
                <w:lang w:eastAsia="en-US"/>
              </w:rPr>
              <w:t>2030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1A900610" w14:textId="77777777" w:rsidR="00702737" w:rsidRPr="00242097" w:rsidRDefault="00702737" w:rsidP="00702737">
            <w:pPr>
              <w:jc w:val="center"/>
              <w:rPr>
                <w:color w:val="1F497D" w:themeColor="text2"/>
                <w:sz w:val="20"/>
                <w:szCs w:val="20"/>
                <w:lang w:eastAsia="en-US"/>
              </w:rPr>
            </w:pPr>
            <w:r w:rsidRPr="00242097">
              <w:rPr>
                <w:color w:val="1F497D" w:themeColor="text2"/>
                <w:sz w:val="20"/>
                <w:szCs w:val="20"/>
                <w:lang w:eastAsia="en-US"/>
              </w:rPr>
              <w:t>2031</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22456543" w14:textId="77777777" w:rsidR="00702737" w:rsidRPr="00242097" w:rsidRDefault="00702737" w:rsidP="00702737">
            <w:pPr>
              <w:jc w:val="center"/>
              <w:rPr>
                <w:color w:val="1F497D" w:themeColor="text2"/>
                <w:sz w:val="20"/>
                <w:szCs w:val="20"/>
                <w:lang w:eastAsia="en-US"/>
              </w:rPr>
            </w:pPr>
            <w:r w:rsidRPr="00242097">
              <w:rPr>
                <w:color w:val="1F497D" w:themeColor="text2"/>
                <w:sz w:val="20"/>
                <w:szCs w:val="20"/>
                <w:lang w:eastAsia="en-US"/>
              </w:rPr>
              <w:t>2032</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5B4A7FD3" w14:textId="77777777" w:rsidR="00702737" w:rsidRPr="00242097" w:rsidRDefault="00702737" w:rsidP="00702737">
            <w:pPr>
              <w:jc w:val="center"/>
              <w:rPr>
                <w:color w:val="1F497D" w:themeColor="text2"/>
                <w:sz w:val="20"/>
                <w:szCs w:val="20"/>
                <w:lang w:eastAsia="en-US"/>
              </w:rPr>
            </w:pPr>
            <w:r w:rsidRPr="00242097">
              <w:rPr>
                <w:color w:val="1F497D" w:themeColor="text2"/>
                <w:sz w:val="20"/>
                <w:szCs w:val="20"/>
                <w:lang w:eastAsia="en-US"/>
              </w:rPr>
              <w:t>2033</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54169C3D" w14:textId="77777777" w:rsidR="00702737" w:rsidRPr="00242097" w:rsidRDefault="00702737" w:rsidP="00702737">
            <w:pPr>
              <w:jc w:val="center"/>
              <w:rPr>
                <w:color w:val="1F497D" w:themeColor="text2"/>
                <w:sz w:val="20"/>
                <w:szCs w:val="20"/>
                <w:lang w:eastAsia="en-US"/>
              </w:rPr>
            </w:pPr>
            <w:r w:rsidRPr="00242097">
              <w:rPr>
                <w:color w:val="1F497D" w:themeColor="text2"/>
                <w:sz w:val="20"/>
                <w:szCs w:val="20"/>
                <w:lang w:eastAsia="en-US"/>
              </w:rPr>
              <w:t>2034</w:t>
            </w:r>
          </w:p>
        </w:tc>
      </w:tr>
      <w:tr w:rsidR="00242097" w:rsidRPr="00242097" w14:paraId="300C31DB" w14:textId="77777777" w:rsidTr="00702737">
        <w:trPr>
          <w:trHeight w:val="20"/>
        </w:trPr>
        <w:tc>
          <w:tcPr>
            <w:tcW w:w="279" w:type="dxa"/>
            <w:vMerge w:val="restart"/>
            <w:tcBorders>
              <w:top w:val="single" w:sz="4" w:space="0" w:color="auto"/>
              <w:left w:val="single" w:sz="4" w:space="0" w:color="auto"/>
              <w:bottom w:val="single" w:sz="4" w:space="0" w:color="auto"/>
              <w:right w:val="single" w:sz="4" w:space="0" w:color="auto"/>
            </w:tcBorders>
            <w:noWrap/>
            <w:vAlign w:val="center"/>
            <w:hideMark/>
          </w:tcPr>
          <w:p w14:paraId="5422CBB6" w14:textId="77777777" w:rsidR="00702737" w:rsidRPr="00242097" w:rsidRDefault="00702737" w:rsidP="00702737">
            <w:pPr>
              <w:jc w:val="center"/>
              <w:rPr>
                <w:color w:val="1F497D" w:themeColor="text2"/>
                <w:sz w:val="20"/>
                <w:szCs w:val="20"/>
                <w:lang w:eastAsia="en-US"/>
              </w:rPr>
            </w:pPr>
            <w:r w:rsidRPr="00242097">
              <w:rPr>
                <w:color w:val="1F497D" w:themeColor="text2"/>
                <w:sz w:val="20"/>
                <w:szCs w:val="20"/>
                <w:lang w:eastAsia="en-US"/>
              </w:rPr>
              <w:t>1</w:t>
            </w:r>
          </w:p>
        </w:tc>
        <w:tc>
          <w:tcPr>
            <w:tcW w:w="1577" w:type="dxa"/>
            <w:vMerge w:val="restart"/>
            <w:tcBorders>
              <w:top w:val="single" w:sz="4" w:space="0" w:color="auto"/>
              <w:left w:val="single" w:sz="4" w:space="0" w:color="auto"/>
              <w:bottom w:val="single" w:sz="4" w:space="0" w:color="auto"/>
              <w:right w:val="single" w:sz="4" w:space="0" w:color="auto"/>
            </w:tcBorders>
            <w:noWrap/>
            <w:vAlign w:val="center"/>
            <w:hideMark/>
          </w:tcPr>
          <w:p w14:paraId="0D73D6B6" w14:textId="77777777" w:rsidR="00702737" w:rsidRPr="00242097" w:rsidRDefault="00702737" w:rsidP="00702737">
            <w:pPr>
              <w:jc w:val="center"/>
              <w:rPr>
                <w:color w:val="1F497D" w:themeColor="text2"/>
                <w:sz w:val="20"/>
                <w:szCs w:val="20"/>
                <w:lang w:eastAsia="en-US"/>
              </w:rPr>
            </w:pPr>
            <w:r w:rsidRPr="00242097">
              <w:rPr>
                <w:color w:val="1F497D" w:themeColor="text2"/>
                <w:sz w:val="20"/>
                <w:szCs w:val="20"/>
                <w:lang w:eastAsia="en-US"/>
              </w:rPr>
              <w:t xml:space="preserve">Котельная </w:t>
            </w:r>
          </w:p>
          <w:p w14:paraId="55EDD717" w14:textId="3F99E1AF" w:rsidR="00702737" w:rsidRPr="00242097" w:rsidRDefault="00702737" w:rsidP="00702737">
            <w:pPr>
              <w:jc w:val="center"/>
              <w:rPr>
                <w:color w:val="1F497D" w:themeColor="text2"/>
                <w:sz w:val="20"/>
                <w:szCs w:val="20"/>
                <w:lang w:eastAsia="en-US"/>
              </w:rPr>
            </w:pPr>
            <w:r w:rsidRPr="00242097">
              <w:rPr>
                <w:color w:val="1F497D" w:themeColor="text2"/>
                <w:sz w:val="20"/>
                <w:szCs w:val="20"/>
                <w:lang w:eastAsia="en-US"/>
              </w:rPr>
              <w:t>с. Булзи</w:t>
            </w:r>
          </w:p>
        </w:tc>
        <w:tc>
          <w:tcPr>
            <w:tcW w:w="3809" w:type="dxa"/>
            <w:tcBorders>
              <w:top w:val="single" w:sz="4" w:space="0" w:color="auto"/>
              <w:left w:val="single" w:sz="4" w:space="0" w:color="auto"/>
              <w:bottom w:val="single" w:sz="4" w:space="0" w:color="auto"/>
              <w:right w:val="single" w:sz="4" w:space="0" w:color="auto"/>
            </w:tcBorders>
            <w:noWrap/>
            <w:vAlign w:val="center"/>
            <w:hideMark/>
          </w:tcPr>
          <w:p w14:paraId="20617343" w14:textId="77777777" w:rsidR="00702737" w:rsidRPr="00242097" w:rsidRDefault="00702737" w:rsidP="00702737">
            <w:pPr>
              <w:jc w:val="center"/>
              <w:rPr>
                <w:color w:val="1F497D" w:themeColor="text2"/>
                <w:sz w:val="20"/>
                <w:szCs w:val="20"/>
                <w:lang w:eastAsia="en-US"/>
              </w:rPr>
            </w:pPr>
            <w:r w:rsidRPr="00242097">
              <w:rPr>
                <w:color w:val="1F497D" w:themeColor="text2"/>
                <w:sz w:val="20"/>
                <w:szCs w:val="20"/>
                <w:lang w:eastAsia="en-US"/>
              </w:rPr>
              <w:t>Протяженность магистральных и распределительных тепловых сетей (в однотрубном)</w:t>
            </w:r>
          </w:p>
        </w:tc>
        <w:tc>
          <w:tcPr>
            <w:tcW w:w="886" w:type="dxa"/>
            <w:tcBorders>
              <w:top w:val="single" w:sz="4" w:space="0" w:color="auto"/>
              <w:left w:val="single" w:sz="4" w:space="0" w:color="auto"/>
              <w:bottom w:val="single" w:sz="4" w:space="0" w:color="auto"/>
              <w:right w:val="single" w:sz="4" w:space="0" w:color="auto"/>
            </w:tcBorders>
            <w:noWrap/>
            <w:vAlign w:val="center"/>
            <w:hideMark/>
          </w:tcPr>
          <w:p w14:paraId="558F8603" w14:textId="77777777" w:rsidR="00702737" w:rsidRPr="00242097" w:rsidRDefault="00702737" w:rsidP="00702737">
            <w:pPr>
              <w:jc w:val="center"/>
              <w:rPr>
                <w:color w:val="1F497D" w:themeColor="text2"/>
                <w:sz w:val="20"/>
                <w:szCs w:val="20"/>
                <w:lang w:eastAsia="en-US"/>
              </w:rPr>
            </w:pPr>
            <w:r w:rsidRPr="00242097">
              <w:rPr>
                <w:color w:val="1F497D" w:themeColor="text2"/>
                <w:sz w:val="20"/>
                <w:szCs w:val="20"/>
                <w:lang w:eastAsia="en-US"/>
              </w:rPr>
              <w:t>м</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7E151586" w14:textId="07438BD1" w:rsidR="00702737" w:rsidRPr="00242097" w:rsidRDefault="00242097" w:rsidP="00702737">
            <w:pPr>
              <w:jc w:val="center"/>
              <w:rPr>
                <w:color w:val="1F497D" w:themeColor="text2"/>
                <w:sz w:val="20"/>
                <w:szCs w:val="20"/>
                <w:lang w:eastAsia="en-US"/>
              </w:rPr>
            </w:pPr>
            <w:r w:rsidRPr="00242097">
              <w:rPr>
                <w:color w:val="1F497D" w:themeColor="text2"/>
                <w:sz w:val="20"/>
                <w:szCs w:val="20"/>
                <w:lang w:eastAsia="en-US"/>
              </w:rPr>
              <w:t>1448,0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09E7C03A" w14:textId="7F4ED23A" w:rsidR="00702737" w:rsidRPr="00242097" w:rsidRDefault="00242097" w:rsidP="00702737">
            <w:pPr>
              <w:jc w:val="center"/>
              <w:rPr>
                <w:color w:val="1F497D" w:themeColor="text2"/>
                <w:sz w:val="20"/>
                <w:szCs w:val="20"/>
                <w:lang w:eastAsia="en-US"/>
              </w:rPr>
            </w:pPr>
            <w:r w:rsidRPr="00242097">
              <w:rPr>
                <w:color w:val="1F497D" w:themeColor="text2"/>
                <w:sz w:val="20"/>
                <w:szCs w:val="20"/>
                <w:lang w:eastAsia="en-US"/>
              </w:rPr>
              <w:t>1448,0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1AC61F01" w14:textId="2F9D0FA2" w:rsidR="00702737" w:rsidRPr="00242097" w:rsidRDefault="00242097" w:rsidP="00702737">
            <w:pPr>
              <w:jc w:val="center"/>
              <w:rPr>
                <w:color w:val="1F497D" w:themeColor="text2"/>
                <w:sz w:val="20"/>
                <w:szCs w:val="20"/>
                <w:lang w:eastAsia="en-US"/>
              </w:rPr>
            </w:pPr>
            <w:r w:rsidRPr="00242097">
              <w:rPr>
                <w:color w:val="1F497D" w:themeColor="text2"/>
                <w:sz w:val="20"/>
                <w:szCs w:val="20"/>
                <w:lang w:eastAsia="en-US"/>
              </w:rPr>
              <w:t>1448,0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3DA02A1A" w14:textId="7D78C549" w:rsidR="00702737" w:rsidRPr="00242097" w:rsidRDefault="00242097" w:rsidP="00702737">
            <w:pPr>
              <w:jc w:val="center"/>
              <w:rPr>
                <w:color w:val="1F497D" w:themeColor="text2"/>
                <w:sz w:val="20"/>
                <w:szCs w:val="20"/>
                <w:lang w:eastAsia="en-US"/>
              </w:rPr>
            </w:pPr>
            <w:r w:rsidRPr="00242097">
              <w:rPr>
                <w:color w:val="1F497D" w:themeColor="text2"/>
                <w:sz w:val="20"/>
                <w:szCs w:val="20"/>
                <w:lang w:eastAsia="en-US"/>
              </w:rPr>
              <w:t>1448,0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447BFEE3" w14:textId="0A353DE7" w:rsidR="00702737" w:rsidRPr="00242097" w:rsidRDefault="00242097" w:rsidP="00702737">
            <w:pPr>
              <w:jc w:val="center"/>
              <w:rPr>
                <w:color w:val="1F497D" w:themeColor="text2"/>
                <w:sz w:val="20"/>
                <w:szCs w:val="20"/>
                <w:lang w:eastAsia="en-US"/>
              </w:rPr>
            </w:pPr>
            <w:r w:rsidRPr="00242097">
              <w:rPr>
                <w:color w:val="1F497D" w:themeColor="text2"/>
                <w:sz w:val="20"/>
                <w:szCs w:val="20"/>
                <w:lang w:eastAsia="en-US"/>
              </w:rPr>
              <w:t>1448,0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63EE2354" w14:textId="6C9CB9A5" w:rsidR="00702737" w:rsidRPr="00242097" w:rsidRDefault="00242097" w:rsidP="00702737">
            <w:pPr>
              <w:jc w:val="center"/>
              <w:rPr>
                <w:color w:val="1F497D" w:themeColor="text2"/>
                <w:sz w:val="20"/>
                <w:szCs w:val="20"/>
                <w:lang w:eastAsia="en-US"/>
              </w:rPr>
            </w:pPr>
            <w:r w:rsidRPr="00242097">
              <w:rPr>
                <w:color w:val="1F497D" w:themeColor="text2"/>
                <w:sz w:val="20"/>
                <w:szCs w:val="20"/>
                <w:lang w:eastAsia="en-US"/>
              </w:rPr>
              <w:t>1448,0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41CE37B0" w14:textId="7CE83CD7" w:rsidR="00702737" w:rsidRPr="00242097" w:rsidRDefault="00242097" w:rsidP="00702737">
            <w:pPr>
              <w:jc w:val="center"/>
              <w:rPr>
                <w:color w:val="1F497D" w:themeColor="text2"/>
                <w:sz w:val="20"/>
                <w:szCs w:val="20"/>
                <w:lang w:eastAsia="en-US"/>
              </w:rPr>
            </w:pPr>
            <w:r w:rsidRPr="00242097">
              <w:rPr>
                <w:color w:val="1F497D" w:themeColor="text2"/>
                <w:sz w:val="20"/>
                <w:szCs w:val="20"/>
                <w:lang w:eastAsia="en-US"/>
              </w:rPr>
              <w:t>1448</w:t>
            </w:r>
            <w:r w:rsidR="00702737" w:rsidRPr="00242097">
              <w:rPr>
                <w:color w:val="1F497D" w:themeColor="text2"/>
                <w:sz w:val="20"/>
                <w:szCs w:val="20"/>
                <w:lang w:eastAsia="en-US"/>
              </w:rPr>
              <w:t>,0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1F3B438A" w14:textId="45EE6C26" w:rsidR="00702737" w:rsidRPr="00242097" w:rsidRDefault="00242097" w:rsidP="00702737">
            <w:pPr>
              <w:jc w:val="center"/>
              <w:rPr>
                <w:color w:val="1F497D" w:themeColor="text2"/>
                <w:sz w:val="20"/>
                <w:szCs w:val="20"/>
                <w:lang w:eastAsia="en-US"/>
              </w:rPr>
            </w:pPr>
            <w:r w:rsidRPr="00242097">
              <w:rPr>
                <w:color w:val="1F497D" w:themeColor="text2"/>
                <w:sz w:val="20"/>
                <w:szCs w:val="20"/>
                <w:lang w:eastAsia="en-US"/>
              </w:rPr>
              <w:t>1448</w:t>
            </w:r>
            <w:r w:rsidR="00702737" w:rsidRPr="00242097">
              <w:rPr>
                <w:color w:val="1F497D" w:themeColor="text2"/>
                <w:sz w:val="20"/>
                <w:szCs w:val="20"/>
                <w:lang w:eastAsia="en-US"/>
              </w:rPr>
              <w:t>,0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3F9ACE7D" w14:textId="00002544" w:rsidR="00702737" w:rsidRPr="00242097" w:rsidRDefault="00242097" w:rsidP="00702737">
            <w:pPr>
              <w:jc w:val="center"/>
              <w:rPr>
                <w:color w:val="1F497D" w:themeColor="text2"/>
                <w:sz w:val="20"/>
                <w:szCs w:val="20"/>
                <w:lang w:eastAsia="en-US"/>
              </w:rPr>
            </w:pPr>
            <w:r w:rsidRPr="00242097">
              <w:rPr>
                <w:color w:val="1F497D" w:themeColor="text2"/>
                <w:sz w:val="20"/>
                <w:szCs w:val="20"/>
                <w:lang w:eastAsia="en-US"/>
              </w:rPr>
              <w:t>1448</w:t>
            </w:r>
            <w:r w:rsidR="00702737" w:rsidRPr="00242097">
              <w:rPr>
                <w:color w:val="1F497D" w:themeColor="text2"/>
                <w:sz w:val="20"/>
                <w:szCs w:val="20"/>
                <w:lang w:eastAsia="en-US"/>
              </w:rPr>
              <w:t>,0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30F06495" w14:textId="5963FA34" w:rsidR="00702737" w:rsidRPr="00242097" w:rsidRDefault="00242097" w:rsidP="00702737">
            <w:pPr>
              <w:jc w:val="center"/>
              <w:rPr>
                <w:color w:val="1F497D" w:themeColor="text2"/>
                <w:sz w:val="20"/>
                <w:szCs w:val="20"/>
                <w:lang w:eastAsia="en-US"/>
              </w:rPr>
            </w:pPr>
            <w:r w:rsidRPr="00242097">
              <w:rPr>
                <w:color w:val="1F497D" w:themeColor="text2"/>
                <w:sz w:val="20"/>
                <w:szCs w:val="20"/>
                <w:lang w:eastAsia="en-US"/>
              </w:rPr>
              <w:t>1448</w:t>
            </w:r>
            <w:r w:rsidR="00702737" w:rsidRPr="00242097">
              <w:rPr>
                <w:color w:val="1F497D" w:themeColor="text2"/>
                <w:sz w:val="20"/>
                <w:szCs w:val="20"/>
                <w:lang w:eastAsia="en-US"/>
              </w:rPr>
              <w:t>,0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114F736F" w14:textId="6ABE8797" w:rsidR="00702737" w:rsidRPr="00242097" w:rsidRDefault="00242097" w:rsidP="00702737">
            <w:pPr>
              <w:jc w:val="center"/>
              <w:rPr>
                <w:color w:val="1F497D" w:themeColor="text2"/>
                <w:sz w:val="20"/>
                <w:szCs w:val="20"/>
                <w:lang w:eastAsia="en-US"/>
              </w:rPr>
            </w:pPr>
            <w:r w:rsidRPr="00242097">
              <w:rPr>
                <w:color w:val="1F497D" w:themeColor="text2"/>
                <w:sz w:val="20"/>
                <w:szCs w:val="20"/>
                <w:lang w:eastAsia="en-US"/>
              </w:rPr>
              <w:t>1448</w:t>
            </w:r>
            <w:r w:rsidR="00702737" w:rsidRPr="00242097">
              <w:rPr>
                <w:color w:val="1F497D" w:themeColor="text2"/>
                <w:sz w:val="20"/>
                <w:szCs w:val="20"/>
                <w:lang w:eastAsia="en-US"/>
              </w:rPr>
              <w:t>,0</w:t>
            </w:r>
          </w:p>
        </w:tc>
      </w:tr>
      <w:tr w:rsidR="00242097" w:rsidRPr="00242097" w14:paraId="2EC76960" w14:textId="77777777" w:rsidTr="0070273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171CD" w14:textId="77777777" w:rsidR="00702737" w:rsidRPr="00242097" w:rsidRDefault="00702737" w:rsidP="00702737">
            <w:pPr>
              <w:rPr>
                <w:color w:val="1F497D" w:themeColor="text2"/>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7BE1C" w14:textId="77777777" w:rsidR="00702737" w:rsidRPr="00242097" w:rsidRDefault="00702737" w:rsidP="00702737">
            <w:pPr>
              <w:rPr>
                <w:color w:val="1F497D" w:themeColor="text2"/>
                <w:sz w:val="20"/>
                <w:szCs w:val="20"/>
                <w:lang w:eastAsia="en-US"/>
              </w:rPr>
            </w:pPr>
          </w:p>
        </w:tc>
        <w:tc>
          <w:tcPr>
            <w:tcW w:w="3809" w:type="dxa"/>
            <w:tcBorders>
              <w:top w:val="single" w:sz="4" w:space="0" w:color="auto"/>
              <w:left w:val="single" w:sz="4" w:space="0" w:color="auto"/>
              <w:bottom w:val="single" w:sz="4" w:space="0" w:color="auto"/>
              <w:right w:val="single" w:sz="4" w:space="0" w:color="auto"/>
            </w:tcBorders>
            <w:noWrap/>
            <w:vAlign w:val="center"/>
            <w:hideMark/>
          </w:tcPr>
          <w:p w14:paraId="34A4FC95" w14:textId="77777777" w:rsidR="00702737" w:rsidRPr="00242097" w:rsidRDefault="00702737" w:rsidP="00702737">
            <w:pPr>
              <w:jc w:val="center"/>
              <w:rPr>
                <w:color w:val="1F497D" w:themeColor="text2"/>
                <w:sz w:val="20"/>
                <w:szCs w:val="20"/>
                <w:lang w:eastAsia="en-US"/>
              </w:rPr>
            </w:pPr>
            <w:r w:rsidRPr="00242097">
              <w:rPr>
                <w:color w:val="1F497D" w:themeColor="text2"/>
                <w:sz w:val="20"/>
                <w:szCs w:val="20"/>
                <w:lang w:eastAsia="en-US"/>
              </w:rPr>
              <w:t>Материальная характеристика магистральных и распределительных тепловых сетей</w:t>
            </w:r>
          </w:p>
        </w:tc>
        <w:tc>
          <w:tcPr>
            <w:tcW w:w="886" w:type="dxa"/>
            <w:tcBorders>
              <w:top w:val="single" w:sz="4" w:space="0" w:color="auto"/>
              <w:left w:val="single" w:sz="4" w:space="0" w:color="auto"/>
              <w:bottom w:val="single" w:sz="4" w:space="0" w:color="auto"/>
              <w:right w:val="single" w:sz="4" w:space="0" w:color="auto"/>
            </w:tcBorders>
            <w:noWrap/>
            <w:vAlign w:val="center"/>
            <w:hideMark/>
          </w:tcPr>
          <w:p w14:paraId="387AB3C0" w14:textId="77777777" w:rsidR="00702737" w:rsidRPr="00242097" w:rsidRDefault="00702737" w:rsidP="00702737">
            <w:pPr>
              <w:jc w:val="center"/>
              <w:rPr>
                <w:color w:val="1F497D" w:themeColor="text2"/>
                <w:sz w:val="20"/>
                <w:szCs w:val="20"/>
                <w:lang w:eastAsia="en-US"/>
              </w:rPr>
            </w:pPr>
            <w:r w:rsidRPr="00242097">
              <w:rPr>
                <w:color w:val="1F497D" w:themeColor="text2"/>
                <w:sz w:val="20"/>
                <w:szCs w:val="20"/>
                <w:lang w:eastAsia="en-US"/>
              </w:rPr>
              <w:t>м2</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564E9B80" w14:textId="10EC0FE5" w:rsidR="00702737" w:rsidRPr="00242097" w:rsidRDefault="00242097" w:rsidP="00702737">
            <w:pPr>
              <w:jc w:val="center"/>
              <w:rPr>
                <w:color w:val="1F497D" w:themeColor="text2"/>
                <w:sz w:val="20"/>
                <w:szCs w:val="20"/>
                <w:lang w:eastAsia="en-US"/>
              </w:rPr>
            </w:pPr>
            <w:r w:rsidRPr="00242097">
              <w:rPr>
                <w:color w:val="1F497D" w:themeColor="text2"/>
                <w:sz w:val="20"/>
                <w:szCs w:val="20"/>
                <w:lang w:eastAsia="en-US"/>
              </w:rPr>
              <w:t>209,1</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20B053AB" w14:textId="2F42BE73" w:rsidR="00702737" w:rsidRPr="00242097" w:rsidRDefault="00242097" w:rsidP="00702737">
            <w:pPr>
              <w:jc w:val="center"/>
              <w:rPr>
                <w:color w:val="1F497D" w:themeColor="text2"/>
                <w:sz w:val="20"/>
                <w:szCs w:val="20"/>
                <w:lang w:eastAsia="en-US"/>
              </w:rPr>
            </w:pPr>
            <w:r w:rsidRPr="00242097">
              <w:rPr>
                <w:color w:val="1F497D" w:themeColor="text2"/>
                <w:sz w:val="20"/>
                <w:szCs w:val="20"/>
                <w:lang w:eastAsia="en-US"/>
              </w:rPr>
              <w:t>209,1</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27869C9E" w14:textId="5790E6AB" w:rsidR="00702737" w:rsidRPr="00242097" w:rsidRDefault="00242097" w:rsidP="00702737">
            <w:pPr>
              <w:jc w:val="center"/>
              <w:rPr>
                <w:color w:val="1F497D" w:themeColor="text2"/>
                <w:sz w:val="20"/>
                <w:szCs w:val="20"/>
                <w:lang w:eastAsia="en-US"/>
              </w:rPr>
            </w:pPr>
            <w:r w:rsidRPr="00242097">
              <w:rPr>
                <w:color w:val="1F497D" w:themeColor="text2"/>
                <w:sz w:val="20"/>
                <w:szCs w:val="20"/>
                <w:lang w:eastAsia="en-US"/>
              </w:rPr>
              <w:t>209,1</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7233168A" w14:textId="4E26A5B7" w:rsidR="00702737" w:rsidRPr="00242097" w:rsidRDefault="00242097" w:rsidP="00702737">
            <w:pPr>
              <w:jc w:val="center"/>
              <w:rPr>
                <w:color w:val="1F497D" w:themeColor="text2"/>
                <w:sz w:val="20"/>
                <w:szCs w:val="20"/>
                <w:lang w:eastAsia="en-US"/>
              </w:rPr>
            </w:pPr>
            <w:r w:rsidRPr="00242097">
              <w:rPr>
                <w:color w:val="1F497D" w:themeColor="text2"/>
                <w:sz w:val="20"/>
                <w:szCs w:val="20"/>
                <w:lang w:eastAsia="en-US"/>
              </w:rPr>
              <w:t>209,1</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2CF48E5E" w14:textId="5CE6C06A" w:rsidR="00702737" w:rsidRPr="00242097" w:rsidRDefault="00242097" w:rsidP="00702737">
            <w:pPr>
              <w:jc w:val="center"/>
              <w:rPr>
                <w:color w:val="1F497D" w:themeColor="text2"/>
                <w:sz w:val="20"/>
                <w:szCs w:val="20"/>
                <w:lang w:eastAsia="en-US"/>
              </w:rPr>
            </w:pPr>
            <w:r w:rsidRPr="00242097">
              <w:rPr>
                <w:color w:val="1F497D" w:themeColor="text2"/>
                <w:sz w:val="20"/>
                <w:szCs w:val="20"/>
                <w:lang w:eastAsia="en-US"/>
              </w:rPr>
              <w:t>209,1</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3D0664B8" w14:textId="49FF8FE0" w:rsidR="00702737" w:rsidRPr="00242097" w:rsidRDefault="00242097" w:rsidP="00702737">
            <w:pPr>
              <w:jc w:val="center"/>
              <w:rPr>
                <w:color w:val="1F497D" w:themeColor="text2"/>
                <w:sz w:val="20"/>
                <w:szCs w:val="20"/>
                <w:lang w:eastAsia="en-US"/>
              </w:rPr>
            </w:pPr>
            <w:r w:rsidRPr="00242097">
              <w:rPr>
                <w:color w:val="1F497D" w:themeColor="text2"/>
                <w:sz w:val="20"/>
                <w:szCs w:val="20"/>
                <w:lang w:eastAsia="en-US"/>
              </w:rPr>
              <w:t>209,1</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3952C601" w14:textId="5ADCAEE0" w:rsidR="00702737" w:rsidRPr="00242097" w:rsidRDefault="00242097" w:rsidP="00702737">
            <w:pPr>
              <w:jc w:val="center"/>
              <w:rPr>
                <w:color w:val="1F497D" w:themeColor="text2"/>
                <w:sz w:val="20"/>
                <w:szCs w:val="20"/>
                <w:lang w:eastAsia="en-US"/>
              </w:rPr>
            </w:pPr>
            <w:r w:rsidRPr="00242097">
              <w:rPr>
                <w:color w:val="1F497D" w:themeColor="text2"/>
                <w:sz w:val="20"/>
                <w:szCs w:val="20"/>
                <w:lang w:eastAsia="en-US"/>
              </w:rPr>
              <w:t>209,1</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3782E211" w14:textId="53B9B6F2" w:rsidR="00702737" w:rsidRPr="00242097" w:rsidRDefault="00242097" w:rsidP="00702737">
            <w:pPr>
              <w:jc w:val="center"/>
              <w:rPr>
                <w:color w:val="1F497D" w:themeColor="text2"/>
                <w:sz w:val="20"/>
                <w:szCs w:val="20"/>
                <w:lang w:eastAsia="en-US"/>
              </w:rPr>
            </w:pPr>
            <w:r w:rsidRPr="00242097">
              <w:rPr>
                <w:color w:val="1F497D" w:themeColor="text2"/>
                <w:sz w:val="20"/>
                <w:szCs w:val="20"/>
                <w:lang w:eastAsia="en-US"/>
              </w:rPr>
              <w:t>209,1</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33276784" w14:textId="0CDB3F4A" w:rsidR="00702737" w:rsidRPr="00242097" w:rsidRDefault="00242097" w:rsidP="00702737">
            <w:pPr>
              <w:jc w:val="center"/>
              <w:rPr>
                <w:color w:val="1F497D" w:themeColor="text2"/>
                <w:sz w:val="20"/>
                <w:szCs w:val="20"/>
                <w:lang w:eastAsia="en-US"/>
              </w:rPr>
            </w:pPr>
            <w:r w:rsidRPr="00242097">
              <w:rPr>
                <w:color w:val="1F497D" w:themeColor="text2"/>
                <w:sz w:val="20"/>
                <w:szCs w:val="20"/>
                <w:lang w:eastAsia="en-US"/>
              </w:rPr>
              <w:t>209,1</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09BAF56B" w14:textId="7B36F719" w:rsidR="00702737" w:rsidRPr="00242097" w:rsidRDefault="00242097" w:rsidP="00702737">
            <w:pPr>
              <w:jc w:val="center"/>
              <w:rPr>
                <w:color w:val="1F497D" w:themeColor="text2"/>
                <w:sz w:val="20"/>
                <w:szCs w:val="20"/>
                <w:lang w:eastAsia="en-US"/>
              </w:rPr>
            </w:pPr>
            <w:r w:rsidRPr="00242097">
              <w:rPr>
                <w:color w:val="1F497D" w:themeColor="text2"/>
                <w:sz w:val="20"/>
                <w:szCs w:val="20"/>
                <w:lang w:eastAsia="en-US"/>
              </w:rPr>
              <w:t>209,1</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6465C1C4" w14:textId="126187FF" w:rsidR="00702737" w:rsidRPr="00242097" w:rsidRDefault="00242097" w:rsidP="00702737">
            <w:pPr>
              <w:jc w:val="center"/>
              <w:rPr>
                <w:color w:val="1F497D" w:themeColor="text2"/>
                <w:sz w:val="20"/>
                <w:szCs w:val="20"/>
                <w:lang w:eastAsia="en-US"/>
              </w:rPr>
            </w:pPr>
            <w:r w:rsidRPr="00242097">
              <w:rPr>
                <w:color w:val="1F497D" w:themeColor="text2"/>
                <w:sz w:val="20"/>
                <w:szCs w:val="20"/>
                <w:lang w:eastAsia="en-US"/>
              </w:rPr>
              <w:t>209,1</w:t>
            </w:r>
          </w:p>
        </w:tc>
      </w:tr>
      <w:tr w:rsidR="00242097" w:rsidRPr="00242097" w14:paraId="1F100AD8" w14:textId="77777777" w:rsidTr="0070273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2544E" w14:textId="77777777" w:rsidR="00702737" w:rsidRPr="00242097" w:rsidRDefault="00702737" w:rsidP="00702737">
            <w:pPr>
              <w:rPr>
                <w:color w:val="1F497D" w:themeColor="text2"/>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8F24D" w14:textId="77777777" w:rsidR="00702737" w:rsidRPr="00242097" w:rsidRDefault="00702737" w:rsidP="00702737">
            <w:pPr>
              <w:rPr>
                <w:color w:val="1F497D" w:themeColor="text2"/>
                <w:sz w:val="20"/>
                <w:szCs w:val="20"/>
                <w:lang w:eastAsia="en-US"/>
              </w:rPr>
            </w:pPr>
          </w:p>
        </w:tc>
        <w:tc>
          <w:tcPr>
            <w:tcW w:w="3809" w:type="dxa"/>
            <w:tcBorders>
              <w:top w:val="single" w:sz="4" w:space="0" w:color="auto"/>
              <w:left w:val="single" w:sz="4" w:space="0" w:color="auto"/>
              <w:bottom w:val="single" w:sz="4" w:space="0" w:color="auto"/>
              <w:right w:val="single" w:sz="4" w:space="0" w:color="auto"/>
            </w:tcBorders>
            <w:noWrap/>
            <w:vAlign w:val="center"/>
            <w:hideMark/>
          </w:tcPr>
          <w:p w14:paraId="3D445621" w14:textId="77777777" w:rsidR="00702737" w:rsidRPr="00242097" w:rsidRDefault="00702737" w:rsidP="00702737">
            <w:pPr>
              <w:jc w:val="center"/>
              <w:rPr>
                <w:color w:val="1F497D" w:themeColor="text2"/>
                <w:sz w:val="20"/>
                <w:szCs w:val="20"/>
                <w:lang w:eastAsia="en-US"/>
              </w:rPr>
            </w:pPr>
            <w:r w:rsidRPr="00242097">
              <w:rPr>
                <w:color w:val="1F497D" w:themeColor="text2"/>
                <w:sz w:val="20"/>
                <w:szCs w:val="20"/>
                <w:lang w:eastAsia="en-US"/>
              </w:rPr>
              <w:t>Средний срок эксплуатации магистральных и распределительных тепловых сетей</w:t>
            </w:r>
          </w:p>
        </w:tc>
        <w:tc>
          <w:tcPr>
            <w:tcW w:w="886" w:type="dxa"/>
            <w:tcBorders>
              <w:top w:val="single" w:sz="4" w:space="0" w:color="auto"/>
              <w:left w:val="single" w:sz="4" w:space="0" w:color="auto"/>
              <w:bottom w:val="single" w:sz="4" w:space="0" w:color="auto"/>
              <w:right w:val="single" w:sz="4" w:space="0" w:color="auto"/>
            </w:tcBorders>
            <w:noWrap/>
            <w:vAlign w:val="center"/>
            <w:hideMark/>
          </w:tcPr>
          <w:p w14:paraId="01A907E2" w14:textId="77777777" w:rsidR="00702737" w:rsidRPr="00242097" w:rsidRDefault="00702737" w:rsidP="00702737">
            <w:pPr>
              <w:jc w:val="center"/>
              <w:rPr>
                <w:color w:val="1F497D" w:themeColor="text2"/>
                <w:sz w:val="20"/>
                <w:szCs w:val="20"/>
                <w:lang w:eastAsia="en-US"/>
              </w:rPr>
            </w:pPr>
            <w:r w:rsidRPr="00242097">
              <w:rPr>
                <w:color w:val="1F497D" w:themeColor="text2"/>
                <w:sz w:val="20"/>
                <w:szCs w:val="20"/>
                <w:lang w:eastAsia="en-US"/>
              </w:rPr>
              <w:t>лет</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4CA01F0D" w14:textId="77777777" w:rsidR="00702737" w:rsidRPr="00242097" w:rsidRDefault="00702737" w:rsidP="00702737">
            <w:pPr>
              <w:jc w:val="center"/>
              <w:rPr>
                <w:color w:val="1F497D" w:themeColor="text2"/>
                <w:sz w:val="20"/>
                <w:szCs w:val="20"/>
                <w:lang w:eastAsia="en-US"/>
              </w:rPr>
            </w:pPr>
            <w:r w:rsidRPr="00242097">
              <w:rPr>
                <w:color w:val="1F497D" w:themeColor="text2"/>
                <w:sz w:val="20"/>
                <w:szCs w:val="20"/>
                <w:lang w:eastAsia="en-US"/>
              </w:rPr>
              <w:t>21,7</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35D4072C" w14:textId="77777777" w:rsidR="00702737" w:rsidRPr="00242097" w:rsidRDefault="00702737" w:rsidP="00702737">
            <w:pPr>
              <w:jc w:val="center"/>
              <w:rPr>
                <w:color w:val="1F497D" w:themeColor="text2"/>
                <w:sz w:val="20"/>
                <w:szCs w:val="20"/>
                <w:lang w:eastAsia="en-US"/>
              </w:rPr>
            </w:pPr>
            <w:r w:rsidRPr="00242097">
              <w:rPr>
                <w:color w:val="1F497D" w:themeColor="text2"/>
                <w:sz w:val="20"/>
                <w:szCs w:val="20"/>
                <w:lang w:eastAsia="en-US"/>
              </w:rPr>
              <w:t>21,0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2223F2EF" w14:textId="77777777" w:rsidR="00702737" w:rsidRPr="00242097" w:rsidRDefault="00702737" w:rsidP="00702737">
            <w:pPr>
              <w:jc w:val="center"/>
              <w:rPr>
                <w:color w:val="1F497D" w:themeColor="text2"/>
                <w:sz w:val="20"/>
                <w:szCs w:val="20"/>
                <w:lang w:eastAsia="en-US"/>
              </w:rPr>
            </w:pPr>
            <w:r w:rsidRPr="00242097">
              <w:rPr>
                <w:color w:val="1F497D" w:themeColor="text2"/>
                <w:sz w:val="20"/>
                <w:szCs w:val="20"/>
                <w:lang w:eastAsia="en-US"/>
              </w:rPr>
              <w:t>20,4</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582B8D65" w14:textId="77777777" w:rsidR="00702737" w:rsidRPr="00242097" w:rsidRDefault="00702737" w:rsidP="00702737">
            <w:pPr>
              <w:jc w:val="center"/>
              <w:rPr>
                <w:color w:val="1F497D" w:themeColor="text2"/>
                <w:sz w:val="20"/>
                <w:szCs w:val="20"/>
                <w:lang w:eastAsia="en-US"/>
              </w:rPr>
            </w:pPr>
            <w:r w:rsidRPr="00242097">
              <w:rPr>
                <w:color w:val="1F497D" w:themeColor="text2"/>
                <w:sz w:val="20"/>
                <w:szCs w:val="20"/>
                <w:lang w:eastAsia="en-US"/>
              </w:rPr>
              <w:t>19,8</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19DC3BFA" w14:textId="77777777" w:rsidR="00702737" w:rsidRPr="00242097" w:rsidRDefault="00702737" w:rsidP="00702737">
            <w:pPr>
              <w:jc w:val="center"/>
              <w:rPr>
                <w:color w:val="1F497D" w:themeColor="text2"/>
                <w:sz w:val="20"/>
                <w:szCs w:val="20"/>
                <w:lang w:eastAsia="en-US"/>
              </w:rPr>
            </w:pPr>
            <w:r w:rsidRPr="00242097">
              <w:rPr>
                <w:color w:val="1F497D" w:themeColor="text2"/>
                <w:sz w:val="20"/>
                <w:szCs w:val="20"/>
                <w:lang w:eastAsia="en-US"/>
              </w:rPr>
              <w:t>19,2</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30F5A8F5" w14:textId="77777777" w:rsidR="00702737" w:rsidRPr="00242097" w:rsidRDefault="00702737" w:rsidP="00702737">
            <w:pPr>
              <w:jc w:val="center"/>
              <w:rPr>
                <w:color w:val="1F497D" w:themeColor="text2"/>
                <w:sz w:val="20"/>
                <w:szCs w:val="20"/>
                <w:lang w:eastAsia="en-US"/>
              </w:rPr>
            </w:pPr>
            <w:r w:rsidRPr="00242097">
              <w:rPr>
                <w:color w:val="1F497D" w:themeColor="text2"/>
                <w:sz w:val="20"/>
                <w:szCs w:val="20"/>
                <w:lang w:eastAsia="en-US"/>
              </w:rPr>
              <w:t>18,6</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5B5F8F40" w14:textId="77777777" w:rsidR="00702737" w:rsidRPr="00242097" w:rsidRDefault="00702737" w:rsidP="00702737">
            <w:pPr>
              <w:jc w:val="center"/>
              <w:rPr>
                <w:color w:val="1F497D" w:themeColor="text2"/>
                <w:sz w:val="20"/>
                <w:szCs w:val="20"/>
                <w:lang w:eastAsia="en-US"/>
              </w:rPr>
            </w:pPr>
            <w:r w:rsidRPr="00242097">
              <w:rPr>
                <w:color w:val="1F497D" w:themeColor="text2"/>
                <w:sz w:val="20"/>
                <w:szCs w:val="20"/>
                <w:lang w:eastAsia="en-US"/>
              </w:rPr>
              <w:t>18,0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7C0778B1" w14:textId="77777777" w:rsidR="00702737" w:rsidRPr="00242097" w:rsidRDefault="00702737" w:rsidP="00702737">
            <w:pPr>
              <w:jc w:val="center"/>
              <w:rPr>
                <w:color w:val="1F497D" w:themeColor="text2"/>
                <w:sz w:val="20"/>
                <w:szCs w:val="20"/>
                <w:lang w:eastAsia="en-US"/>
              </w:rPr>
            </w:pPr>
            <w:r w:rsidRPr="00242097">
              <w:rPr>
                <w:color w:val="1F497D" w:themeColor="text2"/>
                <w:sz w:val="20"/>
                <w:szCs w:val="20"/>
                <w:lang w:eastAsia="en-US"/>
              </w:rPr>
              <w:t>17,5</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45AE1476" w14:textId="77777777" w:rsidR="00702737" w:rsidRPr="00242097" w:rsidRDefault="00702737" w:rsidP="00702737">
            <w:pPr>
              <w:jc w:val="center"/>
              <w:rPr>
                <w:color w:val="1F497D" w:themeColor="text2"/>
                <w:sz w:val="20"/>
                <w:szCs w:val="20"/>
                <w:lang w:eastAsia="en-US"/>
              </w:rPr>
            </w:pPr>
            <w:r w:rsidRPr="00242097">
              <w:rPr>
                <w:color w:val="1F497D" w:themeColor="text2"/>
                <w:sz w:val="20"/>
                <w:szCs w:val="20"/>
                <w:lang w:eastAsia="en-US"/>
              </w:rPr>
              <w:t>17,0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4253DDF1" w14:textId="77777777" w:rsidR="00702737" w:rsidRPr="00242097" w:rsidRDefault="00702737" w:rsidP="00702737">
            <w:pPr>
              <w:jc w:val="center"/>
              <w:rPr>
                <w:color w:val="1F497D" w:themeColor="text2"/>
                <w:sz w:val="20"/>
                <w:szCs w:val="20"/>
                <w:lang w:eastAsia="en-US"/>
              </w:rPr>
            </w:pPr>
            <w:r w:rsidRPr="00242097">
              <w:rPr>
                <w:color w:val="1F497D" w:themeColor="text2"/>
                <w:sz w:val="20"/>
                <w:szCs w:val="20"/>
                <w:lang w:eastAsia="en-US"/>
              </w:rPr>
              <w:t>16,5</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26762FAF" w14:textId="77777777" w:rsidR="00702737" w:rsidRPr="00242097" w:rsidRDefault="00702737" w:rsidP="00702737">
            <w:pPr>
              <w:jc w:val="center"/>
              <w:rPr>
                <w:color w:val="1F497D" w:themeColor="text2"/>
                <w:sz w:val="20"/>
                <w:szCs w:val="20"/>
                <w:lang w:eastAsia="en-US"/>
              </w:rPr>
            </w:pPr>
            <w:r w:rsidRPr="00242097">
              <w:rPr>
                <w:color w:val="1F497D" w:themeColor="text2"/>
                <w:sz w:val="20"/>
                <w:szCs w:val="20"/>
                <w:lang w:eastAsia="en-US"/>
              </w:rPr>
              <w:t>16,0</w:t>
            </w:r>
          </w:p>
        </w:tc>
      </w:tr>
      <w:tr w:rsidR="00242097" w:rsidRPr="00242097" w14:paraId="3AFA8C4A" w14:textId="77777777" w:rsidTr="0070273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CB1C6" w14:textId="77777777" w:rsidR="00702737" w:rsidRPr="00242097" w:rsidRDefault="00702737" w:rsidP="00702737">
            <w:pPr>
              <w:rPr>
                <w:color w:val="1F497D" w:themeColor="text2"/>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CC056" w14:textId="77777777" w:rsidR="00702737" w:rsidRPr="00242097" w:rsidRDefault="00702737" w:rsidP="00702737">
            <w:pPr>
              <w:rPr>
                <w:color w:val="1F497D" w:themeColor="text2"/>
                <w:sz w:val="20"/>
                <w:szCs w:val="20"/>
                <w:lang w:eastAsia="en-US"/>
              </w:rPr>
            </w:pPr>
          </w:p>
        </w:tc>
        <w:tc>
          <w:tcPr>
            <w:tcW w:w="3809" w:type="dxa"/>
            <w:tcBorders>
              <w:top w:val="single" w:sz="4" w:space="0" w:color="auto"/>
              <w:left w:val="single" w:sz="4" w:space="0" w:color="auto"/>
              <w:bottom w:val="single" w:sz="4" w:space="0" w:color="auto"/>
              <w:right w:val="single" w:sz="4" w:space="0" w:color="auto"/>
            </w:tcBorders>
            <w:noWrap/>
            <w:vAlign w:val="center"/>
            <w:hideMark/>
          </w:tcPr>
          <w:p w14:paraId="732B810D" w14:textId="77777777" w:rsidR="00702737" w:rsidRPr="00242097" w:rsidRDefault="00702737" w:rsidP="00702737">
            <w:pPr>
              <w:jc w:val="center"/>
              <w:rPr>
                <w:color w:val="1F497D" w:themeColor="text2"/>
                <w:sz w:val="20"/>
                <w:szCs w:val="20"/>
                <w:lang w:eastAsia="en-US"/>
              </w:rPr>
            </w:pPr>
            <w:r w:rsidRPr="00242097">
              <w:rPr>
                <w:color w:val="1F497D" w:themeColor="text2"/>
                <w:sz w:val="20"/>
                <w:szCs w:val="20"/>
                <w:lang w:eastAsia="en-US"/>
              </w:rPr>
              <w:t>Присоединенная тепловая нагрузка</w:t>
            </w:r>
          </w:p>
        </w:tc>
        <w:tc>
          <w:tcPr>
            <w:tcW w:w="886" w:type="dxa"/>
            <w:tcBorders>
              <w:top w:val="single" w:sz="4" w:space="0" w:color="auto"/>
              <w:left w:val="single" w:sz="4" w:space="0" w:color="auto"/>
              <w:bottom w:val="single" w:sz="4" w:space="0" w:color="auto"/>
              <w:right w:val="single" w:sz="4" w:space="0" w:color="auto"/>
            </w:tcBorders>
            <w:noWrap/>
            <w:vAlign w:val="center"/>
            <w:hideMark/>
          </w:tcPr>
          <w:p w14:paraId="6702B972" w14:textId="77777777" w:rsidR="00702737" w:rsidRPr="00242097" w:rsidRDefault="00702737" w:rsidP="00702737">
            <w:pPr>
              <w:jc w:val="center"/>
              <w:rPr>
                <w:color w:val="1F497D" w:themeColor="text2"/>
                <w:sz w:val="20"/>
                <w:szCs w:val="20"/>
                <w:lang w:eastAsia="en-US"/>
              </w:rPr>
            </w:pPr>
            <w:r w:rsidRPr="00242097">
              <w:rPr>
                <w:color w:val="1F497D" w:themeColor="text2"/>
                <w:sz w:val="20"/>
                <w:szCs w:val="20"/>
                <w:lang w:eastAsia="en-US"/>
              </w:rPr>
              <w:t>Гкал/ч</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6E912FA4" w14:textId="77777777" w:rsidR="00702737" w:rsidRPr="00242097" w:rsidRDefault="00702737" w:rsidP="00702737">
            <w:pPr>
              <w:jc w:val="center"/>
              <w:rPr>
                <w:color w:val="1F497D" w:themeColor="text2"/>
                <w:sz w:val="20"/>
                <w:szCs w:val="20"/>
                <w:lang w:eastAsia="en-US"/>
              </w:rPr>
            </w:pPr>
            <w:r w:rsidRPr="00242097">
              <w:rPr>
                <w:color w:val="1F497D" w:themeColor="text2"/>
                <w:sz w:val="20"/>
                <w:szCs w:val="20"/>
                <w:lang w:eastAsia="en-US"/>
              </w:rPr>
              <w:t>2,4</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52DD8FA0" w14:textId="77777777" w:rsidR="00702737" w:rsidRPr="00242097" w:rsidRDefault="00702737" w:rsidP="00702737">
            <w:pPr>
              <w:jc w:val="center"/>
              <w:rPr>
                <w:color w:val="1F497D" w:themeColor="text2"/>
                <w:sz w:val="20"/>
                <w:szCs w:val="20"/>
                <w:lang w:eastAsia="en-US"/>
              </w:rPr>
            </w:pPr>
            <w:r w:rsidRPr="00242097">
              <w:rPr>
                <w:color w:val="1F497D" w:themeColor="text2"/>
                <w:sz w:val="20"/>
                <w:szCs w:val="20"/>
                <w:lang w:eastAsia="en-US"/>
              </w:rPr>
              <w:t>2,4</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18DBE071" w14:textId="77777777" w:rsidR="00702737" w:rsidRPr="00242097" w:rsidRDefault="00702737" w:rsidP="00702737">
            <w:pPr>
              <w:jc w:val="center"/>
              <w:rPr>
                <w:color w:val="1F497D" w:themeColor="text2"/>
                <w:sz w:val="20"/>
                <w:szCs w:val="20"/>
                <w:lang w:eastAsia="en-US"/>
              </w:rPr>
            </w:pPr>
            <w:r w:rsidRPr="00242097">
              <w:rPr>
                <w:color w:val="1F497D" w:themeColor="text2"/>
                <w:sz w:val="20"/>
                <w:szCs w:val="20"/>
                <w:lang w:eastAsia="en-US"/>
              </w:rPr>
              <w:t>2,4</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463E176E" w14:textId="77777777" w:rsidR="00702737" w:rsidRPr="00242097" w:rsidRDefault="00702737" w:rsidP="00702737">
            <w:pPr>
              <w:jc w:val="center"/>
              <w:rPr>
                <w:color w:val="1F497D" w:themeColor="text2"/>
                <w:sz w:val="20"/>
                <w:szCs w:val="20"/>
                <w:lang w:eastAsia="en-US"/>
              </w:rPr>
            </w:pPr>
            <w:r w:rsidRPr="00242097">
              <w:rPr>
                <w:color w:val="1F497D" w:themeColor="text2"/>
                <w:sz w:val="20"/>
                <w:szCs w:val="20"/>
                <w:lang w:eastAsia="en-US"/>
              </w:rPr>
              <w:t>2,4</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5715C2A2" w14:textId="77777777" w:rsidR="00702737" w:rsidRPr="00242097" w:rsidRDefault="00702737" w:rsidP="00702737">
            <w:pPr>
              <w:jc w:val="center"/>
              <w:rPr>
                <w:color w:val="1F497D" w:themeColor="text2"/>
                <w:sz w:val="20"/>
                <w:szCs w:val="20"/>
                <w:lang w:eastAsia="en-US"/>
              </w:rPr>
            </w:pPr>
            <w:r w:rsidRPr="00242097">
              <w:rPr>
                <w:color w:val="1F497D" w:themeColor="text2"/>
                <w:sz w:val="20"/>
                <w:szCs w:val="20"/>
                <w:lang w:eastAsia="en-US"/>
              </w:rPr>
              <w:t>2,4</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78D89B5D" w14:textId="77777777" w:rsidR="00702737" w:rsidRPr="00242097" w:rsidRDefault="00702737" w:rsidP="00702737">
            <w:pPr>
              <w:jc w:val="center"/>
              <w:rPr>
                <w:color w:val="1F497D" w:themeColor="text2"/>
                <w:sz w:val="20"/>
                <w:szCs w:val="20"/>
                <w:lang w:eastAsia="en-US"/>
              </w:rPr>
            </w:pPr>
            <w:r w:rsidRPr="00242097">
              <w:rPr>
                <w:color w:val="1F497D" w:themeColor="text2"/>
                <w:sz w:val="20"/>
                <w:szCs w:val="20"/>
                <w:lang w:eastAsia="en-US"/>
              </w:rPr>
              <w:t>2,4</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28CD28CF" w14:textId="77777777" w:rsidR="00702737" w:rsidRPr="00242097" w:rsidRDefault="00702737" w:rsidP="00702737">
            <w:pPr>
              <w:jc w:val="center"/>
              <w:rPr>
                <w:color w:val="1F497D" w:themeColor="text2"/>
                <w:sz w:val="20"/>
                <w:szCs w:val="20"/>
                <w:lang w:eastAsia="en-US"/>
              </w:rPr>
            </w:pPr>
            <w:r w:rsidRPr="00242097">
              <w:rPr>
                <w:color w:val="1F497D" w:themeColor="text2"/>
                <w:sz w:val="20"/>
                <w:szCs w:val="20"/>
                <w:lang w:eastAsia="en-US"/>
              </w:rPr>
              <w:t>2,4</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61A367F0" w14:textId="77777777" w:rsidR="00702737" w:rsidRPr="00242097" w:rsidRDefault="00702737" w:rsidP="00702737">
            <w:pPr>
              <w:jc w:val="center"/>
              <w:rPr>
                <w:color w:val="1F497D" w:themeColor="text2"/>
                <w:sz w:val="20"/>
                <w:szCs w:val="20"/>
                <w:lang w:eastAsia="en-US"/>
              </w:rPr>
            </w:pPr>
            <w:r w:rsidRPr="00242097">
              <w:rPr>
                <w:color w:val="1F497D" w:themeColor="text2"/>
                <w:sz w:val="20"/>
                <w:szCs w:val="20"/>
                <w:lang w:eastAsia="en-US"/>
              </w:rPr>
              <w:t>2,4</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54D73AC0" w14:textId="77777777" w:rsidR="00702737" w:rsidRPr="00242097" w:rsidRDefault="00702737" w:rsidP="00702737">
            <w:pPr>
              <w:jc w:val="center"/>
              <w:rPr>
                <w:color w:val="1F497D" w:themeColor="text2"/>
                <w:sz w:val="20"/>
                <w:szCs w:val="20"/>
                <w:lang w:eastAsia="en-US"/>
              </w:rPr>
            </w:pPr>
            <w:r w:rsidRPr="00242097">
              <w:rPr>
                <w:color w:val="1F497D" w:themeColor="text2"/>
                <w:sz w:val="20"/>
                <w:szCs w:val="20"/>
                <w:lang w:eastAsia="en-US"/>
              </w:rPr>
              <w:t>2,4</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5FF5CC69" w14:textId="77777777" w:rsidR="00702737" w:rsidRPr="00242097" w:rsidRDefault="00702737" w:rsidP="00702737">
            <w:pPr>
              <w:jc w:val="center"/>
              <w:rPr>
                <w:color w:val="1F497D" w:themeColor="text2"/>
                <w:sz w:val="20"/>
                <w:szCs w:val="20"/>
                <w:lang w:eastAsia="en-US"/>
              </w:rPr>
            </w:pPr>
            <w:r w:rsidRPr="00242097">
              <w:rPr>
                <w:color w:val="1F497D" w:themeColor="text2"/>
                <w:sz w:val="20"/>
                <w:szCs w:val="20"/>
                <w:lang w:eastAsia="en-US"/>
              </w:rPr>
              <w:t>2,4</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73AFD13A" w14:textId="77777777" w:rsidR="00702737" w:rsidRPr="00242097" w:rsidRDefault="00702737" w:rsidP="00702737">
            <w:pPr>
              <w:jc w:val="center"/>
              <w:rPr>
                <w:color w:val="1F497D" w:themeColor="text2"/>
                <w:sz w:val="20"/>
                <w:szCs w:val="20"/>
                <w:lang w:eastAsia="en-US"/>
              </w:rPr>
            </w:pPr>
            <w:r w:rsidRPr="00242097">
              <w:rPr>
                <w:color w:val="1F497D" w:themeColor="text2"/>
                <w:sz w:val="20"/>
                <w:szCs w:val="20"/>
                <w:lang w:eastAsia="en-US"/>
              </w:rPr>
              <w:t>2,4</w:t>
            </w:r>
          </w:p>
        </w:tc>
      </w:tr>
      <w:tr w:rsidR="00242097" w:rsidRPr="00242097" w14:paraId="7E5CA148" w14:textId="77777777" w:rsidTr="0070273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E4D437" w14:textId="77777777" w:rsidR="00702737" w:rsidRPr="00242097" w:rsidRDefault="00702737" w:rsidP="00702737">
            <w:pPr>
              <w:rPr>
                <w:color w:val="1F497D" w:themeColor="text2"/>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E19F2" w14:textId="77777777" w:rsidR="00702737" w:rsidRPr="00242097" w:rsidRDefault="00702737" w:rsidP="00702737">
            <w:pPr>
              <w:rPr>
                <w:color w:val="1F497D" w:themeColor="text2"/>
                <w:sz w:val="20"/>
                <w:szCs w:val="20"/>
                <w:lang w:eastAsia="en-US"/>
              </w:rPr>
            </w:pPr>
          </w:p>
        </w:tc>
        <w:tc>
          <w:tcPr>
            <w:tcW w:w="3809" w:type="dxa"/>
            <w:tcBorders>
              <w:top w:val="single" w:sz="4" w:space="0" w:color="auto"/>
              <w:left w:val="single" w:sz="4" w:space="0" w:color="auto"/>
              <w:bottom w:val="single" w:sz="4" w:space="0" w:color="auto"/>
              <w:right w:val="single" w:sz="4" w:space="0" w:color="auto"/>
            </w:tcBorders>
            <w:noWrap/>
            <w:vAlign w:val="center"/>
            <w:hideMark/>
          </w:tcPr>
          <w:p w14:paraId="5B263C31" w14:textId="77777777" w:rsidR="00702737" w:rsidRPr="00242097" w:rsidRDefault="00702737" w:rsidP="00702737">
            <w:pPr>
              <w:jc w:val="center"/>
              <w:rPr>
                <w:color w:val="1F497D" w:themeColor="text2"/>
                <w:sz w:val="20"/>
                <w:szCs w:val="20"/>
                <w:lang w:eastAsia="en-US"/>
              </w:rPr>
            </w:pPr>
            <w:r w:rsidRPr="00242097">
              <w:rPr>
                <w:color w:val="1F497D" w:themeColor="text2"/>
                <w:sz w:val="20"/>
                <w:szCs w:val="20"/>
                <w:lang w:eastAsia="en-US"/>
              </w:rPr>
              <w:t>Относительная материальная характеристика</w:t>
            </w:r>
          </w:p>
        </w:tc>
        <w:tc>
          <w:tcPr>
            <w:tcW w:w="886" w:type="dxa"/>
            <w:tcBorders>
              <w:top w:val="single" w:sz="4" w:space="0" w:color="auto"/>
              <w:left w:val="single" w:sz="4" w:space="0" w:color="auto"/>
              <w:bottom w:val="single" w:sz="4" w:space="0" w:color="auto"/>
              <w:right w:val="single" w:sz="4" w:space="0" w:color="auto"/>
            </w:tcBorders>
            <w:noWrap/>
            <w:vAlign w:val="center"/>
            <w:hideMark/>
          </w:tcPr>
          <w:p w14:paraId="64E0177D" w14:textId="77777777" w:rsidR="00702737" w:rsidRPr="00242097" w:rsidRDefault="00702737" w:rsidP="00702737">
            <w:pPr>
              <w:jc w:val="center"/>
              <w:rPr>
                <w:color w:val="1F497D" w:themeColor="text2"/>
                <w:sz w:val="20"/>
                <w:szCs w:val="20"/>
                <w:lang w:eastAsia="en-US"/>
              </w:rPr>
            </w:pPr>
            <w:r w:rsidRPr="00242097">
              <w:rPr>
                <w:color w:val="1F497D" w:themeColor="text2"/>
                <w:sz w:val="20"/>
                <w:szCs w:val="20"/>
                <w:lang w:eastAsia="en-US"/>
              </w:rPr>
              <w:t>м 2/Гкал/ч</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03F201A3" w14:textId="122F3B40" w:rsidR="00702737" w:rsidRPr="00242097" w:rsidRDefault="00242097" w:rsidP="00702737">
            <w:pPr>
              <w:jc w:val="center"/>
              <w:rPr>
                <w:color w:val="1F497D" w:themeColor="text2"/>
                <w:sz w:val="20"/>
                <w:szCs w:val="20"/>
                <w:lang w:eastAsia="en-US"/>
              </w:rPr>
            </w:pPr>
            <w:r w:rsidRPr="00242097">
              <w:rPr>
                <w:color w:val="1F497D" w:themeColor="text2"/>
                <w:sz w:val="20"/>
                <w:szCs w:val="20"/>
                <w:lang w:eastAsia="en-US"/>
              </w:rPr>
              <w:t>87,12</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76357AEA" w14:textId="2FB214C5" w:rsidR="00702737" w:rsidRPr="00242097" w:rsidRDefault="00242097" w:rsidP="00702737">
            <w:pPr>
              <w:jc w:val="center"/>
              <w:rPr>
                <w:color w:val="1F497D" w:themeColor="text2"/>
                <w:sz w:val="20"/>
                <w:szCs w:val="20"/>
                <w:lang w:eastAsia="en-US"/>
              </w:rPr>
            </w:pPr>
            <w:r w:rsidRPr="00242097">
              <w:rPr>
                <w:color w:val="1F497D" w:themeColor="text2"/>
                <w:sz w:val="20"/>
                <w:szCs w:val="20"/>
                <w:lang w:eastAsia="en-US"/>
              </w:rPr>
              <w:t>87,12</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7CB965C1" w14:textId="104A0762" w:rsidR="00702737" w:rsidRPr="00242097" w:rsidRDefault="00242097" w:rsidP="00702737">
            <w:pPr>
              <w:jc w:val="center"/>
              <w:rPr>
                <w:color w:val="1F497D" w:themeColor="text2"/>
                <w:sz w:val="20"/>
                <w:szCs w:val="20"/>
                <w:lang w:eastAsia="en-US"/>
              </w:rPr>
            </w:pPr>
            <w:r w:rsidRPr="00242097">
              <w:rPr>
                <w:color w:val="1F497D" w:themeColor="text2"/>
                <w:sz w:val="20"/>
                <w:szCs w:val="20"/>
                <w:lang w:eastAsia="en-US"/>
              </w:rPr>
              <w:t>87,12</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6F819BF7" w14:textId="62C01632" w:rsidR="00702737" w:rsidRPr="00242097" w:rsidRDefault="00242097" w:rsidP="00702737">
            <w:pPr>
              <w:jc w:val="center"/>
              <w:rPr>
                <w:color w:val="1F497D" w:themeColor="text2"/>
                <w:sz w:val="20"/>
                <w:szCs w:val="20"/>
                <w:lang w:eastAsia="en-US"/>
              </w:rPr>
            </w:pPr>
            <w:r w:rsidRPr="00242097">
              <w:rPr>
                <w:color w:val="1F497D" w:themeColor="text2"/>
                <w:sz w:val="20"/>
                <w:szCs w:val="20"/>
                <w:lang w:eastAsia="en-US"/>
              </w:rPr>
              <w:t>87,12</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5A494080" w14:textId="3C5BED24" w:rsidR="00702737" w:rsidRPr="00242097" w:rsidRDefault="00242097" w:rsidP="00702737">
            <w:pPr>
              <w:jc w:val="center"/>
              <w:rPr>
                <w:color w:val="1F497D" w:themeColor="text2"/>
                <w:sz w:val="20"/>
                <w:szCs w:val="20"/>
                <w:lang w:eastAsia="en-US"/>
              </w:rPr>
            </w:pPr>
            <w:r w:rsidRPr="00242097">
              <w:rPr>
                <w:color w:val="1F497D" w:themeColor="text2"/>
                <w:sz w:val="20"/>
                <w:szCs w:val="20"/>
                <w:lang w:eastAsia="en-US"/>
              </w:rPr>
              <w:t>87,12</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473C4C63" w14:textId="7C99BAFD" w:rsidR="00702737" w:rsidRPr="00242097" w:rsidRDefault="00242097" w:rsidP="00702737">
            <w:pPr>
              <w:jc w:val="center"/>
              <w:rPr>
                <w:color w:val="1F497D" w:themeColor="text2"/>
                <w:sz w:val="20"/>
                <w:szCs w:val="20"/>
                <w:lang w:eastAsia="en-US"/>
              </w:rPr>
            </w:pPr>
            <w:r w:rsidRPr="00242097">
              <w:rPr>
                <w:color w:val="1F497D" w:themeColor="text2"/>
                <w:sz w:val="20"/>
                <w:szCs w:val="20"/>
                <w:lang w:eastAsia="en-US"/>
              </w:rPr>
              <w:t>87,12</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6F4B3C4B" w14:textId="7F47B0B4" w:rsidR="00702737" w:rsidRPr="00242097" w:rsidRDefault="00242097" w:rsidP="00702737">
            <w:pPr>
              <w:jc w:val="center"/>
              <w:rPr>
                <w:color w:val="1F497D" w:themeColor="text2"/>
                <w:sz w:val="20"/>
                <w:szCs w:val="20"/>
                <w:lang w:eastAsia="en-US"/>
              </w:rPr>
            </w:pPr>
            <w:r w:rsidRPr="00242097">
              <w:rPr>
                <w:color w:val="1F497D" w:themeColor="text2"/>
                <w:sz w:val="20"/>
                <w:szCs w:val="20"/>
                <w:lang w:eastAsia="en-US"/>
              </w:rPr>
              <w:t>87,12</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3454EA47" w14:textId="1D03075C" w:rsidR="00702737" w:rsidRPr="00242097" w:rsidRDefault="00242097" w:rsidP="00702737">
            <w:pPr>
              <w:jc w:val="center"/>
              <w:rPr>
                <w:color w:val="1F497D" w:themeColor="text2"/>
                <w:sz w:val="20"/>
                <w:szCs w:val="20"/>
                <w:lang w:eastAsia="en-US"/>
              </w:rPr>
            </w:pPr>
            <w:r w:rsidRPr="00242097">
              <w:rPr>
                <w:color w:val="1F497D" w:themeColor="text2"/>
                <w:sz w:val="20"/>
                <w:szCs w:val="20"/>
                <w:lang w:eastAsia="en-US"/>
              </w:rPr>
              <w:t>87,12</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38AC8853" w14:textId="63D05AF5" w:rsidR="00702737" w:rsidRPr="00242097" w:rsidRDefault="00242097" w:rsidP="00702737">
            <w:pPr>
              <w:jc w:val="center"/>
              <w:rPr>
                <w:color w:val="1F497D" w:themeColor="text2"/>
                <w:sz w:val="20"/>
                <w:szCs w:val="20"/>
                <w:lang w:eastAsia="en-US"/>
              </w:rPr>
            </w:pPr>
            <w:r w:rsidRPr="00242097">
              <w:rPr>
                <w:color w:val="1F497D" w:themeColor="text2"/>
                <w:sz w:val="20"/>
                <w:szCs w:val="20"/>
                <w:lang w:eastAsia="en-US"/>
              </w:rPr>
              <w:t>87,12</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4DF6AC85" w14:textId="58EB2B43" w:rsidR="00702737" w:rsidRPr="00242097" w:rsidRDefault="00242097" w:rsidP="00702737">
            <w:pPr>
              <w:jc w:val="center"/>
              <w:rPr>
                <w:color w:val="1F497D" w:themeColor="text2"/>
                <w:sz w:val="20"/>
                <w:szCs w:val="20"/>
                <w:lang w:eastAsia="en-US"/>
              </w:rPr>
            </w:pPr>
            <w:r w:rsidRPr="00242097">
              <w:rPr>
                <w:color w:val="1F497D" w:themeColor="text2"/>
                <w:sz w:val="20"/>
                <w:szCs w:val="20"/>
                <w:lang w:eastAsia="en-US"/>
              </w:rPr>
              <w:t>87,12</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0B455864" w14:textId="049AA878" w:rsidR="00702737" w:rsidRPr="00242097" w:rsidRDefault="00242097" w:rsidP="00702737">
            <w:pPr>
              <w:jc w:val="center"/>
              <w:rPr>
                <w:color w:val="1F497D" w:themeColor="text2"/>
                <w:sz w:val="20"/>
                <w:szCs w:val="20"/>
                <w:lang w:eastAsia="en-US"/>
              </w:rPr>
            </w:pPr>
            <w:r w:rsidRPr="00242097">
              <w:rPr>
                <w:color w:val="1F497D" w:themeColor="text2"/>
                <w:sz w:val="20"/>
                <w:szCs w:val="20"/>
                <w:lang w:eastAsia="en-US"/>
              </w:rPr>
              <w:t>87,12</w:t>
            </w:r>
          </w:p>
        </w:tc>
      </w:tr>
      <w:tr w:rsidR="00702737" w14:paraId="28B3D69F" w14:textId="77777777" w:rsidTr="0070273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446C2" w14:textId="77777777" w:rsidR="00702737" w:rsidRDefault="00702737" w:rsidP="00702737">
            <w:pPr>
              <w:rPr>
                <w:color w:val="000000"/>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B6734" w14:textId="77777777" w:rsidR="00702737" w:rsidRDefault="00702737" w:rsidP="00702737">
            <w:pPr>
              <w:rPr>
                <w:color w:val="000000"/>
                <w:sz w:val="20"/>
                <w:szCs w:val="20"/>
                <w:lang w:eastAsia="en-US"/>
              </w:rPr>
            </w:pPr>
          </w:p>
        </w:tc>
        <w:tc>
          <w:tcPr>
            <w:tcW w:w="3809" w:type="dxa"/>
            <w:tcBorders>
              <w:top w:val="single" w:sz="4" w:space="0" w:color="auto"/>
              <w:left w:val="single" w:sz="4" w:space="0" w:color="auto"/>
              <w:bottom w:val="single" w:sz="4" w:space="0" w:color="auto"/>
              <w:right w:val="single" w:sz="4" w:space="0" w:color="auto"/>
            </w:tcBorders>
            <w:noWrap/>
            <w:vAlign w:val="center"/>
            <w:hideMark/>
          </w:tcPr>
          <w:p w14:paraId="08F310DB" w14:textId="77777777" w:rsidR="00702737" w:rsidRDefault="00702737" w:rsidP="00702737">
            <w:pPr>
              <w:jc w:val="center"/>
              <w:rPr>
                <w:color w:val="000000"/>
                <w:sz w:val="20"/>
                <w:szCs w:val="20"/>
                <w:lang w:eastAsia="en-US"/>
              </w:rPr>
            </w:pPr>
            <w:r>
              <w:rPr>
                <w:color w:val="000000"/>
                <w:sz w:val="20"/>
                <w:szCs w:val="20"/>
                <w:lang w:eastAsia="en-US"/>
              </w:rPr>
              <w:t>Нормативные потери тепловой энергии в магистральных и распределительных тепловых сетях</w:t>
            </w:r>
          </w:p>
        </w:tc>
        <w:tc>
          <w:tcPr>
            <w:tcW w:w="886" w:type="dxa"/>
            <w:tcBorders>
              <w:top w:val="single" w:sz="4" w:space="0" w:color="auto"/>
              <w:left w:val="single" w:sz="4" w:space="0" w:color="auto"/>
              <w:bottom w:val="single" w:sz="4" w:space="0" w:color="auto"/>
              <w:right w:val="single" w:sz="4" w:space="0" w:color="auto"/>
            </w:tcBorders>
            <w:noWrap/>
            <w:vAlign w:val="center"/>
            <w:hideMark/>
          </w:tcPr>
          <w:p w14:paraId="6FDA68AA" w14:textId="77777777" w:rsidR="00702737" w:rsidRDefault="00702737" w:rsidP="00702737">
            <w:pPr>
              <w:jc w:val="center"/>
              <w:rPr>
                <w:color w:val="000000"/>
                <w:sz w:val="20"/>
                <w:szCs w:val="20"/>
                <w:lang w:eastAsia="en-US"/>
              </w:rPr>
            </w:pPr>
            <w:r>
              <w:rPr>
                <w:color w:val="000000"/>
                <w:sz w:val="20"/>
                <w:szCs w:val="20"/>
                <w:lang w:eastAsia="en-US"/>
              </w:rPr>
              <w:t>Гкал</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28EE2A0F" w14:textId="77777777" w:rsidR="00702737" w:rsidRDefault="00702737" w:rsidP="00702737">
            <w:pPr>
              <w:jc w:val="center"/>
              <w:rPr>
                <w:color w:val="000000"/>
                <w:sz w:val="20"/>
                <w:szCs w:val="20"/>
                <w:lang w:eastAsia="en-US"/>
              </w:rPr>
            </w:pPr>
            <w:r>
              <w:rPr>
                <w:color w:val="000000"/>
                <w:sz w:val="20"/>
                <w:szCs w:val="20"/>
                <w:lang w:eastAsia="en-US"/>
              </w:rPr>
              <w:t>600,3</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53D0554B" w14:textId="77777777" w:rsidR="00702737" w:rsidRDefault="00702737" w:rsidP="00702737">
            <w:pPr>
              <w:jc w:val="center"/>
              <w:rPr>
                <w:color w:val="000000"/>
                <w:sz w:val="20"/>
                <w:szCs w:val="20"/>
                <w:lang w:eastAsia="en-US"/>
              </w:rPr>
            </w:pPr>
            <w:r>
              <w:rPr>
                <w:color w:val="000000"/>
                <w:sz w:val="20"/>
                <w:szCs w:val="20"/>
                <w:lang w:eastAsia="en-US"/>
              </w:rPr>
              <w:t>600,3</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7A6501E6" w14:textId="77777777" w:rsidR="00702737" w:rsidRDefault="00702737" w:rsidP="00702737">
            <w:pPr>
              <w:jc w:val="center"/>
              <w:rPr>
                <w:color w:val="000000"/>
                <w:sz w:val="20"/>
                <w:szCs w:val="20"/>
                <w:lang w:eastAsia="en-US"/>
              </w:rPr>
            </w:pPr>
            <w:r>
              <w:rPr>
                <w:color w:val="000000"/>
                <w:sz w:val="20"/>
                <w:szCs w:val="20"/>
                <w:lang w:eastAsia="en-US"/>
              </w:rPr>
              <w:t>600,3</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1006C4BA" w14:textId="77777777" w:rsidR="00702737" w:rsidRDefault="00702737" w:rsidP="00702737">
            <w:pPr>
              <w:jc w:val="center"/>
              <w:rPr>
                <w:color w:val="000000"/>
                <w:sz w:val="20"/>
                <w:szCs w:val="20"/>
                <w:lang w:eastAsia="en-US"/>
              </w:rPr>
            </w:pPr>
            <w:r>
              <w:rPr>
                <w:color w:val="000000"/>
                <w:sz w:val="20"/>
                <w:szCs w:val="20"/>
                <w:lang w:eastAsia="en-US"/>
              </w:rPr>
              <w:t>600,3</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6EB5C3E6" w14:textId="77777777" w:rsidR="00702737" w:rsidRDefault="00702737" w:rsidP="00702737">
            <w:pPr>
              <w:jc w:val="center"/>
              <w:rPr>
                <w:color w:val="000000"/>
                <w:sz w:val="20"/>
                <w:szCs w:val="20"/>
                <w:lang w:eastAsia="en-US"/>
              </w:rPr>
            </w:pPr>
            <w:r>
              <w:rPr>
                <w:color w:val="000000"/>
                <w:sz w:val="20"/>
                <w:szCs w:val="20"/>
                <w:lang w:eastAsia="en-US"/>
              </w:rPr>
              <w:t>600,3</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4E292E76" w14:textId="77777777" w:rsidR="00702737" w:rsidRDefault="00702737" w:rsidP="00702737">
            <w:pPr>
              <w:jc w:val="center"/>
              <w:rPr>
                <w:color w:val="000000"/>
                <w:sz w:val="20"/>
                <w:szCs w:val="20"/>
                <w:lang w:eastAsia="en-US"/>
              </w:rPr>
            </w:pPr>
            <w:r>
              <w:rPr>
                <w:color w:val="000000"/>
                <w:sz w:val="20"/>
                <w:szCs w:val="20"/>
                <w:lang w:eastAsia="en-US"/>
              </w:rPr>
              <w:t>600,3</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1CE851E4" w14:textId="77777777" w:rsidR="00702737" w:rsidRDefault="00702737" w:rsidP="00702737">
            <w:pPr>
              <w:jc w:val="center"/>
              <w:rPr>
                <w:color w:val="000000"/>
                <w:sz w:val="20"/>
                <w:szCs w:val="20"/>
                <w:lang w:eastAsia="en-US"/>
              </w:rPr>
            </w:pPr>
            <w:r>
              <w:rPr>
                <w:color w:val="000000"/>
                <w:sz w:val="20"/>
                <w:szCs w:val="20"/>
                <w:lang w:eastAsia="en-US"/>
              </w:rPr>
              <w:t>600,3</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179A5652" w14:textId="77777777" w:rsidR="00702737" w:rsidRDefault="00702737" w:rsidP="00702737">
            <w:pPr>
              <w:jc w:val="center"/>
              <w:rPr>
                <w:color w:val="000000"/>
                <w:sz w:val="20"/>
                <w:szCs w:val="20"/>
                <w:lang w:eastAsia="en-US"/>
              </w:rPr>
            </w:pPr>
            <w:r>
              <w:rPr>
                <w:color w:val="000000"/>
                <w:sz w:val="20"/>
                <w:szCs w:val="20"/>
                <w:lang w:eastAsia="en-US"/>
              </w:rPr>
              <w:t>600,3</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16EE4E00" w14:textId="77777777" w:rsidR="00702737" w:rsidRDefault="00702737" w:rsidP="00702737">
            <w:pPr>
              <w:jc w:val="center"/>
              <w:rPr>
                <w:color w:val="000000"/>
                <w:sz w:val="20"/>
                <w:szCs w:val="20"/>
                <w:lang w:eastAsia="en-US"/>
              </w:rPr>
            </w:pPr>
            <w:r>
              <w:rPr>
                <w:color w:val="000000"/>
                <w:sz w:val="20"/>
                <w:szCs w:val="20"/>
                <w:lang w:eastAsia="en-US"/>
              </w:rPr>
              <w:t>600,3</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4F33110B" w14:textId="77777777" w:rsidR="00702737" w:rsidRDefault="00702737" w:rsidP="00702737">
            <w:pPr>
              <w:jc w:val="center"/>
              <w:rPr>
                <w:color w:val="000000"/>
                <w:sz w:val="20"/>
                <w:szCs w:val="20"/>
                <w:lang w:eastAsia="en-US"/>
              </w:rPr>
            </w:pPr>
            <w:r>
              <w:rPr>
                <w:color w:val="000000"/>
                <w:sz w:val="20"/>
                <w:szCs w:val="20"/>
                <w:lang w:eastAsia="en-US"/>
              </w:rPr>
              <w:t>600,3</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7521B1ED" w14:textId="77777777" w:rsidR="00702737" w:rsidRDefault="00702737" w:rsidP="00702737">
            <w:pPr>
              <w:jc w:val="center"/>
              <w:rPr>
                <w:color w:val="000000"/>
                <w:sz w:val="20"/>
                <w:szCs w:val="20"/>
                <w:lang w:eastAsia="en-US"/>
              </w:rPr>
            </w:pPr>
            <w:r>
              <w:rPr>
                <w:color w:val="000000"/>
                <w:sz w:val="20"/>
                <w:szCs w:val="20"/>
                <w:lang w:eastAsia="en-US"/>
              </w:rPr>
              <w:t>600,3</w:t>
            </w:r>
          </w:p>
        </w:tc>
      </w:tr>
      <w:tr w:rsidR="00702737" w14:paraId="147B6E66" w14:textId="77777777" w:rsidTr="0070273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D5F9D" w14:textId="77777777" w:rsidR="00702737" w:rsidRDefault="00702737" w:rsidP="00702737">
            <w:pPr>
              <w:rPr>
                <w:color w:val="000000"/>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9D94F" w14:textId="77777777" w:rsidR="00702737" w:rsidRDefault="00702737" w:rsidP="00702737">
            <w:pPr>
              <w:rPr>
                <w:color w:val="000000"/>
                <w:sz w:val="20"/>
                <w:szCs w:val="20"/>
                <w:lang w:eastAsia="en-US"/>
              </w:rPr>
            </w:pPr>
          </w:p>
        </w:tc>
        <w:tc>
          <w:tcPr>
            <w:tcW w:w="3809" w:type="dxa"/>
            <w:tcBorders>
              <w:top w:val="single" w:sz="4" w:space="0" w:color="auto"/>
              <w:left w:val="single" w:sz="4" w:space="0" w:color="auto"/>
              <w:bottom w:val="single" w:sz="4" w:space="0" w:color="auto"/>
              <w:right w:val="single" w:sz="4" w:space="0" w:color="auto"/>
            </w:tcBorders>
            <w:noWrap/>
            <w:vAlign w:val="center"/>
            <w:hideMark/>
          </w:tcPr>
          <w:p w14:paraId="02628C49" w14:textId="77777777" w:rsidR="00702737" w:rsidRDefault="00702737" w:rsidP="00702737">
            <w:pPr>
              <w:jc w:val="center"/>
              <w:rPr>
                <w:color w:val="000000"/>
                <w:sz w:val="20"/>
                <w:szCs w:val="20"/>
                <w:lang w:eastAsia="en-US"/>
              </w:rPr>
            </w:pPr>
            <w:r>
              <w:rPr>
                <w:color w:val="000000"/>
                <w:sz w:val="20"/>
                <w:szCs w:val="20"/>
                <w:lang w:eastAsia="en-US"/>
              </w:rPr>
              <w:t>Относительные нормативные потери в тепловых сетях</w:t>
            </w:r>
          </w:p>
        </w:tc>
        <w:tc>
          <w:tcPr>
            <w:tcW w:w="886" w:type="dxa"/>
            <w:tcBorders>
              <w:top w:val="single" w:sz="4" w:space="0" w:color="auto"/>
              <w:left w:val="single" w:sz="4" w:space="0" w:color="auto"/>
              <w:bottom w:val="single" w:sz="4" w:space="0" w:color="auto"/>
              <w:right w:val="single" w:sz="4" w:space="0" w:color="auto"/>
            </w:tcBorders>
            <w:noWrap/>
            <w:vAlign w:val="center"/>
            <w:hideMark/>
          </w:tcPr>
          <w:p w14:paraId="19AC852B" w14:textId="77777777" w:rsidR="00702737" w:rsidRDefault="00702737" w:rsidP="00702737">
            <w:pPr>
              <w:jc w:val="center"/>
              <w:rPr>
                <w:color w:val="000000"/>
                <w:sz w:val="20"/>
                <w:szCs w:val="20"/>
                <w:lang w:eastAsia="en-US"/>
              </w:rPr>
            </w:pPr>
            <w:r>
              <w:rPr>
                <w:color w:val="000000"/>
                <w:sz w:val="20"/>
                <w:szCs w:val="20"/>
                <w:lang w:eastAsia="en-US"/>
              </w:rPr>
              <w:t>%</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0A7D8264" w14:textId="77777777" w:rsidR="00702737" w:rsidRDefault="00702737" w:rsidP="00702737">
            <w:pPr>
              <w:jc w:val="center"/>
              <w:rPr>
                <w:color w:val="000000"/>
                <w:sz w:val="20"/>
                <w:szCs w:val="20"/>
                <w:lang w:eastAsia="en-US"/>
              </w:rPr>
            </w:pPr>
            <w:r>
              <w:rPr>
                <w:color w:val="000000"/>
                <w:sz w:val="20"/>
                <w:szCs w:val="20"/>
                <w:lang w:eastAsia="en-US"/>
              </w:rPr>
              <w:t>29,56</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0BFFF08D" w14:textId="77777777" w:rsidR="00702737" w:rsidRDefault="00702737" w:rsidP="00702737">
            <w:pPr>
              <w:jc w:val="center"/>
              <w:rPr>
                <w:color w:val="000000"/>
                <w:sz w:val="20"/>
                <w:szCs w:val="20"/>
                <w:lang w:eastAsia="en-US"/>
              </w:rPr>
            </w:pPr>
            <w:r>
              <w:rPr>
                <w:color w:val="000000"/>
                <w:sz w:val="20"/>
                <w:szCs w:val="20"/>
                <w:lang w:eastAsia="en-US"/>
              </w:rPr>
              <w:t>31,08</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74BC09DE" w14:textId="77777777" w:rsidR="00702737" w:rsidRDefault="00702737" w:rsidP="00702737">
            <w:pPr>
              <w:jc w:val="center"/>
              <w:rPr>
                <w:color w:val="000000"/>
                <w:sz w:val="20"/>
                <w:szCs w:val="20"/>
                <w:lang w:eastAsia="en-US"/>
              </w:rPr>
            </w:pPr>
            <w:r>
              <w:rPr>
                <w:color w:val="000000"/>
                <w:sz w:val="20"/>
                <w:szCs w:val="20"/>
                <w:lang w:eastAsia="en-US"/>
              </w:rPr>
              <w:t>32,76</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6CD36FC6" w14:textId="77777777" w:rsidR="00702737" w:rsidRDefault="00702737" w:rsidP="00702737">
            <w:pPr>
              <w:jc w:val="center"/>
              <w:rPr>
                <w:color w:val="000000"/>
                <w:sz w:val="20"/>
                <w:szCs w:val="20"/>
                <w:lang w:eastAsia="en-US"/>
              </w:rPr>
            </w:pPr>
            <w:r>
              <w:rPr>
                <w:color w:val="000000"/>
                <w:sz w:val="20"/>
                <w:szCs w:val="20"/>
                <w:lang w:eastAsia="en-US"/>
              </w:rPr>
              <w:t>32,76</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0673EEF4" w14:textId="77777777" w:rsidR="00702737" w:rsidRDefault="00702737" w:rsidP="00702737">
            <w:pPr>
              <w:jc w:val="center"/>
              <w:rPr>
                <w:color w:val="000000"/>
                <w:sz w:val="20"/>
                <w:szCs w:val="20"/>
                <w:lang w:eastAsia="en-US"/>
              </w:rPr>
            </w:pPr>
            <w:r>
              <w:rPr>
                <w:color w:val="000000"/>
                <w:sz w:val="20"/>
                <w:szCs w:val="20"/>
                <w:lang w:eastAsia="en-US"/>
              </w:rPr>
              <w:t>32,76</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28A2A909" w14:textId="77777777" w:rsidR="00702737" w:rsidRDefault="00702737" w:rsidP="00702737">
            <w:pPr>
              <w:jc w:val="center"/>
              <w:rPr>
                <w:color w:val="000000"/>
                <w:sz w:val="20"/>
                <w:szCs w:val="20"/>
                <w:lang w:eastAsia="en-US"/>
              </w:rPr>
            </w:pPr>
            <w:r>
              <w:rPr>
                <w:color w:val="000000"/>
                <w:sz w:val="20"/>
                <w:szCs w:val="20"/>
                <w:lang w:eastAsia="en-US"/>
              </w:rPr>
              <w:t>32,76</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033B8010" w14:textId="77777777" w:rsidR="00702737" w:rsidRDefault="00702737" w:rsidP="00702737">
            <w:pPr>
              <w:jc w:val="center"/>
              <w:rPr>
                <w:color w:val="000000"/>
                <w:sz w:val="20"/>
                <w:szCs w:val="20"/>
                <w:lang w:eastAsia="en-US"/>
              </w:rPr>
            </w:pPr>
            <w:r>
              <w:rPr>
                <w:color w:val="000000"/>
                <w:sz w:val="20"/>
                <w:szCs w:val="20"/>
                <w:lang w:eastAsia="en-US"/>
              </w:rPr>
              <w:t>32,76</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1CAC855C" w14:textId="77777777" w:rsidR="00702737" w:rsidRDefault="00702737" w:rsidP="00702737">
            <w:pPr>
              <w:jc w:val="center"/>
              <w:rPr>
                <w:color w:val="000000"/>
                <w:sz w:val="20"/>
                <w:szCs w:val="20"/>
                <w:lang w:eastAsia="en-US"/>
              </w:rPr>
            </w:pPr>
            <w:r>
              <w:rPr>
                <w:color w:val="000000"/>
                <w:sz w:val="20"/>
                <w:szCs w:val="20"/>
                <w:lang w:eastAsia="en-US"/>
              </w:rPr>
              <w:t>32,76</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2184DFF6" w14:textId="77777777" w:rsidR="00702737" w:rsidRDefault="00702737" w:rsidP="00702737">
            <w:pPr>
              <w:jc w:val="center"/>
              <w:rPr>
                <w:color w:val="000000"/>
                <w:sz w:val="20"/>
                <w:szCs w:val="20"/>
                <w:lang w:eastAsia="en-US"/>
              </w:rPr>
            </w:pPr>
            <w:r>
              <w:rPr>
                <w:color w:val="000000"/>
                <w:sz w:val="20"/>
                <w:szCs w:val="20"/>
                <w:lang w:eastAsia="en-US"/>
              </w:rPr>
              <w:t>32,76</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01909A11" w14:textId="77777777" w:rsidR="00702737" w:rsidRDefault="00702737" w:rsidP="00702737">
            <w:pPr>
              <w:jc w:val="center"/>
              <w:rPr>
                <w:color w:val="000000"/>
                <w:sz w:val="20"/>
                <w:szCs w:val="20"/>
                <w:lang w:eastAsia="en-US"/>
              </w:rPr>
            </w:pPr>
            <w:r>
              <w:rPr>
                <w:color w:val="000000"/>
                <w:sz w:val="20"/>
                <w:szCs w:val="20"/>
                <w:lang w:eastAsia="en-US"/>
              </w:rPr>
              <w:t>32,76</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23732C69" w14:textId="77777777" w:rsidR="00702737" w:rsidRDefault="00702737" w:rsidP="00702737">
            <w:pPr>
              <w:jc w:val="center"/>
              <w:rPr>
                <w:color w:val="000000"/>
                <w:sz w:val="20"/>
                <w:szCs w:val="20"/>
                <w:lang w:eastAsia="en-US"/>
              </w:rPr>
            </w:pPr>
            <w:r>
              <w:rPr>
                <w:color w:val="000000"/>
                <w:sz w:val="20"/>
                <w:szCs w:val="20"/>
                <w:lang w:eastAsia="en-US"/>
              </w:rPr>
              <w:t>32,76</w:t>
            </w:r>
          </w:p>
        </w:tc>
      </w:tr>
      <w:tr w:rsidR="00702737" w14:paraId="2B596774" w14:textId="77777777" w:rsidTr="0070273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6EB26" w14:textId="77777777" w:rsidR="00702737" w:rsidRDefault="00702737" w:rsidP="00702737">
            <w:pPr>
              <w:rPr>
                <w:color w:val="000000"/>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7F9D1" w14:textId="77777777" w:rsidR="00702737" w:rsidRDefault="00702737" w:rsidP="00702737">
            <w:pPr>
              <w:rPr>
                <w:color w:val="000000"/>
                <w:sz w:val="20"/>
                <w:szCs w:val="20"/>
                <w:lang w:eastAsia="en-US"/>
              </w:rPr>
            </w:pPr>
          </w:p>
        </w:tc>
        <w:tc>
          <w:tcPr>
            <w:tcW w:w="3809" w:type="dxa"/>
            <w:tcBorders>
              <w:top w:val="single" w:sz="4" w:space="0" w:color="auto"/>
              <w:left w:val="single" w:sz="4" w:space="0" w:color="auto"/>
              <w:bottom w:val="single" w:sz="4" w:space="0" w:color="auto"/>
              <w:right w:val="single" w:sz="4" w:space="0" w:color="auto"/>
            </w:tcBorders>
            <w:noWrap/>
            <w:vAlign w:val="center"/>
            <w:hideMark/>
          </w:tcPr>
          <w:p w14:paraId="69F7A363" w14:textId="77777777" w:rsidR="00702737" w:rsidRDefault="00702737" w:rsidP="00702737">
            <w:pPr>
              <w:jc w:val="center"/>
              <w:rPr>
                <w:color w:val="000000"/>
                <w:sz w:val="20"/>
                <w:szCs w:val="20"/>
                <w:lang w:eastAsia="en-US"/>
              </w:rPr>
            </w:pPr>
            <w:r>
              <w:rPr>
                <w:color w:val="000000"/>
                <w:sz w:val="20"/>
                <w:szCs w:val="20"/>
                <w:lang w:eastAsia="en-US"/>
              </w:rPr>
              <w:t>Линейная плотность передачи тепловой энергии в тепловых сетях</w:t>
            </w:r>
          </w:p>
        </w:tc>
        <w:tc>
          <w:tcPr>
            <w:tcW w:w="886" w:type="dxa"/>
            <w:tcBorders>
              <w:top w:val="single" w:sz="4" w:space="0" w:color="auto"/>
              <w:left w:val="single" w:sz="4" w:space="0" w:color="auto"/>
              <w:bottom w:val="single" w:sz="4" w:space="0" w:color="auto"/>
              <w:right w:val="single" w:sz="4" w:space="0" w:color="auto"/>
            </w:tcBorders>
            <w:noWrap/>
            <w:vAlign w:val="center"/>
            <w:hideMark/>
          </w:tcPr>
          <w:p w14:paraId="5C43EC59" w14:textId="77777777" w:rsidR="00702737" w:rsidRDefault="00702737" w:rsidP="00702737">
            <w:pPr>
              <w:jc w:val="center"/>
              <w:rPr>
                <w:color w:val="000000"/>
                <w:sz w:val="20"/>
                <w:szCs w:val="20"/>
                <w:lang w:eastAsia="en-US"/>
              </w:rPr>
            </w:pPr>
            <w:r>
              <w:rPr>
                <w:color w:val="000000"/>
                <w:sz w:val="20"/>
                <w:szCs w:val="20"/>
                <w:lang w:eastAsia="en-US"/>
              </w:rPr>
              <w:t>Гкал/м</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34CEF4F0" w14:textId="77777777" w:rsidR="00702737" w:rsidRDefault="00702737" w:rsidP="00702737">
            <w:pPr>
              <w:jc w:val="center"/>
              <w:rPr>
                <w:color w:val="000000"/>
                <w:sz w:val="20"/>
                <w:szCs w:val="20"/>
                <w:lang w:eastAsia="en-US"/>
              </w:rPr>
            </w:pPr>
            <w:r>
              <w:rPr>
                <w:color w:val="000000"/>
                <w:sz w:val="20"/>
                <w:szCs w:val="20"/>
                <w:lang w:eastAsia="en-US"/>
              </w:rPr>
              <w:t>4,57</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02977687" w14:textId="77777777" w:rsidR="00702737" w:rsidRDefault="00702737" w:rsidP="00702737">
            <w:pPr>
              <w:jc w:val="center"/>
              <w:rPr>
                <w:color w:val="000000"/>
                <w:sz w:val="20"/>
                <w:szCs w:val="20"/>
                <w:lang w:eastAsia="en-US"/>
              </w:rPr>
            </w:pPr>
            <w:r>
              <w:rPr>
                <w:color w:val="000000"/>
                <w:sz w:val="20"/>
                <w:szCs w:val="20"/>
                <w:lang w:eastAsia="en-US"/>
              </w:rPr>
              <w:t>4,35</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07AADCA2" w14:textId="77777777" w:rsidR="00702737" w:rsidRDefault="00702737" w:rsidP="00702737">
            <w:pPr>
              <w:jc w:val="center"/>
              <w:rPr>
                <w:color w:val="000000"/>
                <w:sz w:val="20"/>
                <w:szCs w:val="20"/>
                <w:lang w:eastAsia="en-US"/>
              </w:rPr>
            </w:pPr>
            <w:r>
              <w:rPr>
                <w:color w:val="000000"/>
                <w:sz w:val="20"/>
                <w:szCs w:val="20"/>
                <w:lang w:eastAsia="en-US"/>
              </w:rPr>
              <w:t>4,13</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40DEE030" w14:textId="77777777" w:rsidR="00702737" w:rsidRDefault="00702737" w:rsidP="00702737">
            <w:pPr>
              <w:jc w:val="center"/>
              <w:rPr>
                <w:color w:val="000000"/>
                <w:sz w:val="20"/>
                <w:szCs w:val="20"/>
                <w:lang w:eastAsia="en-US"/>
              </w:rPr>
            </w:pPr>
            <w:r>
              <w:rPr>
                <w:color w:val="000000"/>
                <w:sz w:val="20"/>
                <w:szCs w:val="20"/>
                <w:lang w:eastAsia="en-US"/>
              </w:rPr>
              <w:t>4,13</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414B57C9" w14:textId="77777777" w:rsidR="00702737" w:rsidRDefault="00702737" w:rsidP="00702737">
            <w:pPr>
              <w:jc w:val="center"/>
              <w:rPr>
                <w:color w:val="000000"/>
                <w:sz w:val="20"/>
                <w:szCs w:val="20"/>
                <w:lang w:eastAsia="en-US"/>
              </w:rPr>
            </w:pPr>
            <w:r>
              <w:rPr>
                <w:color w:val="000000"/>
                <w:sz w:val="20"/>
                <w:szCs w:val="20"/>
                <w:lang w:eastAsia="en-US"/>
              </w:rPr>
              <w:t>4,13</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02739A15" w14:textId="77777777" w:rsidR="00702737" w:rsidRDefault="00702737" w:rsidP="00702737">
            <w:pPr>
              <w:jc w:val="center"/>
              <w:rPr>
                <w:color w:val="000000"/>
                <w:sz w:val="20"/>
                <w:szCs w:val="20"/>
                <w:lang w:eastAsia="en-US"/>
              </w:rPr>
            </w:pPr>
            <w:r>
              <w:rPr>
                <w:color w:val="000000"/>
                <w:sz w:val="20"/>
                <w:szCs w:val="20"/>
                <w:lang w:eastAsia="en-US"/>
              </w:rPr>
              <w:t>4,13</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27EAC5DD" w14:textId="77777777" w:rsidR="00702737" w:rsidRDefault="00702737" w:rsidP="00702737">
            <w:pPr>
              <w:jc w:val="center"/>
              <w:rPr>
                <w:color w:val="000000"/>
                <w:sz w:val="20"/>
                <w:szCs w:val="20"/>
                <w:lang w:eastAsia="en-US"/>
              </w:rPr>
            </w:pPr>
            <w:r>
              <w:rPr>
                <w:color w:val="000000"/>
                <w:sz w:val="20"/>
                <w:szCs w:val="20"/>
                <w:lang w:eastAsia="en-US"/>
              </w:rPr>
              <w:t>4,13</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74B56588" w14:textId="77777777" w:rsidR="00702737" w:rsidRDefault="00702737" w:rsidP="00702737">
            <w:pPr>
              <w:jc w:val="center"/>
              <w:rPr>
                <w:color w:val="000000"/>
                <w:sz w:val="20"/>
                <w:szCs w:val="20"/>
                <w:lang w:eastAsia="en-US"/>
              </w:rPr>
            </w:pPr>
            <w:r>
              <w:rPr>
                <w:color w:val="000000"/>
                <w:sz w:val="20"/>
                <w:szCs w:val="20"/>
                <w:lang w:eastAsia="en-US"/>
              </w:rPr>
              <w:t>4,13</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6E0516BA" w14:textId="77777777" w:rsidR="00702737" w:rsidRDefault="00702737" w:rsidP="00702737">
            <w:pPr>
              <w:jc w:val="center"/>
              <w:rPr>
                <w:color w:val="000000"/>
                <w:sz w:val="20"/>
                <w:szCs w:val="20"/>
                <w:lang w:eastAsia="en-US"/>
              </w:rPr>
            </w:pPr>
            <w:r>
              <w:rPr>
                <w:color w:val="000000"/>
                <w:sz w:val="20"/>
                <w:szCs w:val="20"/>
                <w:lang w:eastAsia="en-US"/>
              </w:rPr>
              <w:t>4,13</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5445D561" w14:textId="77777777" w:rsidR="00702737" w:rsidRDefault="00702737" w:rsidP="00702737">
            <w:pPr>
              <w:jc w:val="center"/>
              <w:rPr>
                <w:color w:val="000000"/>
                <w:sz w:val="20"/>
                <w:szCs w:val="20"/>
                <w:lang w:eastAsia="en-US"/>
              </w:rPr>
            </w:pPr>
            <w:r>
              <w:rPr>
                <w:color w:val="000000"/>
                <w:sz w:val="20"/>
                <w:szCs w:val="20"/>
                <w:lang w:eastAsia="en-US"/>
              </w:rPr>
              <w:t>4,13</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1617D52A" w14:textId="77777777" w:rsidR="00702737" w:rsidRDefault="00702737" w:rsidP="00702737">
            <w:pPr>
              <w:jc w:val="center"/>
              <w:rPr>
                <w:color w:val="000000"/>
                <w:sz w:val="20"/>
                <w:szCs w:val="20"/>
                <w:lang w:eastAsia="en-US"/>
              </w:rPr>
            </w:pPr>
            <w:r>
              <w:rPr>
                <w:color w:val="000000"/>
                <w:sz w:val="20"/>
                <w:szCs w:val="20"/>
                <w:lang w:eastAsia="en-US"/>
              </w:rPr>
              <w:t>4,13</w:t>
            </w:r>
          </w:p>
        </w:tc>
      </w:tr>
      <w:tr w:rsidR="00702737" w14:paraId="0DEAA12B" w14:textId="77777777" w:rsidTr="00702737">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293A7" w14:textId="77777777" w:rsidR="00702737" w:rsidRDefault="00702737" w:rsidP="00702737">
            <w:pPr>
              <w:rPr>
                <w:color w:val="000000"/>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71E39" w14:textId="77777777" w:rsidR="00702737" w:rsidRDefault="00702737" w:rsidP="00702737">
            <w:pPr>
              <w:rPr>
                <w:color w:val="000000"/>
                <w:sz w:val="20"/>
                <w:szCs w:val="20"/>
                <w:lang w:eastAsia="en-US"/>
              </w:rPr>
            </w:pPr>
          </w:p>
        </w:tc>
        <w:tc>
          <w:tcPr>
            <w:tcW w:w="3809" w:type="dxa"/>
            <w:tcBorders>
              <w:top w:val="single" w:sz="4" w:space="0" w:color="auto"/>
              <w:left w:val="single" w:sz="4" w:space="0" w:color="auto"/>
              <w:bottom w:val="single" w:sz="4" w:space="0" w:color="auto"/>
              <w:right w:val="single" w:sz="4" w:space="0" w:color="auto"/>
            </w:tcBorders>
            <w:noWrap/>
            <w:vAlign w:val="center"/>
            <w:hideMark/>
          </w:tcPr>
          <w:p w14:paraId="0D5F3F29" w14:textId="77777777" w:rsidR="00702737" w:rsidRDefault="00702737" w:rsidP="00702737">
            <w:pPr>
              <w:jc w:val="center"/>
              <w:rPr>
                <w:color w:val="000000"/>
                <w:sz w:val="20"/>
                <w:szCs w:val="20"/>
                <w:lang w:eastAsia="en-US"/>
              </w:rPr>
            </w:pPr>
            <w:r>
              <w:rPr>
                <w:color w:val="000000"/>
                <w:sz w:val="20"/>
                <w:szCs w:val="20"/>
                <w:lang w:eastAsia="en-US"/>
              </w:rPr>
              <w:t>Количество повреждений (отказов) в тепловых сетях, приводящих к прекращению теплоснабжения потребителей</w:t>
            </w:r>
          </w:p>
        </w:tc>
        <w:tc>
          <w:tcPr>
            <w:tcW w:w="886" w:type="dxa"/>
            <w:tcBorders>
              <w:top w:val="single" w:sz="4" w:space="0" w:color="auto"/>
              <w:left w:val="single" w:sz="4" w:space="0" w:color="auto"/>
              <w:bottom w:val="single" w:sz="4" w:space="0" w:color="auto"/>
              <w:right w:val="single" w:sz="4" w:space="0" w:color="auto"/>
            </w:tcBorders>
            <w:noWrap/>
            <w:vAlign w:val="center"/>
            <w:hideMark/>
          </w:tcPr>
          <w:p w14:paraId="1A06C231" w14:textId="77777777" w:rsidR="00702737" w:rsidRDefault="00702737" w:rsidP="00702737">
            <w:pPr>
              <w:jc w:val="center"/>
              <w:rPr>
                <w:color w:val="000000"/>
                <w:sz w:val="20"/>
                <w:szCs w:val="20"/>
                <w:lang w:eastAsia="en-US"/>
              </w:rPr>
            </w:pPr>
            <w:r>
              <w:rPr>
                <w:color w:val="000000"/>
                <w:sz w:val="20"/>
                <w:szCs w:val="20"/>
                <w:lang w:eastAsia="en-US"/>
              </w:rPr>
              <w:t>ед./год</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1054916B" w14:textId="77777777" w:rsidR="00702737" w:rsidRDefault="00702737" w:rsidP="00702737">
            <w:pPr>
              <w:jc w:val="center"/>
              <w:rPr>
                <w:color w:val="000000"/>
                <w:sz w:val="20"/>
                <w:szCs w:val="20"/>
                <w:lang w:eastAsia="en-US"/>
              </w:rPr>
            </w:pPr>
            <w:r>
              <w:rPr>
                <w:color w:val="000000"/>
                <w:sz w:val="20"/>
                <w:szCs w:val="20"/>
                <w:lang w:eastAsia="en-US"/>
              </w:rPr>
              <w:t>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175B7184" w14:textId="77777777" w:rsidR="00702737" w:rsidRDefault="00702737" w:rsidP="00702737">
            <w:pPr>
              <w:jc w:val="center"/>
              <w:rPr>
                <w:color w:val="000000"/>
                <w:sz w:val="20"/>
                <w:szCs w:val="20"/>
                <w:lang w:eastAsia="en-US"/>
              </w:rPr>
            </w:pPr>
            <w:r>
              <w:rPr>
                <w:color w:val="000000"/>
                <w:sz w:val="20"/>
                <w:szCs w:val="20"/>
                <w:lang w:eastAsia="en-US"/>
              </w:rPr>
              <w:t>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2A1E9EE9" w14:textId="77777777" w:rsidR="00702737" w:rsidRDefault="00702737" w:rsidP="00702737">
            <w:pPr>
              <w:jc w:val="center"/>
              <w:rPr>
                <w:color w:val="000000"/>
                <w:sz w:val="20"/>
                <w:szCs w:val="20"/>
                <w:lang w:eastAsia="en-US"/>
              </w:rPr>
            </w:pPr>
            <w:r>
              <w:rPr>
                <w:color w:val="000000"/>
                <w:sz w:val="20"/>
                <w:szCs w:val="20"/>
                <w:lang w:eastAsia="en-US"/>
              </w:rPr>
              <w:t>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73C30ED5" w14:textId="77777777" w:rsidR="00702737" w:rsidRDefault="00702737" w:rsidP="00702737">
            <w:pPr>
              <w:jc w:val="center"/>
              <w:rPr>
                <w:color w:val="000000"/>
                <w:sz w:val="20"/>
                <w:szCs w:val="20"/>
                <w:lang w:eastAsia="en-US"/>
              </w:rPr>
            </w:pPr>
            <w:r>
              <w:rPr>
                <w:color w:val="000000"/>
                <w:sz w:val="20"/>
                <w:szCs w:val="20"/>
                <w:lang w:eastAsia="en-US"/>
              </w:rPr>
              <w:t>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1D1CF871" w14:textId="77777777" w:rsidR="00702737" w:rsidRDefault="00702737" w:rsidP="00702737">
            <w:pPr>
              <w:jc w:val="center"/>
              <w:rPr>
                <w:color w:val="000000"/>
                <w:sz w:val="20"/>
                <w:szCs w:val="20"/>
                <w:lang w:eastAsia="en-US"/>
              </w:rPr>
            </w:pPr>
            <w:r>
              <w:rPr>
                <w:color w:val="000000"/>
                <w:sz w:val="20"/>
                <w:szCs w:val="20"/>
                <w:lang w:eastAsia="en-US"/>
              </w:rPr>
              <w:t>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7B73D2A6" w14:textId="77777777" w:rsidR="00702737" w:rsidRDefault="00702737" w:rsidP="00702737">
            <w:pPr>
              <w:jc w:val="center"/>
              <w:rPr>
                <w:color w:val="000000"/>
                <w:sz w:val="20"/>
                <w:szCs w:val="20"/>
                <w:lang w:eastAsia="en-US"/>
              </w:rPr>
            </w:pPr>
            <w:r>
              <w:rPr>
                <w:color w:val="000000"/>
                <w:sz w:val="20"/>
                <w:szCs w:val="20"/>
                <w:lang w:eastAsia="en-US"/>
              </w:rPr>
              <w:t>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25653513" w14:textId="77777777" w:rsidR="00702737" w:rsidRDefault="00702737" w:rsidP="00702737">
            <w:pPr>
              <w:jc w:val="center"/>
              <w:rPr>
                <w:color w:val="000000"/>
                <w:sz w:val="20"/>
                <w:szCs w:val="20"/>
                <w:lang w:eastAsia="en-US"/>
              </w:rPr>
            </w:pPr>
            <w:r>
              <w:rPr>
                <w:color w:val="000000"/>
                <w:sz w:val="20"/>
                <w:szCs w:val="20"/>
                <w:lang w:eastAsia="en-US"/>
              </w:rPr>
              <w:t>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36B1DCAA" w14:textId="77777777" w:rsidR="00702737" w:rsidRDefault="00702737" w:rsidP="00702737">
            <w:pPr>
              <w:jc w:val="center"/>
              <w:rPr>
                <w:color w:val="000000"/>
                <w:sz w:val="20"/>
                <w:szCs w:val="20"/>
                <w:lang w:eastAsia="en-US"/>
              </w:rPr>
            </w:pPr>
            <w:r>
              <w:rPr>
                <w:color w:val="000000"/>
                <w:sz w:val="20"/>
                <w:szCs w:val="20"/>
                <w:lang w:eastAsia="en-US"/>
              </w:rPr>
              <w:t>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606B3987" w14:textId="77777777" w:rsidR="00702737" w:rsidRDefault="00702737" w:rsidP="00702737">
            <w:pPr>
              <w:jc w:val="center"/>
              <w:rPr>
                <w:color w:val="000000"/>
                <w:sz w:val="20"/>
                <w:szCs w:val="20"/>
                <w:lang w:eastAsia="en-US"/>
              </w:rPr>
            </w:pPr>
            <w:r>
              <w:rPr>
                <w:color w:val="000000"/>
                <w:sz w:val="20"/>
                <w:szCs w:val="20"/>
                <w:lang w:eastAsia="en-US"/>
              </w:rPr>
              <w:t>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0C8ACCBC" w14:textId="77777777" w:rsidR="00702737" w:rsidRDefault="00702737" w:rsidP="00702737">
            <w:pPr>
              <w:jc w:val="center"/>
              <w:rPr>
                <w:color w:val="000000"/>
                <w:sz w:val="20"/>
                <w:szCs w:val="20"/>
                <w:lang w:eastAsia="en-US"/>
              </w:rPr>
            </w:pPr>
            <w:r>
              <w:rPr>
                <w:color w:val="000000"/>
                <w:sz w:val="20"/>
                <w:szCs w:val="20"/>
                <w:lang w:eastAsia="en-US"/>
              </w:rPr>
              <w:t>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43DCEFDC" w14:textId="77777777" w:rsidR="00702737" w:rsidRDefault="00702737" w:rsidP="00702737">
            <w:pPr>
              <w:jc w:val="center"/>
              <w:rPr>
                <w:color w:val="000000"/>
                <w:sz w:val="20"/>
                <w:szCs w:val="20"/>
                <w:lang w:eastAsia="en-US"/>
              </w:rPr>
            </w:pPr>
            <w:r>
              <w:rPr>
                <w:color w:val="000000"/>
                <w:sz w:val="20"/>
                <w:szCs w:val="20"/>
                <w:lang w:eastAsia="en-US"/>
              </w:rPr>
              <w:t>0</w:t>
            </w:r>
          </w:p>
        </w:tc>
      </w:tr>
      <w:tr w:rsidR="00702737" w14:paraId="53DFCE58" w14:textId="77777777" w:rsidTr="0070273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5A4B7" w14:textId="77777777" w:rsidR="00702737" w:rsidRDefault="00702737" w:rsidP="00702737">
            <w:pPr>
              <w:rPr>
                <w:color w:val="000000"/>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D063B" w14:textId="77777777" w:rsidR="00702737" w:rsidRDefault="00702737" w:rsidP="00702737">
            <w:pPr>
              <w:rPr>
                <w:color w:val="000000"/>
                <w:sz w:val="20"/>
                <w:szCs w:val="20"/>
                <w:lang w:eastAsia="en-US"/>
              </w:rPr>
            </w:pPr>
          </w:p>
        </w:tc>
        <w:tc>
          <w:tcPr>
            <w:tcW w:w="3809" w:type="dxa"/>
            <w:tcBorders>
              <w:top w:val="single" w:sz="4" w:space="0" w:color="auto"/>
              <w:left w:val="single" w:sz="4" w:space="0" w:color="auto"/>
              <w:bottom w:val="single" w:sz="4" w:space="0" w:color="auto"/>
              <w:right w:val="single" w:sz="4" w:space="0" w:color="auto"/>
            </w:tcBorders>
            <w:noWrap/>
            <w:vAlign w:val="center"/>
            <w:hideMark/>
          </w:tcPr>
          <w:p w14:paraId="3EE4C1C0" w14:textId="77777777" w:rsidR="00702737" w:rsidRDefault="00702737" w:rsidP="00702737">
            <w:pPr>
              <w:jc w:val="center"/>
              <w:rPr>
                <w:color w:val="000000"/>
                <w:sz w:val="20"/>
                <w:szCs w:val="20"/>
                <w:lang w:eastAsia="en-US"/>
              </w:rPr>
            </w:pPr>
            <w:r>
              <w:rPr>
                <w:color w:val="000000"/>
                <w:sz w:val="20"/>
                <w:szCs w:val="20"/>
                <w:lang w:eastAsia="en-US"/>
              </w:rPr>
              <w:t>Удельная повреждаемость магистральных и распределительных тепловых сетей</w:t>
            </w:r>
          </w:p>
        </w:tc>
        <w:tc>
          <w:tcPr>
            <w:tcW w:w="886" w:type="dxa"/>
            <w:tcBorders>
              <w:top w:val="single" w:sz="4" w:space="0" w:color="auto"/>
              <w:left w:val="single" w:sz="4" w:space="0" w:color="auto"/>
              <w:bottom w:val="single" w:sz="4" w:space="0" w:color="auto"/>
              <w:right w:val="single" w:sz="4" w:space="0" w:color="auto"/>
            </w:tcBorders>
            <w:noWrap/>
            <w:vAlign w:val="center"/>
            <w:hideMark/>
          </w:tcPr>
          <w:p w14:paraId="68E9C50E" w14:textId="77777777" w:rsidR="00702737" w:rsidRDefault="00702737" w:rsidP="00702737">
            <w:pPr>
              <w:jc w:val="center"/>
              <w:rPr>
                <w:color w:val="000000"/>
                <w:sz w:val="20"/>
                <w:szCs w:val="20"/>
                <w:lang w:eastAsia="en-US"/>
              </w:rPr>
            </w:pPr>
            <w:r>
              <w:rPr>
                <w:color w:val="000000"/>
                <w:sz w:val="20"/>
                <w:szCs w:val="20"/>
                <w:lang w:eastAsia="en-US"/>
              </w:rPr>
              <w:t>ед./м/год</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6B398FE9" w14:textId="77777777" w:rsidR="00702737" w:rsidRDefault="00702737" w:rsidP="00702737">
            <w:pPr>
              <w:jc w:val="center"/>
              <w:rPr>
                <w:color w:val="000000"/>
                <w:sz w:val="20"/>
                <w:szCs w:val="20"/>
                <w:lang w:eastAsia="en-US"/>
              </w:rPr>
            </w:pPr>
            <w:r>
              <w:rPr>
                <w:color w:val="000000"/>
                <w:sz w:val="20"/>
                <w:szCs w:val="20"/>
                <w:lang w:eastAsia="en-US"/>
              </w:rPr>
              <w:t>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1A52D814" w14:textId="77777777" w:rsidR="00702737" w:rsidRDefault="00702737" w:rsidP="00702737">
            <w:pPr>
              <w:jc w:val="center"/>
              <w:rPr>
                <w:color w:val="000000"/>
                <w:sz w:val="20"/>
                <w:szCs w:val="20"/>
                <w:lang w:eastAsia="en-US"/>
              </w:rPr>
            </w:pPr>
            <w:r>
              <w:rPr>
                <w:color w:val="000000"/>
                <w:sz w:val="20"/>
                <w:szCs w:val="20"/>
                <w:lang w:eastAsia="en-US"/>
              </w:rPr>
              <w:t>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7738499C" w14:textId="77777777" w:rsidR="00702737" w:rsidRDefault="00702737" w:rsidP="00702737">
            <w:pPr>
              <w:jc w:val="center"/>
              <w:rPr>
                <w:color w:val="000000"/>
                <w:sz w:val="20"/>
                <w:szCs w:val="20"/>
                <w:lang w:eastAsia="en-US"/>
              </w:rPr>
            </w:pPr>
            <w:r>
              <w:rPr>
                <w:color w:val="000000"/>
                <w:sz w:val="20"/>
                <w:szCs w:val="20"/>
                <w:lang w:eastAsia="en-US"/>
              </w:rPr>
              <w:t>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456CD76A" w14:textId="77777777" w:rsidR="00702737" w:rsidRDefault="00702737" w:rsidP="00702737">
            <w:pPr>
              <w:jc w:val="center"/>
              <w:rPr>
                <w:color w:val="000000"/>
                <w:sz w:val="20"/>
                <w:szCs w:val="20"/>
                <w:lang w:eastAsia="en-US"/>
              </w:rPr>
            </w:pPr>
            <w:r>
              <w:rPr>
                <w:color w:val="000000"/>
                <w:sz w:val="20"/>
                <w:szCs w:val="20"/>
                <w:lang w:eastAsia="en-US"/>
              </w:rPr>
              <w:t>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7B90CD27" w14:textId="77777777" w:rsidR="00702737" w:rsidRDefault="00702737" w:rsidP="00702737">
            <w:pPr>
              <w:jc w:val="center"/>
              <w:rPr>
                <w:color w:val="000000"/>
                <w:sz w:val="20"/>
                <w:szCs w:val="20"/>
                <w:lang w:eastAsia="en-US"/>
              </w:rPr>
            </w:pPr>
            <w:r>
              <w:rPr>
                <w:color w:val="000000"/>
                <w:sz w:val="20"/>
                <w:szCs w:val="20"/>
                <w:lang w:eastAsia="en-US"/>
              </w:rPr>
              <w:t>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7D1B5497" w14:textId="77777777" w:rsidR="00702737" w:rsidRDefault="00702737" w:rsidP="00702737">
            <w:pPr>
              <w:jc w:val="center"/>
              <w:rPr>
                <w:color w:val="000000"/>
                <w:sz w:val="20"/>
                <w:szCs w:val="20"/>
                <w:lang w:eastAsia="en-US"/>
              </w:rPr>
            </w:pPr>
            <w:r>
              <w:rPr>
                <w:color w:val="000000"/>
                <w:sz w:val="20"/>
                <w:szCs w:val="20"/>
                <w:lang w:eastAsia="en-US"/>
              </w:rPr>
              <w:t>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1C8915C6" w14:textId="77777777" w:rsidR="00702737" w:rsidRDefault="00702737" w:rsidP="00702737">
            <w:pPr>
              <w:jc w:val="center"/>
              <w:rPr>
                <w:color w:val="000000"/>
                <w:sz w:val="20"/>
                <w:szCs w:val="20"/>
                <w:lang w:eastAsia="en-US"/>
              </w:rPr>
            </w:pPr>
            <w:r>
              <w:rPr>
                <w:color w:val="000000"/>
                <w:sz w:val="20"/>
                <w:szCs w:val="20"/>
                <w:lang w:eastAsia="en-US"/>
              </w:rPr>
              <w:t>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52151C94" w14:textId="77777777" w:rsidR="00702737" w:rsidRDefault="00702737" w:rsidP="00702737">
            <w:pPr>
              <w:jc w:val="center"/>
              <w:rPr>
                <w:color w:val="000000"/>
                <w:sz w:val="20"/>
                <w:szCs w:val="20"/>
                <w:lang w:eastAsia="en-US"/>
              </w:rPr>
            </w:pPr>
            <w:r>
              <w:rPr>
                <w:color w:val="000000"/>
                <w:sz w:val="20"/>
                <w:szCs w:val="20"/>
                <w:lang w:eastAsia="en-US"/>
              </w:rPr>
              <w:t>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0EF636D4" w14:textId="77777777" w:rsidR="00702737" w:rsidRDefault="00702737" w:rsidP="00702737">
            <w:pPr>
              <w:jc w:val="center"/>
              <w:rPr>
                <w:color w:val="000000"/>
                <w:sz w:val="20"/>
                <w:szCs w:val="20"/>
                <w:lang w:eastAsia="en-US"/>
              </w:rPr>
            </w:pPr>
            <w:r>
              <w:rPr>
                <w:color w:val="000000"/>
                <w:sz w:val="20"/>
                <w:szCs w:val="20"/>
                <w:lang w:eastAsia="en-US"/>
              </w:rPr>
              <w:t>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16A22D6C" w14:textId="77777777" w:rsidR="00702737" w:rsidRDefault="00702737" w:rsidP="00702737">
            <w:pPr>
              <w:jc w:val="center"/>
              <w:rPr>
                <w:color w:val="000000"/>
                <w:sz w:val="20"/>
                <w:szCs w:val="20"/>
                <w:lang w:eastAsia="en-US"/>
              </w:rPr>
            </w:pPr>
            <w:r>
              <w:rPr>
                <w:color w:val="000000"/>
                <w:sz w:val="20"/>
                <w:szCs w:val="20"/>
                <w:lang w:eastAsia="en-US"/>
              </w:rPr>
              <w:t>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66B549DF" w14:textId="77777777" w:rsidR="00702737" w:rsidRDefault="00702737" w:rsidP="00702737">
            <w:pPr>
              <w:jc w:val="center"/>
              <w:rPr>
                <w:color w:val="000000"/>
                <w:sz w:val="20"/>
                <w:szCs w:val="20"/>
                <w:lang w:eastAsia="en-US"/>
              </w:rPr>
            </w:pPr>
            <w:r>
              <w:rPr>
                <w:color w:val="000000"/>
                <w:sz w:val="20"/>
                <w:szCs w:val="20"/>
                <w:lang w:eastAsia="en-US"/>
              </w:rPr>
              <w:t>0</w:t>
            </w:r>
          </w:p>
        </w:tc>
      </w:tr>
      <w:tr w:rsidR="00702737" w14:paraId="691AAF0D" w14:textId="77777777" w:rsidTr="0070273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BFA1B" w14:textId="77777777" w:rsidR="00702737" w:rsidRDefault="00702737" w:rsidP="00702737">
            <w:pPr>
              <w:rPr>
                <w:color w:val="000000"/>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6CC7B" w14:textId="77777777" w:rsidR="00702737" w:rsidRDefault="00702737" w:rsidP="00702737">
            <w:pPr>
              <w:rPr>
                <w:color w:val="000000"/>
                <w:sz w:val="20"/>
                <w:szCs w:val="20"/>
                <w:lang w:eastAsia="en-US"/>
              </w:rPr>
            </w:pPr>
          </w:p>
        </w:tc>
        <w:tc>
          <w:tcPr>
            <w:tcW w:w="3809" w:type="dxa"/>
            <w:tcBorders>
              <w:top w:val="single" w:sz="4" w:space="0" w:color="auto"/>
              <w:left w:val="single" w:sz="4" w:space="0" w:color="auto"/>
              <w:bottom w:val="single" w:sz="4" w:space="0" w:color="auto"/>
              <w:right w:val="single" w:sz="4" w:space="0" w:color="auto"/>
            </w:tcBorders>
            <w:noWrap/>
            <w:vAlign w:val="center"/>
            <w:hideMark/>
          </w:tcPr>
          <w:p w14:paraId="2BCF4907" w14:textId="77777777" w:rsidR="00702737" w:rsidRDefault="00702737" w:rsidP="00702737">
            <w:pPr>
              <w:jc w:val="center"/>
              <w:rPr>
                <w:color w:val="000000"/>
                <w:sz w:val="20"/>
                <w:szCs w:val="20"/>
                <w:lang w:eastAsia="en-US"/>
              </w:rPr>
            </w:pPr>
            <w:r>
              <w:rPr>
                <w:color w:val="000000"/>
                <w:sz w:val="20"/>
                <w:szCs w:val="20"/>
                <w:lang w:eastAsia="en-US"/>
              </w:rPr>
              <w:t>Тепловая нагрузка потребителей, присоединенных к тепловым сетям по схеме с непосредственным разбором теплоносителя на цели горячего водоснабжения из систем отопления</w:t>
            </w:r>
          </w:p>
        </w:tc>
        <w:tc>
          <w:tcPr>
            <w:tcW w:w="886" w:type="dxa"/>
            <w:tcBorders>
              <w:top w:val="single" w:sz="4" w:space="0" w:color="auto"/>
              <w:left w:val="single" w:sz="4" w:space="0" w:color="auto"/>
              <w:bottom w:val="single" w:sz="4" w:space="0" w:color="auto"/>
              <w:right w:val="single" w:sz="4" w:space="0" w:color="auto"/>
            </w:tcBorders>
            <w:noWrap/>
            <w:vAlign w:val="center"/>
            <w:hideMark/>
          </w:tcPr>
          <w:p w14:paraId="4A3149D0" w14:textId="77777777" w:rsidR="00702737" w:rsidRDefault="00702737" w:rsidP="00702737">
            <w:pPr>
              <w:jc w:val="center"/>
              <w:rPr>
                <w:color w:val="000000"/>
                <w:sz w:val="20"/>
                <w:szCs w:val="20"/>
                <w:lang w:eastAsia="en-US"/>
              </w:rPr>
            </w:pPr>
            <w:r>
              <w:rPr>
                <w:color w:val="000000"/>
                <w:sz w:val="20"/>
                <w:szCs w:val="20"/>
                <w:lang w:eastAsia="en-US"/>
              </w:rPr>
              <w:t>Гкал/ч</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5FE99A36" w14:textId="77777777" w:rsidR="00702737" w:rsidRDefault="00702737" w:rsidP="00702737">
            <w:pPr>
              <w:jc w:val="center"/>
              <w:rPr>
                <w:color w:val="000000"/>
                <w:sz w:val="20"/>
                <w:szCs w:val="20"/>
                <w:lang w:eastAsia="en-US"/>
              </w:rPr>
            </w:pPr>
            <w:r>
              <w:rPr>
                <w:color w:val="000000"/>
                <w:sz w:val="20"/>
                <w:szCs w:val="20"/>
                <w:lang w:eastAsia="en-US"/>
              </w:rPr>
              <w:t>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1FCDE7CE" w14:textId="77777777" w:rsidR="00702737" w:rsidRDefault="00702737" w:rsidP="00702737">
            <w:pPr>
              <w:jc w:val="center"/>
              <w:rPr>
                <w:color w:val="000000"/>
                <w:sz w:val="20"/>
                <w:szCs w:val="20"/>
                <w:lang w:eastAsia="en-US"/>
              </w:rPr>
            </w:pPr>
            <w:r>
              <w:rPr>
                <w:color w:val="000000"/>
                <w:sz w:val="20"/>
                <w:szCs w:val="20"/>
                <w:lang w:eastAsia="en-US"/>
              </w:rPr>
              <w:t>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394289AD" w14:textId="77777777" w:rsidR="00702737" w:rsidRDefault="00702737" w:rsidP="00702737">
            <w:pPr>
              <w:jc w:val="center"/>
              <w:rPr>
                <w:color w:val="000000"/>
                <w:sz w:val="20"/>
                <w:szCs w:val="20"/>
                <w:lang w:eastAsia="en-US"/>
              </w:rPr>
            </w:pPr>
            <w:r>
              <w:rPr>
                <w:color w:val="000000"/>
                <w:sz w:val="20"/>
                <w:szCs w:val="20"/>
                <w:lang w:eastAsia="en-US"/>
              </w:rPr>
              <w:t>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48A88265" w14:textId="77777777" w:rsidR="00702737" w:rsidRDefault="00702737" w:rsidP="00702737">
            <w:pPr>
              <w:jc w:val="center"/>
              <w:rPr>
                <w:color w:val="000000"/>
                <w:sz w:val="20"/>
                <w:szCs w:val="20"/>
                <w:lang w:eastAsia="en-US"/>
              </w:rPr>
            </w:pPr>
            <w:r>
              <w:rPr>
                <w:color w:val="000000"/>
                <w:sz w:val="20"/>
                <w:szCs w:val="20"/>
                <w:lang w:eastAsia="en-US"/>
              </w:rPr>
              <w:t>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039F40A6" w14:textId="77777777" w:rsidR="00702737" w:rsidRDefault="00702737" w:rsidP="00702737">
            <w:pPr>
              <w:jc w:val="center"/>
              <w:rPr>
                <w:color w:val="000000"/>
                <w:sz w:val="20"/>
                <w:szCs w:val="20"/>
                <w:lang w:eastAsia="en-US"/>
              </w:rPr>
            </w:pPr>
            <w:r>
              <w:rPr>
                <w:color w:val="000000"/>
                <w:sz w:val="20"/>
                <w:szCs w:val="20"/>
                <w:lang w:eastAsia="en-US"/>
              </w:rPr>
              <w:t>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0F7FDF9F" w14:textId="77777777" w:rsidR="00702737" w:rsidRDefault="00702737" w:rsidP="00702737">
            <w:pPr>
              <w:jc w:val="center"/>
              <w:rPr>
                <w:color w:val="000000"/>
                <w:sz w:val="20"/>
                <w:szCs w:val="20"/>
                <w:lang w:eastAsia="en-US"/>
              </w:rPr>
            </w:pPr>
            <w:r>
              <w:rPr>
                <w:color w:val="000000"/>
                <w:sz w:val="20"/>
                <w:szCs w:val="20"/>
                <w:lang w:eastAsia="en-US"/>
              </w:rPr>
              <w:t>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37B29CE5" w14:textId="77777777" w:rsidR="00702737" w:rsidRDefault="00702737" w:rsidP="00702737">
            <w:pPr>
              <w:jc w:val="center"/>
              <w:rPr>
                <w:color w:val="000000"/>
                <w:sz w:val="20"/>
                <w:szCs w:val="20"/>
                <w:lang w:eastAsia="en-US"/>
              </w:rPr>
            </w:pPr>
            <w:r>
              <w:rPr>
                <w:color w:val="000000"/>
                <w:sz w:val="20"/>
                <w:szCs w:val="20"/>
                <w:lang w:eastAsia="en-US"/>
              </w:rPr>
              <w:t>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5A39D7A1" w14:textId="77777777" w:rsidR="00702737" w:rsidRDefault="00702737" w:rsidP="00702737">
            <w:pPr>
              <w:jc w:val="center"/>
              <w:rPr>
                <w:color w:val="000000"/>
                <w:sz w:val="20"/>
                <w:szCs w:val="20"/>
                <w:lang w:eastAsia="en-US"/>
              </w:rPr>
            </w:pPr>
            <w:r>
              <w:rPr>
                <w:color w:val="000000"/>
                <w:sz w:val="20"/>
                <w:szCs w:val="20"/>
                <w:lang w:eastAsia="en-US"/>
              </w:rPr>
              <w:t>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78121E8A" w14:textId="77777777" w:rsidR="00702737" w:rsidRDefault="00702737" w:rsidP="00702737">
            <w:pPr>
              <w:jc w:val="center"/>
              <w:rPr>
                <w:color w:val="000000"/>
                <w:sz w:val="20"/>
                <w:szCs w:val="20"/>
                <w:lang w:eastAsia="en-US"/>
              </w:rPr>
            </w:pPr>
            <w:r>
              <w:rPr>
                <w:color w:val="000000"/>
                <w:sz w:val="20"/>
                <w:szCs w:val="20"/>
                <w:lang w:eastAsia="en-US"/>
              </w:rPr>
              <w:t>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6A2A9947" w14:textId="77777777" w:rsidR="00702737" w:rsidRDefault="00702737" w:rsidP="00702737">
            <w:pPr>
              <w:jc w:val="center"/>
              <w:rPr>
                <w:color w:val="000000"/>
                <w:sz w:val="20"/>
                <w:szCs w:val="20"/>
                <w:lang w:eastAsia="en-US"/>
              </w:rPr>
            </w:pPr>
            <w:r>
              <w:rPr>
                <w:color w:val="000000"/>
                <w:sz w:val="20"/>
                <w:szCs w:val="20"/>
                <w:lang w:eastAsia="en-US"/>
              </w:rPr>
              <w:t>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7F473073" w14:textId="77777777" w:rsidR="00702737" w:rsidRDefault="00702737" w:rsidP="00702737">
            <w:pPr>
              <w:jc w:val="center"/>
              <w:rPr>
                <w:color w:val="000000"/>
                <w:sz w:val="20"/>
                <w:szCs w:val="20"/>
                <w:lang w:eastAsia="en-US"/>
              </w:rPr>
            </w:pPr>
            <w:r>
              <w:rPr>
                <w:color w:val="000000"/>
                <w:sz w:val="20"/>
                <w:szCs w:val="20"/>
                <w:lang w:eastAsia="en-US"/>
              </w:rPr>
              <w:t>0</w:t>
            </w:r>
          </w:p>
        </w:tc>
      </w:tr>
      <w:tr w:rsidR="00702737" w14:paraId="363764C4" w14:textId="77777777" w:rsidTr="0070273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A688E" w14:textId="77777777" w:rsidR="00702737" w:rsidRDefault="00702737" w:rsidP="00702737">
            <w:pPr>
              <w:rPr>
                <w:color w:val="000000"/>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9D976" w14:textId="77777777" w:rsidR="00702737" w:rsidRDefault="00702737" w:rsidP="00702737">
            <w:pPr>
              <w:rPr>
                <w:color w:val="000000"/>
                <w:sz w:val="20"/>
                <w:szCs w:val="20"/>
                <w:lang w:eastAsia="en-US"/>
              </w:rPr>
            </w:pPr>
          </w:p>
        </w:tc>
        <w:tc>
          <w:tcPr>
            <w:tcW w:w="3809" w:type="dxa"/>
            <w:tcBorders>
              <w:top w:val="single" w:sz="4" w:space="0" w:color="auto"/>
              <w:left w:val="single" w:sz="4" w:space="0" w:color="auto"/>
              <w:bottom w:val="single" w:sz="4" w:space="0" w:color="auto"/>
              <w:right w:val="single" w:sz="4" w:space="0" w:color="auto"/>
            </w:tcBorders>
            <w:noWrap/>
            <w:vAlign w:val="center"/>
            <w:hideMark/>
          </w:tcPr>
          <w:p w14:paraId="452887D1" w14:textId="77777777" w:rsidR="00702737" w:rsidRDefault="00702737" w:rsidP="00702737">
            <w:pPr>
              <w:jc w:val="center"/>
              <w:rPr>
                <w:color w:val="000000"/>
                <w:sz w:val="20"/>
                <w:szCs w:val="20"/>
                <w:lang w:eastAsia="en-US"/>
              </w:rPr>
            </w:pPr>
            <w:r>
              <w:rPr>
                <w:color w:val="000000"/>
                <w:sz w:val="20"/>
                <w:szCs w:val="20"/>
                <w:lang w:eastAsia="en-US"/>
              </w:rPr>
              <w:t>Доля потребителей, присоединенных по открытой схеме</w:t>
            </w:r>
          </w:p>
        </w:tc>
        <w:tc>
          <w:tcPr>
            <w:tcW w:w="886" w:type="dxa"/>
            <w:tcBorders>
              <w:top w:val="single" w:sz="4" w:space="0" w:color="auto"/>
              <w:left w:val="single" w:sz="4" w:space="0" w:color="auto"/>
              <w:bottom w:val="single" w:sz="4" w:space="0" w:color="auto"/>
              <w:right w:val="single" w:sz="4" w:space="0" w:color="auto"/>
            </w:tcBorders>
            <w:noWrap/>
            <w:vAlign w:val="center"/>
            <w:hideMark/>
          </w:tcPr>
          <w:p w14:paraId="3EEF31D2" w14:textId="77777777" w:rsidR="00702737" w:rsidRDefault="00702737" w:rsidP="00702737">
            <w:pPr>
              <w:jc w:val="center"/>
              <w:rPr>
                <w:color w:val="000000"/>
                <w:sz w:val="20"/>
                <w:szCs w:val="20"/>
                <w:lang w:eastAsia="en-US"/>
              </w:rPr>
            </w:pPr>
            <w:r>
              <w:rPr>
                <w:color w:val="000000"/>
                <w:sz w:val="20"/>
                <w:szCs w:val="20"/>
                <w:lang w:eastAsia="en-US"/>
              </w:rPr>
              <w:t>%</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79571768" w14:textId="77777777" w:rsidR="00702737" w:rsidRDefault="00702737" w:rsidP="00702737">
            <w:pPr>
              <w:jc w:val="center"/>
              <w:rPr>
                <w:color w:val="000000"/>
                <w:sz w:val="20"/>
                <w:szCs w:val="20"/>
                <w:lang w:eastAsia="en-US"/>
              </w:rPr>
            </w:pPr>
            <w:r>
              <w:rPr>
                <w:color w:val="000000"/>
                <w:sz w:val="20"/>
                <w:szCs w:val="20"/>
                <w:lang w:eastAsia="en-US"/>
              </w:rPr>
              <w:t>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1D29F3FC" w14:textId="77777777" w:rsidR="00702737" w:rsidRDefault="00702737" w:rsidP="00702737">
            <w:pPr>
              <w:jc w:val="center"/>
              <w:rPr>
                <w:color w:val="000000"/>
                <w:sz w:val="20"/>
                <w:szCs w:val="20"/>
                <w:lang w:eastAsia="en-US"/>
              </w:rPr>
            </w:pPr>
            <w:r>
              <w:rPr>
                <w:color w:val="000000"/>
                <w:sz w:val="20"/>
                <w:szCs w:val="20"/>
                <w:lang w:eastAsia="en-US"/>
              </w:rPr>
              <w:t>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6D81C01E" w14:textId="77777777" w:rsidR="00702737" w:rsidRDefault="00702737" w:rsidP="00702737">
            <w:pPr>
              <w:jc w:val="center"/>
              <w:rPr>
                <w:color w:val="000000"/>
                <w:sz w:val="20"/>
                <w:szCs w:val="20"/>
                <w:lang w:eastAsia="en-US"/>
              </w:rPr>
            </w:pPr>
            <w:r>
              <w:rPr>
                <w:color w:val="000000"/>
                <w:sz w:val="20"/>
                <w:szCs w:val="20"/>
                <w:lang w:eastAsia="en-US"/>
              </w:rPr>
              <w:t>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25B43A3B" w14:textId="77777777" w:rsidR="00702737" w:rsidRDefault="00702737" w:rsidP="00702737">
            <w:pPr>
              <w:jc w:val="center"/>
              <w:rPr>
                <w:color w:val="000000"/>
                <w:sz w:val="20"/>
                <w:szCs w:val="20"/>
                <w:lang w:eastAsia="en-US"/>
              </w:rPr>
            </w:pPr>
            <w:r>
              <w:rPr>
                <w:color w:val="000000"/>
                <w:sz w:val="20"/>
                <w:szCs w:val="20"/>
                <w:lang w:eastAsia="en-US"/>
              </w:rPr>
              <w:t>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0E2AC2AD" w14:textId="77777777" w:rsidR="00702737" w:rsidRDefault="00702737" w:rsidP="00702737">
            <w:pPr>
              <w:jc w:val="center"/>
              <w:rPr>
                <w:color w:val="000000"/>
                <w:sz w:val="20"/>
                <w:szCs w:val="20"/>
                <w:lang w:eastAsia="en-US"/>
              </w:rPr>
            </w:pPr>
            <w:r>
              <w:rPr>
                <w:color w:val="000000"/>
                <w:sz w:val="20"/>
                <w:szCs w:val="20"/>
                <w:lang w:eastAsia="en-US"/>
              </w:rPr>
              <w:t>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197B2724" w14:textId="77777777" w:rsidR="00702737" w:rsidRDefault="00702737" w:rsidP="00702737">
            <w:pPr>
              <w:jc w:val="center"/>
              <w:rPr>
                <w:color w:val="000000"/>
                <w:sz w:val="20"/>
                <w:szCs w:val="20"/>
                <w:lang w:eastAsia="en-US"/>
              </w:rPr>
            </w:pPr>
            <w:r>
              <w:rPr>
                <w:color w:val="000000"/>
                <w:sz w:val="20"/>
                <w:szCs w:val="20"/>
                <w:lang w:eastAsia="en-US"/>
              </w:rPr>
              <w:t>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24993DB6" w14:textId="77777777" w:rsidR="00702737" w:rsidRDefault="00702737" w:rsidP="00702737">
            <w:pPr>
              <w:jc w:val="center"/>
              <w:rPr>
                <w:color w:val="000000"/>
                <w:sz w:val="20"/>
                <w:szCs w:val="20"/>
                <w:lang w:eastAsia="en-US"/>
              </w:rPr>
            </w:pPr>
            <w:r>
              <w:rPr>
                <w:color w:val="000000"/>
                <w:sz w:val="20"/>
                <w:szCs w:val="20"/>
                <w:lang w:eastAsia="en-US"/>
              </w:rPr>
              <w:t>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25E13A59" w14:textId="77777777" w:rsidR="00702737" w:rsidRDefault="00702737" w:rsidP="00702737">
            <w:pPr>
              <w:jc w:val="center"/>
              <w:rPr>
                <w:color w:val="000000"/>
                <w:sz w:val="20"/>
                <w:szCs w:val="20"/>
                <w:lang w:eastAsia="en-US"/>
              </w:rPr>
            </w:pPr>
            <w:r>
              <w:rPr>
                <w:color w:val="000000"/>
                <w:sz w:val="20"/>
                <w:szCs w:val="20"/>
                <w:lang w:eastAsia="en-US"/>
              </w:rPr>
              <w:t>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4C8829E5" w14:textId="77777777" w:rsidR="00702737" w:rsidRDefault="00702737" w:rsidP="00702737">
            <w:pPr>
              <w:jc w:val="center"/>
              <w:rPr>
                <w:color w:val="000000"/>
                <w:sz w:val="20"/>
                <w:szCs w:val="20"/>
                <w:lang w:eastAsia="en-US"/>
              </w:rPr>
            </w:pPr>
            <w:r>
              <w:rPr>
                <w:color w:val="000000"/>
                <w:sz w:val="20"/>
                <w:szCs w:val="20"/>
                <w:lang w:eastAsia="en-US"/>
              </w:rPr>
              <w:t>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1EBC0D8F" w14:textId="77777777" w:rsidR="00702737" w:rsidRDefault="00702737" w:rsidP="00702737">
            <w:pPr>
              <w:jc w:val="center"/>
              <w:rPr>
                <w:color w:val="000000"/>
                <w:sz w:val="20"/>
                <w:szCs w:val="20"/>
                <w:lang w:eastAsia="en-US"/>
              </w:rPr>
            </w:pPr>
            <w:r>
              <w:rPr>
                <w:color w:val="000000"/>
                <w:sz w:val="20"/>
                <w:szCs w:val="20"/>
                <w:lang w:eastAsia="en-US"/>
              </w:rPr>
              <w:t>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2F60F8D9" w14:textId="77777777" w:rsidR="00702737" w:rsidRDefault="00702737" w:rsidP="00702737">
            <w:pPr>
              <w:jc w:val="center"/>
              <w:rPr>
                <w:color w:val="000000"/>
                <w:sz w:val="20"/>
                <w:szCs w:val="20"/>
                <w:lang w:eastAsia="en-US"/>
              </w:rPr>
            </w:pPr>
            <w:r>
              <w:rPr>
                <w:color w:val="000000"/>
                <w:sz w:val="20"/>
                <w:szCs w:val="20"/>
                <w:lang w:eastAsia="en-US"/>
              </w:rPr>
              <w:t>0</w:t>
            </w:r>
          </w:p>
        </w:tc>
      </w:tr>
      <w:tr w:rsidR="00702737" w14:paraId="1D2A0808" w14:textId="77777777" w:rsidTr="0070273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17512" w14:textId="77777777" w:rsidR="00702737" w:rsidRDefault="00702737" w:rsidP="00702737">
            <w:pPr>
              <w:rPr>
                <w:color w:val="000000"/>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4DA0D" w14:textId="77777777" w:rsidR="00702737" w:rsidRDefault="00702737" w:rsidP="00702737">
            <w:pPr>
              <w:rPr>
                <w:color w:val="000000"/>
                <w:sz w:val="20"/>
                <w:szCs w:val="20"/>
                <w:lang w:eastAsia="en-US"/>
              </w:rPr>
            </w:pPr>
          </w:p>
        </w:tc>
        <w:tc>
          <w:tcPr>
            <w:tcW w:w="3809" w:type="dxa"/>
            <w:tcBorders>
              <w:top w:val="single" w:sz="4" w:space="0" w:color="auto"/>
              <w:left w:val="single" w:sz="4" w:space="0" w:color="auto"/>
              <w:bottom w:val="single" w:sz="4" w:space="0" w:color="auto"/>
              <w:right w:val="single" w:sz="4" w:space="0" w:color="auto"/>
            </w:tcBorders>
            <w:noWrap/>
            <w:vAlign w:val="center"/>
            <w:hideMark/>
          </w:tcPr>
          <w:p w14:paraId="057E0C81" w14:textId="77777777" w:rsidR="00702737" w:rsidRDefault="00702737" w:rsidP="00702737">
            <w:pPr>
              <w:jc w:val="center"/>
              <w:rPr>
                <w:color w:val="000000"/>
                <w:sz w:val="20"/>
                <w:szCs w:val="20"/>
                <w:lang w:eastAsia="en-US"/>
              </w:rPr>
            </w:pPr>
            <w:r>
              <w:rPr>
                <w:color w:val="000000"/>
                <w:sz w:val="20"/>
                <w:szCs w:val="20"/>
                <w:lang w:eastAsia="en-US"/>
              </w:rPr>
              <w:t>Удельный расход теплоносителя на передачу тепловой энергии в горячей воде</w:t>
            </w:r>
          </w:p>
        </w:tc>
        <w:tc>
          <w:tcPr>
            <w:tcW w:w="886" w:type="dxa"/>
            <w:tcBorders>
              <w:top w:val="single" w:sz="4" w:space="0" w:color="auto"/>
              <w:left w:val="single" w:sz="4" w:space="0" w:color="auto"/>
              <w:bottom w:val="single" w:sz="4" w:space="0" w:color="auto"/>
              <w:right w:val="single" w:sz="4" w:space="0" w:color="auto"/>
            </w:tcBorders>
            <w:noWrap/>
            <w:vAlign w:val="center"/>
            <w:hideMark/>
          </w:tcPr>
          <w:p w14:paraId="4FB253EE" w14:textId="77777777" w:rsidR="00702737" w:rsidRDefault="00702737" w:rsidP="00702737">
            <w:pPr>
              <w:jc w:val="center"/>
              <w:rPr>
                <w:color w:val="000000"/>
                <w:sz w:val="20"/>
                <w:szCs w:val="20"/>
                <w:lang w:eastAsia="en-US"/>
              </w:rPr>
            </w:pPr>
            <w:r>
              <w:rPr>
                <w:color w:val="000000"/>
                <w:sz w:val="20"/>
                <w:szCs w:val="20"/>
                <w:lang w:eastAsia="en-US"/>
              </w:rPr>
              <w:t>тонн/Гкал</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074AAB9A" w14:textId="77777777" w:rsidR="00702737" w:rsidRDefault="00702737" w:rsidP="00702737">
            <w:pPr>
              <w:jc w:val="center"/>
              <w:rPr>
                <w:color w:val="000000"/>
                <w:sz w:val="20"/>
                <w:szCs w:val="20"/>
                <w:lang w:eastAsia="en-US"/>
              </w:rPr>
            </w:pPr>
            <w:r>
              <w:rPr>
                <w:color w:val="000000"/>
                <w:sz w:val="20"/>
                <w:szCs w:val="20"/>
                <w:lang w:eastAsia="en-US"/>
              </w:rPr>
              <w:t>0,4340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56A5FA20" w14:textId="77777777" w:rsidR="00702737" w:rsidRDefault="00702737" w:rsidP="00702737">
            <w:pPr>
              <w:jc w:val="center"/>
              <w:rPr>
                <w:color w:val="000000"/>
                <w:sz w:val="20"/>
                <w:szCs w:val="20"/>
                <w:lang w:eastAsia="en-US"/>
              </w:rPr>
            </w:pPr>
            <w:r>
              <w:rPr>
                <w:color w:val="000000"/>
                <w:sz w:val="20"/>
                <w:szCs w:val="20"/>
                <w:lang w:eastAsia="en-US"/>
              </w:rPr>
              <w:t>0,4235</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38798CE5" w14:textId="77777777" w:rsidR="00702737" w:rsidRDefault="00702737" w:rsidP="00702737">
            <w:pPr>
              <w:jc w:val="center"/>
              <w:rPr>
                <w:color w:val="000000"/>
                <w:sz w:val="20"/>
                <w:szCs w:val="20"/>
                <w:lang w:eastAsia="en-US"/>
              </w:rPr>
            </w:pPr>
            <w:r>
              <w:rPr>
                <w:color w:val="000000"/>
                <w:sz w:val="20"/>
                <w:szCs w:val="20"/>
                <w:lang w:eastAsia="en-US"/>
              </w:rPr>
              <w:t>0,4119</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2A1EFCEB" w14:textId="77777777" w:rsidR="00702737" w:rsidRDefault="00702737" w:rsidP="00702737">
            <w:pPr>
              <w:jc w:val="center"/>
              <w:rPr>
                <w:color w:val="000000"/>
                <w:sz w:val="20"/>
                <w:szCs w:val="20"/>
                <w:lang w:eastAsia="en-US"/>
              </w:rPr>
            </w:pPr>
            <w:r>
              <w:rPr>
                <w:color w:val="000000"/>
                <w:sz w:val="20"/>
                <w:szCs w:val="20"/>
                <w:lang w:eastAsia="en-US"/>
              </w:rPr>
              <w:t>0,4119</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01D9810B" w14:textId="77777777" w:rsidR="00702737" w:rsidRDefault="00702737" w:rsidP="00702737">
            <w:pPr>
              <w:jc w:val="center"/>
              <w:rPr>
                <w:color w:val="000000"/>
                <w:sz w:val="20"/>
                <w:szCs w:val="20"/>
                <w:lang w:eastAsia="en-US"/>
              </w:rPr>
            </w:pPr>
            <w:r>
              <w:rPr>
                <w:color w:val="000000"/>
                <w:sz w:val="20"/>
                <w:szCs w:val="20"/>
                <w:lang w:eastAsia="en-US"/>
              </w:rPr>
              <w:t>0,4119</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103822EB" w14:textId="77777777" w:rsidR="00702737" w:rsidRDefault="00702737" w:rsidP="00702737">
            <w:pPr>
              <w:jc w:val="center"/>
              <w:rPr>
                <w:color w:val="000000"/>
                <w:sz w:val="20"/>
                <w:szCs w:val="20"/>
                <w:lang w:eastAsia="en-US"/>
              </w:rPr>
            </w:pPr>
            <w:r>
              <w:rPr>
                <w:color w:val="000000"/>
                <w:sz w:val="20"/>
                <w:szCs w:val="20"/>
                <w:lang w:eastAsia="en-US"/>
              </w:rPr>
              <w:t>0,4119</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54A05362" w14:textId="77777777" w:rsidR="00702737" w:rsidRDefault="00702737" w:rsidP="00702737">
            <w:pPr>
              <w:jc w:val="center"/>
              <w:rPr>
                <w:color w:val="000000"/>
                <w:sz w:val="20"/>
                <w:szCs w:val="20"/>
                <w:lang w:eastAsia="en-US"/>
              </w:rPr>
            </w:pPr>
            <w:r>
              <w:rPr>
                <w:color w:val="000000"/>
                <w:sz w:val="20"/>
                <w:szCs w:val="20"/>
                <w:lang w:eastAsia="en-US"/>
              </w:rPr>
              <w:t>0,4119</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25ABC86B" w14:textId="77777777" w:rsidR="00702737" w:rsidRDefault="00702737" w:rsidP="00702737">
            <w:pPr>
              <w:jc w:val="center"/>
              <w:rPr>
                <w:color w:val="000000"/>
                <w:sz w:val="20"/>
                <w:szCs w:val="20"/>
                <w:lang w:eastAsia="en-US"/>
              </w:rPr>
            </w:pPr>
            <w:r>
              <w:rPr>
                <w:color w:val="000000"/>
                <w:sz w:val="20"/>
                <w:szCs w:val="20"/>
                <w:lang w:eastAsia="en-US"/>
              </w:rPr>
              <w:t>0,4119</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4A348757" w14:textId="77777777" w:rsidR="00702737" w:rsidRDefault="00702737" w:rsidP="00702737">
            <w:pPr>
              <w:jc w:val="center"/>
              <w:rPr>
                <w:color w:val="000000"/>
                <w:sz w:val="20"/>
                <w:szCs w:val="20"/>
                <w:lang w:eastAsia="en-US"/>
              </w:rPr>
            </w:pPr>
            <w:r>
              <w:rPr>
                <w:color w:val="000000"/>
                <w:sz w:val="20"/>
                <w:szCs w:val="20"/>
                <w:lang w:eastAsia="en-US"/>
              </w:rPr>
              <w:t>0,4119</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5C38DF9B" w14:textId="77777777" w:rsidR="00702737" w:rsidRDefault="00702737" w:rsidP="00702737">
            <w:pPr>
              <w:jc w:val="center"/>
              <w:rPr>
                <w:color w:val="000000"/>
                <w:sz w:val="20"/>
                <w:szCs w:val="20"/>
                <w:lang w:eastAsia="en-US"/>
              </w:rPr>
            </w:pPr>
            <w:r>
              <w:rPr>
                <w:color w:val="000000"/>
                <w:sz w:val="20"/>
                <w:szCs w:val="20"/>
                <w:lang w:eastAsia="en-US"/>
              </w:rPr>
              <w:t>0,4119</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0CE736B2" w14:textId="77777777" w:rsidR="00702737" w:rsidRDefault="00702737" w:rsidP="00702737">
            <w:pPr>
              <w:jc w:val="center"/>
              <w:rPr>
                <w:color w:val="000000"/>
                <w:sz w:val="20"/>
                <w:szCs w:val="20"/>
                <w:lang w:eastAsia="en-US"/>
              </w:rPr>
            </w:pPr>
            <w:r>
              <w:rPr>
                <w:color w:val="000000"/>
                <w:sz w:val="20"/>
                <w:szCs w:val="20"/>
                <w:lang w:eastAsia="en-US"/>
              </w:rPr>
              <w:t>0,4119</w:t>
            </w:r>
          </w:p>
        </w:tc>
      </w:tr>
      <w:tr w:rsidR="00702737" w14:paraId="1F9CE923" w14:textId="77777777" w:rsidTr="0070273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2EBAD" w14:textId="77777777" w:rsidR="00702737" w:rsidRDefault="00702737" w:rsidP="00702737">
            <w:pPr>
              <w:rPr>
                <w:color w:val="000000"/>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844B4" w14:textId="77777777" w:rsidR="00702737" w:rsidRDefault="00702737" w:rsidP="00702737">
            <w:pPr>
              <w:rPr>
                <w:color w:val="000000"/>
                <w:sz w:val="20"/>
                <w:szCs w:val="20"/>
                <w:lang w:eastAsia="en-US"/>
              </w:rPr>
            </w:pPr>
          </w:p>
        </w:tc>
        <w:tc>
          <w:tcPr>
            <w:tcW w:w="3809" w:type="dxa"/>
            <w:tcBorders>
              <w:top w:val="single" w:sz="4" w:space="0" w:color="auto"/>
              <w:left w:val="single" w:sz="4" w:space="0" w:color="auto"/>
              <w:bottom w:val="single" w:sz="4" w:space="0" w:color="auto"/>
              <w:right w:val="single" w:sz="4" w:space="0" w:color="auto"/>
            </w:tcBorders>
            <w:noWrap/>
            <w:vAlign w:val="center"/>
            <w:hideMark/>
          </w:tcPr>
          <w:p w14:paraId="1190AD26" w14:textId="77777777" w:rsidR="00702737" w:rsidRDefault="00702737" w:rsidP="00702737">
            <w:pPr>
              <w:jc w:val="center"/>
              <w:rPr>
                <w:color w:val="000000"/>
                <w:sz w:val="20"/>
                <w:szCs w:val="20"/>
                <w:lang w:eastAsia="en-US"/>
              </w:rPr>
            </w:pPr>
            <w:r>
              <w:rPr>
                <w:color w:val="000000"/>
                <w:sz w:val="20"/>
                <w:szCs w:val="20"/>
                <w:lang w:eastAsia="en-US"/>
              </w:rPr>
              <w:t>Нормативная подпитка тепловой сети</w:t>
            </w:r>
          </w:p>
        </w:tc>
        <w:tc>
          <w:tcPr>
            <w:tcW w:w="886" w:type="dxa"/>
            <w:tcBorders>
              <w:top w:val="single" w:sz="4" w:space="0" w:color="auto"/>
              <w:left w:val="single" w:sz="4" w:space="0" w:color="auto"/>
              <w:bottom w:val="single" w:sz="4" w:space="0" w:color="auto"/>
              <w:right w:val="single" w:sz="4" w:space="0" w:color="auto"/>
            </w:tcBorders>
            <w:noWrap/>
            <w:vAlign w:val="center"/>
            <w:hideMark/>
          </w:tcPr>
          <w:p w14:paraId="764F32AA" w14:textId="77777777" w:rsidR="00702737" w:rsidRDefault="00702737" w:rsidP="00702737">
            <w:pPr>
              <w:jc w:val="center"/>
              <w:rPr>
                <w:color w:val="000000"/>
                <w:sz w:val="20"/>
                <w:szCs w:val="20"/>
                <w:lang w:eastAsia="en-US"/>
              </w:rPr>
            </w:pPr>
            <w:r>
              <w:rPr>
                <w:color w:val="000000"/>
                <w:sz w:val="20"/>
                <w:szCs w:val="20"/>
                <w:lang w:eastAsia="en-US"/>
              </w:rPr>
              <w:t>тонн/ч</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575795DF" w14:textId="77777777" w:rsidR="00702737" w:rsidRDefault="00702737" w:rsidP="00702737">
            <w:pPr>
              <w:jc w:val="center"/>
              <w:rPr>
                <w:color w:val="000000"/>
                <w:sz w:val="20"/>
                <w:szCs w:val="20"/>
                <w:lang w:eastAsia="en-US"/>
              </w:rPr>
            </w:pPr>
            <w:r>
              <w:rPr>
                <w:color w:val="000000"/>
                <w:sz w:val="20"/>
                <w:szCs w:val="20"/>
                <w:lang w:eastAsia="en-US"/>
              </w:rPr>
              <w:t>0,14</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561D7E6D" w14:textId="77777777" w:rsidR="00702737" w:rsidRDefault="00702737" w:rsidP="00702737">
            <w:pPr>
              <w:jc w:val="center"/>
              <w:rPr>
                <w:color w:val="000000"/>
                <w:sz w:val="20"/>
                <w:szCs w:val="20"/>
                <w:lang w:eastAsia="en-US"/>
              </w:rPr>
            </w:pPr>
            <w:r>
              <w:rPr>
                <w:color w:val="000000"/>
                <w:sz w:val="20"/>
                <w:szCs w:val="20"/>
                <w:lang w:eastAsia="en-US"/>
              </w:rPr>
              <w:t>0,14</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44880373" w14:textId="77777777" w:rsidR="00702737" w:rsidRDefault="00702737" w:rsidP="00702737">
            <w:pPr>
              <w:jc w:val="center"/>
              <w:rPr>
                <w:color w:val="000000"/>
                <w:sz w:val="20"/>
                <w:szCs w:val="20"/>
                <w:lang w:eastAsia="en-US"/>
              </w:rPr>
            </w:pPr>
            <w:r>
              <w:rPr>
                <w:color w:val="000000"/>
                <w:sz w:val="20"/>
                <w:szCs w:val="20"/>
                <w:lang w:eastAsia="en-US"/>
              </w:rPr>
              <w:t>0,14</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30F9232D" w14:textId="77777777" w:rsidR="00702737" w:rsidRDefault="00702737" w:rsidP="00702737">
            <w:pPr>
              <w:jc w:val="center"/>
              <w:rPr>
                <w:color w:val="000000"/>
                <w:sz w:val="20"/>
                <w:szCs w:val="20"/>
                <w:lang w:eastAsia="en-US"/>
              </w:rPr>
            </w:pPr>
            <w:r>
              <w:rPr>
                <w:color w:val="000000"/>
                <w:sz w:val="20"/>
                <w:szCs w:val="20"/>
                <w:lang w:eastAsia="en-US"/>
              </w:rPr>
              <w:t>0,14</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60C74B5D" w14:textId="77777777" w:rsidR="00702737" w:rsidRDefault="00702737" w:rsidP="00702737">
            <w:pPr>
              <w:jc w:val="center"/>
              <w:rPr>
                <w:color w:val="000000"/>
                <w:sz w:val="20"/>
                <w:szCs w:val="20"/>
                <w:lang w:eastAsia="en-US"/>
              </w:rPr>
            </w:pPr>
            <w:r>
              <w:rPr>
                <w:color w:val="000000"/>
                <w:sz w:val="20"/>
                <w:szCs w:val="20"/>
                <w:lang w:eastAsia="en-US"/>
              </w:rPr>
              <w:t>0,14</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58A31CB4" w14:textId="77777777" w:rsidR="00702737" w:rsidRDefault="00702737" w:rsidP="00702737">
            <w:pPr>
              <w:jc w:val="center"/>
              <w:rPr>
                <w:color w:val="000000"/>
                <w:sz w:val="20"/>
                <w:szCs w:val="20"/>
                <w:lang w:eastAsia="en-US"/>
              </w:rPr>
            </w:pPr>
            <w:r>
              <w:rPr>
                <w:color w:val="000000"/>
                <w:sz w:val="20"/>
                <w:szCs w:val="20"/>
                <w:lang w:eastAsia="en-US"/>
              </w:rPr>
              <w:t>0,14</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04911124" w14:textId="77777777" w:rsidR="00702737" w:rsidRDefault="00702737" w:rsidP="00702737">
            <w:pPr>
              <w:jc w:val="center"/>
              <w:rPr>
                <w:color w:val="000000"/>
                <w:sz w:val="20"/>
                <w:szCs w:val="20"/>
                <w:lang w:eastAsia="en-US"/>
              </w:rPr>
            </w:pPr>
            <w:r>
              <w:rPr>
                <w:color w:val="000000"/>
                <w:sz w:val="20"/>
                <w:szCs w:val="20"/>
                <w:lang w:eastAsia="en-US"/>
              </w:rPr>
              <w:t>0,14</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4C4B4D32" w14:textId="77777777" w:rsidR="00702737" w:rsidRDefault="00702737" w:rsidP="00702737">
            <w:pPr>
              <w:jc w:val="center"/>
              <w:rPr>
                <w:color w:val="000000"/>
                <w:sz w:val="20"/>
                <w:szCs w:val="20"/>
                <w:lang w:eastAsia="en-US"/>
              </w:rPr>
            </w:pPr>
            <w:r>
              <w:rPr>
                <w:color w:val="000000"/>
                <w:sz w:val="20"/>
                <w:szCs w:val="20"/>
                <w:lang w:eastAsia="en-US"/>
              </w:rPr>
              <w:t>0,14</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7FDD5D10" w14:textId="77777777" w:rsidR="00702737" w:rsidRDefault="00702737" w:rsidP="00702737">
            <w:pPr>
              <w:jc w:val="center"/>
              <w:rPr>
                <w:color w:val="000000"/>
                <w:sz w:val="20"/>
                <w:szCs w:val="20"/>
                <w:lang w:eastAsia="en-US"/>
              </w:rPr>
            </w:pPr>
            <w:r>
              <w:rPr>
                <w:color w:val="000000"/>
                <w:sz w:val="20"/>
                <w:szCs w:val="20"/>
                <w:lang w:eastAsia="en-US"/>
              </w:rPr>
              <w:t>0,14</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6A483036" w14:textId="77777777" w:rsidR="00702737" w:rsidRDefault="00702737" w:rsidP="00702737">
            <w:pPr>
              <w:jc w:val="center"/>
              <w:rPr>
                <w:color w:val="000000"/>
                <w:sz w:val="20"/>
                <w:szCs w:val="20"/>
                <w:lang w:eastAsia="en-US"/>
              </w:rPr>
            </w:pPr>
            <w:r>
              <w:rPr>
                <w:color w:val="000000"/>
                <w:sz w:val="20"/>
                <w:szCs w:val="20"/>
                <w:lang w:eastAsia="en-US"/>
              </w:rPr>
              <w:t>0,14</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6E6E7C21" w14:textId="77777777" w:rsidR="00702737" w:rsidRDefault="00702737" w:rsidP="00702737">
            <w:pPr>
              <w:jc w:val="center"/>
              <w:rPr>
                <w:color w:val="000000"/>
                <w:sz w:val="20"/>
                <w:szCs w:val="20"/>
                <w:lang w:eastAsia="en-US"/>
              </w:rPr>
            </w:pPr>
            <w:r>
              <w:rPr>
                <w:color w:val="000000"/>
                <w:sz w:val="20"/>
                <w:szCs w:val="20"/>
                <w:lang w:eastAsia="en-US"/>
              </w:rPr>
              <w:t>0,14</w:t>
            </w:r>
          </w:p>
        </w:tc>
      </w:tr>
      <w:tr w:rsidR="00702737" w14:paraId="277890DE" w14:textId="77777777" w:rsidTr="0070273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8B3F6" w14:textId="77777777" w:rsidR="00702737" w:rsidRDefault="00702737" w:rsidP="00702737">
            <w:pPr>
              <w:rPr>
                <w:color w:val="000000"/>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CD2D0" w14:textId="77777777" w:rsidR="00702737" w:rsidRDefault="00702737" w:rsidP="00702737">
            <w:pPr>
              <w:rPr>
                <w:color w:val="000000"/>
                <w:sz w:val="20"/>
                <w:szCs w:val="20"/>
                <w:lang w:eastAsia="en-US"/>
              </w:rPr>
            </w:pPr>
          </w:p>
        </w:tc>
        <w:tc>
          <w:tcPr>
            <w:tcW w:w="3809" w:type="dxa"/>
            <w:tcBorders>
              <w:top w:val="single" w:sz="4" w:space="0" w:color="auto"/>
              <w:left w:val="single" w:sz="4" w:space="0" w:color="auto"/>
              <w:bottom w:val="single" w:sz="4" w:space="0" w:color="auto"/>
              <w:right w:val="single" w:sz="4" w:space="0" w:color="auto"/>
            </w:tcBorders>
            <w:noWrap/>
            <w:vAlign w:val="center"/>
            <w:hideMark/>
          </w:tcPr>
          <w:p w14:paraId="2700455D" w14:textId="77777777" w:rsidR="00702737" w:rsidRDefault="00702737" w:rsidP="00702737">
            <w:pPr>
              <w:jc w:val="center"/>
              <w:rPr>
                <w:color w:val="000000"/>
                <w:sz w:val="20"/>
                <w:szCs w:val="20"/>
                <w:lang w:eastAsia="en-US"/>
              </w:rPr>
            </w:pPr>
            <w:r>
              <w:rPr>
                <w:color w:val="000000"/>
                <w:sz w:val="20"/>
                <w:szCs w:val="20"/>
                <w:lang w:eastAsia="en-US"/>
              </w:rPr>
              <w:t>Фактическая подпитка тепловой сети</w:t>
            </w:r>
          </w:p>
        </w:tc>
        <w:tc>
          <w:tcPr>
            <w:tcW w:w="886" w:type="dxa"/>
            <w:tcBorders>
              <w:top w:val="single" w:sz="4" w:space="0" w:color="auto"/>
              <w:left w:val="single" w:sz="4" w:space="0" w:color="auto"/>
              <w:bottom w:val="single" w:sz="4" w:space="0" w:color="auto"/>
              <w:right w:val="single" w:sz="4" w:space="0" w:color="auto"/>
            </w:tcBorders>
            <w:noWrap/>
            <w:vAlign w:val="center"/>
            <w:hideMark/>
          </w:tcPr>
          <w:p w14:paraId="5071C56B" w14:textId="77777777" w:rsidR="00702737" w:rsidRDefault="00702737" w:rsidP="00702737">
            <w:pPr>
              <w:jc w:val="center"/>
              <w:rPr>
                <w:color w:val="000000"/>
                <w:sz w:val="20"/>
                <w:szCs w:val="20"/>
                <w:lang w:eastAsia="en-US"/>
              </w:rPr>
            </w:pPr>
            <w:r>
              <w:rPr>
                <w:color w:val="000000"/>
                <w:sz w:val="20"/>
                <w:szCs w:val="20"/>
                <w:lang w:eastAsia="en-US"/>
              </w:rPr>
              <w:t>тонн/ч</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37AF8266" w14:textId="77777777" w:rsidR="00702737" w:rsidRDefault="00702737" w:rsidP="00702737">
            <w:pPr>
              <w:jc w:val="center"/>
              <w:rPr>
                <w:color w:val="000000"/>
                <w:sz w:val="20"/>
                <w:szCs w:val="20"/>
                <w:lang w:eastAsia="en-US"/>
              </w:rPr>
            </w:pPr>
            <w:r>
              <w:rPr>
                <w:color w:val="000000"/>
                <w:sz w:val="20"/>
                <w:szCs w:val="20"/>
                <w:lang w:eastAsia="en-US"/>
              </w:rPr>
              <w:t>0,17</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632A4570" w14:textId="77777777" w:rsidR="00702737" w:rsidRDefault="00702737" w:rsidP="00702737">
            <w:pPr>
              <w:jc w:val="center"/>
              <w:rPr>
                <w:color w:val="000000"/>
                <w:sz w:val="20"/>
                <w:szCs w:val="20"/>
                <w:lang w:eastAsia="en-US"/>
              </w:rPr>
            </w:pPr>
            <w:r>
              <w:rPr>
                <w:color w:val="000000"/>
                <w:sz w:val="20"/>
                <w:szCs w:val="20"/>
                <w:lang w:eastAsia="en-US"/>
              </w:rPr>
              <w:t>0,15</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67B6D757" w14:textId="77777777" w:rsidR="00702737" w:rsidRDefault="00702737" w:rsidP="00702737">
            <w:pPr>
              <w:jc w:val="center"/>
              <w:rPr>
                <w:color w:val="000000"/>
                <w:sz w:val="20"/>
                <w:szCs w:val="20"/>
                <w:lang w:eastAsia="en-US"/>
              </w:rPr>
            </w:pPr>
            <w:r>
              <w:rPr>
                <w:color w:val="000000"/>
                <w:sz w:val="20"/>
                <w:szCs w:val="20"/>
                <w:lang w:eastAsia="en-US"/>
              </w:rPr>
              <w:t>0,14</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6C7015E5" w14:textId="77777777" w:rsidR="00702737" w:rsidRDefault="00702737" w:rsidP="00702737">
            <w:pPr>
              <w:jc w:val="center"/>
              <w:rPr>
                <w:color w:val="000000"/>
                <w:sz w:val="20"/>
                <w:szCs w:val="20"/>
                <w:lang w:eastAsia="en-US"/>
              </w:rPr>
            </w:pPr>
            <w:r>
              <w:rPr>
                <w:color w:val="000000"/>
                <w:sz w:val="20"/>
                <w:szCs w:val="20"/>
                <w:lang w:eastAsia="en-US"/>
              </w:rPr>
              <w:t>0,14</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2304E49C" w14:textId="77777777" w:rsidR="00702737" w:rsidRDefault="00702737" w:rsidP="00702737">
            <w:pPr>
              <w:jc w:val="center"/>
              <w:rPr>
                <w:color w:val="000000"/>
                <w:sz w:val="20"/>
                <w:szCs w:val="20"/>
                <w:lang w:eastAsia="en-US"/>
              </w:rPr>
            </w:pPr>
            <w:r>
              <w:rPr>
                <w:color w:val="000000"/>
                <w:sz w:val="20"/>
                <w:szCs w:val="20"/>
                <w:lang w:eastAsia="en-US"/>
              </w:rPr>
              <w:t>0,14</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0DC2F63D" w14:textId="77777777" w:rsidR="00702737" w:rsidRDefault="00702737" w:rsidP="00702737">
            <w:pPr>
              <w:jc w:val="center"/>
              <w:rPr>
                <w:color w:val="000000"/>
                <w:sz w:val="20"/>
                <w:szCs w:val="20"/>
                <w:lang w:eastAsia="en-US"/>
              </w:rPr>
            </w:pPr>
            <w:r>
              <w:rPr>
                <w:color w:val="000000"/>
                <w:sz w:val="20"/>
                <w:szCs w:val="20"/>
                <w:lang w:eastAsia="en-US"/>
              </w:rPr>
              <w:t>0,14</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0B6D332B" w14:textId="77777777" w:rsidR="00702737" w:rsidRDefault="00702737" w:rsidP="00702737">
            <w:pPr>
              <w:jc w:val="center"/>
              <w:rPr>
                <w:color w:val="000000"/>
                <w:sz w:val="20"/>
                <w:szCs w:val="20"/>
                <w:lang w:eastAsia="en-US"/>
              </w:rPr>
            </w:pPr>
            <w:r>
              <w:rPr>
                <w:color w:val="000000"/>
                <w:sz w:val="20"/>
                <w:szCs w:val="20"/>
                <w:lang w:eastAsia="en-US"/>
              </w:rPr>
              <w:t>0,14</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7750A427" w14:textId="77777777" w:rsidR="00702737" w:rsidRDefault="00702737" w:rsidP="00702737">
            <w:pPr>
              <w:jc w:val="center"/>
              <w:rPr>
                <w:color w:val="000000"/>
                <w:sz w:val="20"/>
                <w:szCs w:val="20"/>
                <w:lang w:eastAsia="en-US"/>
              </w:rPr>
            </w:pPr>
            <w:r>
              <w:rPr>
                <w:color w:val="000000"/>
                <w:sz w:val="20"/>
                <w:szCs w:val="20"/>
                <w:lang w:eastAsia="en-US"/>
              </w:rPr>
              <w:t>0,14</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6BB65A76" w14:textId="77777777" w:rsidR="00702737" w:rsidRDefault="00702737" w:rsidP="00702737">
            <w:pPr>
              <w:jc w:val="center"/>
              <w:rPr>
                <w:color w:val="000000"/>
                <w:sz w:val="20"/>
                <w:szCs w:val="20"/>
                <w:lang w:eastAsia="en-US"/>
              </w:rPr>
            </w:pPr>
            <w:r>
              <w:rPr>
                <w:color w:val="000000"/>
                <w:sz w:val="20"/>
                <w:szCs w:val="20"/>
                <w:lang w:eastAsia="en-US"/>
              </w:rPr>
              <w:t>0,14</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4DB94918" w14:textId="77777777" w:rsidR="00702737" w:rsidRDefault="00702737" w:rsidP="00702737">
            <w:pPr>
              <w:jc w:val="center"/>
              <w:rPr>
                <w:color w:val="000000"/>
                <w:sz w:val="20"/>
                <w:szCs w:val="20"/>
                <w:lang w:eastAsia="en-US"/>
              </w:rPr>
            </w:pPr>
            <w:r>
              <w:rPr>
                <w:color w:val="000000"/>
                <w:sz w:val="20"/>
                <w:szCs w:val="20"/>
                <w:lang w:eastAsia="en-US"/>
              </w:rPr>
              <w:t>0,14</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5835EAAB" w14:textId="77777777" w:rsidR="00702737" w:rsidRDefault="00702737" w:rsidP="00702737">
            <w:pPr>
              <w:jc w:val="center"/>
              <w:rPr>
                <w:color w:val="000000"/>
                <w:sz w:val="20"/>
                <w:szCs w:val="20"/>
                <w:lang w:eastAsia="en-US"/>
              </w:rPr>
            </w:pPr>
            <w:r>
              <w:rPr>
                <w:color w:val="000000"/>
                <w:sz w:val="20"/>
                <w:szCs w:val="20"/>
                <w:lang w:eastAsia="en-US"/>
              </w:rPr>
              <w:t>0,14</w:t>
            </w:r>
          </w:p>
        </w:tc>
      </w:tr>
      <w:tr w:rsidR="00702737" w14:paraId="29FFC004" w14:textId="77777777" w:rsidTr="0070273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A59F5" w14:textId="77777777" w:rsidR="00702737" w:rsidRDefault="00702737" w:rsidP="00702737">
            <w:pPr>
              <w:rPr>
                <w:color w:val="000000"/>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9E685" w14:textId="77777777" w:rsidR="00702737" w:rsidRDefault="00702737" w:rsidP="00702737">
            <w:pPr>
              <w:rPr>
                <w:color w:val="000000"/>
                <w:sz w:val="20"/>
                <w:szCs w:val="20"/>
                <w:lang w:eastAsia="en-US"/>
              </w:rPr>
            </w:pPr>
          </w:p>
        </w:tc>
        <w:tc>
          <w:tcPr>
            <w:tcW w:w="3809" w:type="dxa"/>
            <w:tcBorders>
              <w:top w:val="single" w:sz="4" w:space="0" w:color="auto"/>
              <w:left w:val="single" w:sz="4" w:space="0" w:color="auto"/>
              <w:bottom w:val="single" w:sz="4" w:space="0" w:color="auto"/>
              <w:right w:val="single" w:sz="4" w:space="0" w:color="auto"/>
            </w:tcBorders>
            <w:noWrap/>
            <w:vAlign w:val="center"/>
            <w:hideMark/>
          </w:tcPr>
          <w:p w14:paraId="084D3FFB" w14:textId="77777777" w:rsidR="00702737" w:rsidRDefault="00702737" w:rsidP="00702737">
            <w:pPr>
              <w:jc w:val="center"/>
              <w:rPr>
                <w:color w:val="000000"/>
                <w:sz w:val="20"/>
                <w:szCs w:val="20"/>
                <w:lang w:eastAsia="en-US"/>
              </w:rPr>
            </w:pPr>
            <w:r>
              <w:rPr>
                <w:color w:val="000000"/>
                <w:sz w:val="20"/>
                <w:szCs w:val="20"/>
                <w:lang w:eastAsia="en-US"/>
              </w:rPr>
              <w:t>Расход электрической энергии на передачу тепловой энергии и теплоносителя</w:t>
            </w:r>
          </w:p>
        </w:tc>
        <w:tc>
          <w:tcPr>
            <w:tcW w:w="886" w:type="dxa"/>
            <w:tcBorders>
              <w:top w:val="single" w:sz="4" w:space="0" w:color="auto"/>
              <w:left w:val="single" w:sz="4" w:space="0" w:color="auto"/>
              <w:bottom w:val="single" w:sz="4" w:space="0" w:color="auto"/>
              <w:right w:val="single" w:sz="4" w:space="0" w:color="auto"/>
            </w:tcBorders>
            <w:noWrap/>
            <w:vAlign w:val="center"/>
            <w:hideMark/>
          </w:tcPr>
          <w:p w14:paraId="169C347D" w14:textId="77777777" w:rsidR="00702737" w:rsidRDefault="00702737" w:rsidP="00702737">
            <w:pPr>
              <w:jc w:val="center"/>
              <w:rPr>
                <w:color w:val="000000"/>
                <w:sz w:val="20"/>
                <w:szCs w:val="20"/>
                <w:lang w:eastAsia="en-US"/>
              </w:rPr>
            </w:pPr>
            <w:r>
              <w:rPr>
                <w:color w:val="000000"/>
                <w:sz w:val="20"/>
                <w:szCs w:val="20"/>
                <w:lang w:eastAsia="en-US"/>
              </w:rPr>
              <w:t>кВт-ч</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01964AA6" w14:textId="77777777" w:rsidR="00702737" w:rsidRDefault="00702737" w:rsidP="00702737">
            <w:pPr>
              <w:jc w:val="center"/>
              <w:rPr>
                <w:color w:val="000000"/>
                <w:sz w:val="20"/>
                <w:szCs w:val="20"/>
                <w:lang w:eastAsia="en-US"/>
              </w:rPr>
            </w:pPr>
            <w:r>
              <w:rPr>
                <w:color w:val="000000"/>
                <w:sz w:val="20"/>
                <w:szCs w:val="20"/>
                <w:lang w:eastAsia="en-US"/>
              </w:rPr>
              <w:t>104,70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7DBA6E5C" w14:textId="77777777" w:rsidR="00702737" w:rsidRDefault="00702737" w:rsidP="00702737">
            <w:pPr>
              <w:jc w:val="center"/>
              <w:rPr>
                <w:color w:val="000000"/>
                <w:sz w:val="20"/>
                <w:szCs w:val="20"/>
                <w:lang w:eastAsia="en-US"/>
              </w:rPr>
            </w:pPr>
            <w:r>
              <w:rPr>
                <w:color w:val="000000"/>
                <w:sz w:val="20"/>
                <w:szCs w:val="20"/>
                <w:lang w:eastAsia="en-US"/>
              </w:rPr>
              <w:t>104,70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7428B821" w14:textId="77777777" w:rsidR="00702737" w:rsidRDefault="00702737" w:rsidP="00702737">
            <w:pPr>
              <w:jc w:val="center"/>
              <w:rPr>
                <w:color w:val="000000"/>
                <w:sz w:val="20"/>
                <w:szCs w:val="20"/>
                <w:lang w:eastAsia="en-US"/>
              </w:rPr>
            </w:pPr>
            <w:r>
              <w:rPr>
                <w:color w:val="000000"/>
                <w:sz w:val="20"/>
                <w:szCs w:val="20"/>
                <w:lang w:eastAsia="en-US"/>
              </w:rPr>
              <w:t>104,70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592CC758" w14:textId="77777777" w:rsidR="00702737" w:rsidRDefault="00702737" w:rsidP="00702737">
            <w:pPr>
              <w:jc w:val="center"/>
              <w:rPr>
                <w:color w:val="000000"/>
                <w:sz w:val="20"/>
                <w:szCs w:val="20"/>
                <w:lang w:eastAsia="en-US"/>
              </w:rPr>
            </w:pPr>
            <w:r>
              <w:rPr>
                <w:color w:val="000000"/>
                <w:sz w:val="20"/>
                <w:szCs w:val="20"/>
                <w:lang w:eastAsia="en-US"/>
              </w:rPr>
              <w:t>104,70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25E85077" w14:textId="77777777" w:rsidR="00702737" w:rsidRDefault="00702737" w:rsidP="00702737">
            <w:pPr>
              <w:jc w:val="center"/>
              <w:rPr>
                <w:color w:val="000000"/>
                <w:sz w:val="20"/>
                <w:szCs w:val="20"/>
                <w:lang w:eastAsia="en-US"/>
              </w:rPr>
            </w:pPr>
            <w:r>
              <w:rPr>
                <w:color w:val="000000"/>
                <w:sz w:val="20"/>
                <w:szCs w:val="20"/>
                <w:lang w:eastAsia="en-US"/>
              </w:rPr>
              <w:t>104,70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5C63A25F" w14:textId="77777777" w:rsidR="00702737" w:rsidRDefault="00702737" w:rsidP="00702737">
            <w:pPr>
              <w:jc w:val="center"/>
              <w:rPr>
                <w:color w:val="000000"/>
                <w:sz w:val="20"/>
                <w:szCs w:val="20"/>
                <w:lang w:eastAsia="en-US"/>
              </w:rPr>
            </w:pPr>
            <w:r>
              <w:rPr>
                <w:color w:val="000000"/>
                <w:sz w:val="20"/>
                <w:szCs w:val="20"/>
                <w:lang w:eastAsia="en-US"/>
              </w:rPr>
              <w:t>104,70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7558F8BD" w14:textId="77777777" w:rsidR="00702737" w:rsidRDefault="00702737" w:rsidP="00702737">
            <w:pPr>
              <w:jc w:val="center"/>
              <w:rPr>
                <w:color w:val="000000"/>
                <w:sz w:val="20"/>
                <w:szCs w:val="20"/>
                <w:lang w:eastAsia="en-US"/>
              </w:rPr>
            </w:pPr>
            <w:r>
              <w:rPr>
                <w:color w:val="000000"/>
                <w:sz w:val="20"/>
                <w:szCs w:val="20"/>
                <w:lang w:eastAsia="en-US"/>
              </w:rPr>
              <w:t>104,70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714B6FE1" w14:textId="77777777" w:rsidR="00702737" w:rsidRDefault="00702737" w:rsidP="00702737">
            <w:pPr>
              <w:jc w:val="center"/>
              <w:rPr>
                <w:color w:val="000000"/>
                <w:sz w:val="20"/>
                <w:szCs w:val="20"/>
                <w:lang w:eastAsia="en-US"/>
              </w:rPr>
            </w:pPr>
            <w:r>
              <w:rPr>
                <w:color w:val="000000"/>
                <w:sz w:val="20"/>
                <w:szCs w:val="20"/>
                <w:lang w:eastAsia="en-US"/>
              </w:rPr>
              <w:t>104,70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76100970" w14:textId="77777777" w:rsidR="00702737" w:rsidRDefault="00702737" w:rsidP="00702737">
            <w:pPr>
              <w:jc w:val="center"/>
              <w:rPr>
                <w:color w:val="000000"/>
                <w:sz w:val="20"/>
                <w:szCs w:val="20"/>
                <w:lang w:eastAsia="en-US"/>
              </w:rPr>
            </w:pPr>
            <w:r>
              <w:rPr>
                <w:color w:val="000000"/>
                <w:sz w:val="20"/>
                <w:szCs w:val="20"/>
                <w:lang w:eastAsia="en-US"/>
              </w:rPr>
              <w:t>104,70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604713E2" w14:textId="77777777" w:rsidR="00702737" w:rsidRDefault="00702737" w:rsidP="00702737">
            <w:pPr>
              <w:jc w:val="center"/>
              <w:rPr>
                <w:color w:val="000000"/>
                <w:sz w:val="20"/>
                <w:szCs w:val="20"/>
                <w:lang w:eastAsia="en-US"/>
              </w:rPr>
            </w:pPr>
            <w:r>
              <w:rPr>
                <w:color w:val="000000"/>
                <w:sz w:val="20"/>
                <w:szCs w:val="20"/>
                <w:lang w:eastAsia="en-US"/>
              </w:rPr>
              <w:t>104,70</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21D2AB3B" w14:textId="77777777" w:rsidR="00702737" w:rsidRDefault="00702737" w:rsidP="00702737">
            <w:pPr>
              <w:jc w:val="center"/>
              <w:rPr>
                <w:color w:val="000000"/>
                <w:sz w:val="20"/>
                <w:szCs w:val="20"/>
                <w:lang w:eastAsia="en-US"/>
              </w:rPr>
            </w:pPr>
            <w:r>
              <w:rPr>
                <w:color w:val="000000"/>
                <w:sz w:val="20"/>
                <w:szCs w:val="20"/>
                <w:lang w:eastAsia="en-US"/>
              </w:rPr>
              <w:t>104,70</w:t>
            </w:r>
          </w:p>
        </w:tc>
      </w:tr>
      <w:tr w:rsidR="00702737" w14:paraId="545422BE" w14:textId="77777777" w:rsidTr="0070273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61B2A" w14:textId="77777777" w:rsidR="00702737" w:rsidRDefault="00702737" w:rsidP="00702737">
            <w:pPr>
              <w:rPr>
                <w:color w:val="000000"/>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CFF8F" w14:textId="77777777" w:rsidR="00702737" w:rsidRDefault="00702737" w:rsidP="00702737">
            <w:pPr>
              <w:rPr>
                <w:color w:val="000000"/>
                <w:sz w:val="20"/>
                <w:szCs w:val="20"/>
                <w:lang w:eastAsia="en-US"/>
              </w:rPr>
            </w:pPr>
          </w:p>
        </w:tc>
        <w:tc>
          <w:tcPr>
            <w:tcW w:w="3809" w:type="dxa"/>
            <w:tcBorders>
              <w:top w:val="single" w:sz="4" w:space="0" w:color="auto"/>
              <w:left w:val="single" w:sz="4" w:space="0" w:color="auto"/>
              <w:bottom w:val="single" w:sz="4" w:space="0" w:color="auto"/>
              <w:right w:val="single" w:sz="4" w:space="0" w:color="auto"/>
            </w:tcBorders>
            <w:noWrap/>
            <w:vAlign w:val="center"/>
            <w:hideMark/>
          </w:tcPr>
          <w:p w14:paraId="28E500F8" w14:textId="77777777" w:rsidR="00702737" w:rsidRDefault="00702737" w:rsidP="00702737">
            <w:pPr>
              <w:jc w:val="center"/>
              <w:rPr>
                <w:color w:val="000000"/>
                <w:sz w:val="20"/>
                <w:szCs w:val="20"/>
                <w:lang w:eastAsia="en-US"/>
              </w:rPr>
            </w:pPr>
            <w:r>
              <w:rPr>
                <w:color w:val="000000"/>
                <w:sz w:val="20"/>
                <w:szCs w:val="20"/>
                <w:lang w:eastAsia="en-US"/>
              </w:rPr>
              <w:t>Удельный расход электрической энергии на передачу тепловой энергии</w:t>
            </w:r>
          </w:p>
        </w:tc>
        <w:tc>
          <w:tcPr>
            <w:tcW w:w="886" w:type="dxa"/>
            <w:tcBorders>
              <w:top w:val="single" w:sz="4" w:space="0" w:color="auto"/>
              <w:left w:val="single" w:sz="4" w:space="0" w:color="auto"/>
              <w:bottom w:val="single" w:sz="4" w:space="0" w:color="auto"/>
              <w:right w:val="single" w:sz="4" w:space="0" w:color="auto"/>
            </w:tcBorders>
            <w:noWrap/>
            <w:vAlign w:val="center"/>
            <w:hideMark/>
          </w:tcPr>
          <w:p w14:paraId="7462F2D9" w14:textId="77777777" w:rsidR="00702737" w:rsidRDefault="00702737" w:rsidP="00702737">
            <w:pPr>
              <w:jc w:val="center"/>
              <w:rPr>
                <w:color w:val="000000"/>
                <w:sz w:val="20"/>
                <w:szCs w:val="20"/>
                <w:lang w:eastAsia="en-US"/>
              </w:rPr>
            </w:pPr>
            <w:r>
              <w:rPr>
                <w:color w:val="000000"/>
                <w:sz w:val="20"/>
                <w:szCs w:val="20"/>
                <w:lang w:eastAsia="en-US"/>
              </w:rPr>
              <w:t>кВтч/Гкал</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130B56FC" w14:textId="77777777" w:rsidR="00702737" w:rsidRDefault="00702737" w:rsidP="00702737">
            <w:pPr>
              <w:jc w:val="center"/>
              <w:rPr>
                <w:color w:val="000000"/>
                <w:sz w:val="20"/>
                <w:szCs w:val="20"/>
                <w:lang w:val="en-US" w:eastAsia="en-US"/>
              </w:rPr>
            </w:pPr>
            <w:r>
              <w:rPr>
                <w:color w:val="000000"/>
                <w:sz w:val="20"/>
                <w:szCs w:val="20"/>
                <w:lang w:eastAsia="en-US"/>
              </w:rPr>
              <w:t>50,91</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3514C79B" w14:textId="77777777" w:rsidR="00702737" w:rsidRDefault="00702737" w:rsidP="00702737">
            <w:pPr>
              <w:jc w:val="center"/>
              <w:rPr>
                <w:color w:val="000000"/>
                <w:sz w:val="20"/>
                <w:szCs w:val="20"/>
                <w:lang w:eastAsia="en-US"/>
              </w:rPr>
            </w:pPr>
            <w:r>
              <w:rPr>
                <w:color w:val="000000"/>
                <w:sz w:val="20"/>
                <w:szCs w:val="20"/>
                <w:lang w:eastAsia="en-US"/>
              </w:rPr>
              <w:t>50,91</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793A58C7" w14:textId="77777777" w:rsidR="00702737" w:rsidRDefault="00702737" w:rsidP="00702737">
            <w:pPr>
              <w:jc w:val="center"/>
              <w:rPr>
                <w:color w:val="000000"/>
                <w:sz w:val="20"/>
                <w:szCs w:val="20"/>
                <w:lang w:eastAsia="en-US"/>
              </w:rPr>
            </w:pPr>
            <w:r>
              <w:rPr>
                <w:color w:val="000000"/>
                <w:sz w:val="20"/>
                <w:szCs w:val="20"/>
                <w:lang w:eastAsia="en-US"/>
              </w:rPr>
              <w:t>50,91</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4E6CB178" w14:textId="77777777" w:rsidR="00702737" w:rsidRDefault="00702737" w:rsidP="00702737">
            <w:pPr>
              <w:jc w:val="center"/>
              <w:rPr>
                <w:color w:val="000000"/>
                <w:sz w:val="20"/>
                <w:szCs w:val="20"/>
                <w:lang w:eastAsia="en-US"/>
              </w:rPr>
            </w:pPr>
            <w:r>
              <w:rPr>
                <w:color w:val="000000"/>
                <w:sz w:val="20"/>
                <w:szCs w:val="20"/>
                <w:lang w:eastAsia="en-US"/>
              </w:rPr>
              <w:t>50,91</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3AE12714" w14:textId="77777777" w:rsidR="00702737" w:rsidRDefault="00702737" w:rsidP="00702737">
            <w:pPr>
              <w:jc w:val="center"/>
              <w:rPr>
                <w:color w:val="000000"/>
                <w:sz w:val="20"/>
                <w:szCs w:val="20"/>
                <w:lang w:eastAsia="en-US"/>
              </w:rPr>
            </w:pPr>
            <w:r>
              <w:rPr>
                <w:color w:val="000000"/>
                <w:sz w:val="20"/>
                <w:szCs w:val="20"/>
                <w:lang w:eastAsia="en-US"/>
              </w:rPr>
              <w:t>50,91</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6AA505FA" w14:textId="77777777" w:rsidR="00702737" w:rsidRDefault="00702737" w:rsidP="00702737">
            <w:pPr>
              <w:jc w:val="center"/>
              <w:rPr>
                <w:color w:val="000000"/>
                <w:sz w:val="20"/>
                <w:szCs w:val="20"/>
                <w:lang w:eastAsia="en-US"/>
              </w:rPr>
            </w:pPr>
            <w:r>
              <w:rPr>
                <w:color w:val="000000"/>
                <w:sz w:val="20"/>
                <w:szCs w:val="20"/>
                <w:lang w:eastAsia="en-US"/>
              </w:rPr>
              <w:t>50,91</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57E32E3F" w14:textId="77777777" w:rsidR="00702737" w:rsidRDefault="00702737" w:rsidP="00702737">
            <w:pPr>
              <w:jc w:val="center"/>
              <w:rPr>
                <w:color w:val="000000"/>
                <w:sz w:val="20"/>
                <w:szCs w:val="20"/>
                <w:lang w:eastAsia="en-US"/>
              </w:rPr>
            </w:pPr>
            <w:r>
              <w:rPr>
                <w:color w:val="000000"/>
                <w:sz w:val="20"/>
                <w:szCs w:val="20"/>
                <w:lang w:eastAsia="en-US"/>
              </w:rPr>
              <w:t>50,91</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41720C57" w14:textId="77777777" w:rsidR="00702737" w:rsidRDefault="00702737" w:rsidP="00702737">
            <w:pPr>
              <w:jc w:val="center"/>
              <w:rPr>
                <w:color w:val="000000"/>
                <w:sz w:val="20"/>
                <w:szCs w:val="20"/>
                <w:lang w:eastAsia="en-US"/>
              </w:rPr>
            </w:pPr>
            <w:r>
              <w:rPr>
                <w:color w:val="000000"/>
                <w:sz w:val="20"/>
                <w:szCs w:val="20"/>
                <w:lang w:eastAsia="en-US"/>
              </w:rPr>
              <w:t>50,91</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4F503D32" w14:textId="77777777" w:rsidR="00702737" w:rsidRDefault="00702737" w:rsidP="00702737">
            <w:pPr>
              <w:jc w:val="center"/>
              <w:rPr>
                <w:color w:val="000000"/>
                <w:sz w:val="20"/>
                <w:szCs w:val="20"/>
                <w:lang w:eastAsia="en-US"/>
              </w:rPr>
            </w:pPr>
            <w:r>
              <w:rPr>
                <w:color w:val="000000"/>
                <w:sz w:val="20"/>
                <w:szCs w:val="20"/>
                <w:lang w:eastAsia="en-US"/>
              </w:rPr>
              <w:t>50,91</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54488DF7" w14:textId="77777777" w:rsidR="00702737" w:rsidRDefault="00702737" w:rsidP="00702737">
            <w:pPr>
              <w:jc w:val="center"/>
              <w:rPr>
                <w:color w:val="000000"/>
                <w:sz w:val="20"/>
                <w:szCs w:val="20"/>
                <w:lang w:eastAsia="en-US"/>
              </w:rPr>
            </w:pPr>
            <w:r>
              <w:rPr>
                <w:color w:val="000000"/>
                <w:sz w:val="20"/>
                <w:szCs w:val="20"/>
                <w:lang w:eastAsia="en-US"/>
              </w:rPr>
              <w:t>50,91</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7E7B1EA9" w14:textId="77777777" w:rsidR="00702737" w:rsidRDefault="00702737" w:rsidP="00702737">
            <w:pPr>
              <w:jc w:val="center"/>
              <w:rPr>
                <w:color w:val="000000"/>
                <w:sz w:val="20"/>
                <w:szCs w:val="20"/>
                <w:lang w:eastAsia="en-US"/>
              </w:rPr>
            </w:pPr>
            <w:r>
              <w:rPr>
                <w:color w:val="000000"/>
                <w:sz w:val="20"/>
                <w:szCs w:val="20"/>
                <w:lang w:eastAsia="en-US"/>
              </w:rPr>
              <w:t>50,91</w:t>
            </w:r>
          </w:p>
        </w:tc>
      </w:tr>
    </w:tbl>
    <w:p w14:paraId="34B0B74A" w14:textId="77777777" w:rsidR="00CF067E" w:rsidRDefault="00CF067E" w:rsidP="00CF067E">
      <w:pPr>
        <w:pStyle w:val="afffb"/>
        <w:sectPr w:rsidR="00CF067E" w:rsidSect="00FB004B">
          <w:type w:val="nextColumn"/>
          <w:pgSz w:w="16838" w:h="11906" w:orient="landscape" w:code="9"/>
          <w:pgMar w:top="1134" w:right="1134" w:bottom="567" w:left="1134" w:header="426" w:footer="709" w:gutter="0"/>
          <w:cols w:space="708"/>
          <w:titlePg/>
          <w:docGrid w:linePitch="360"/>
        </w:sectPr>
      </w:pPr>
    </w:p>
    <w:p w14:paraId="589CA1EE" w14:textId="79ED20A3" w:rsidR="00A85D78" w:rsidRPr="00E719F7" w:rsidRDefault="00A85D78" w:rsidP="00E96454">
      <w:pPr>
        <w:pStyle w:val="1fe"/>
        <w:rPr>
          <w:highlight w:val="yellow"/>
        </w:rPr>
      </w:pPr>
      <w:bookmarkStart w:id="186" w:name="_Toc160912033"/>
      <w:bookmarkEnd w:id="183"/>
      <w:bookmarkEnd w:id="184"/>
      <w:r w:rsidRPr="00E719F7">
        <w:lastRenderedPageBreak/>
        <w:t>Раздел 15. Ценовые (тарифные) последствия</w:t>
      </w:r>
      <w:bookmarkEnd w:id="186"/>
    </w:p>
    <w:bookmarkEnd w:id="49"/>
    <w:bookmarkEnd w:id="50"/>
    <w:bookmarkEnd w:id="51"/>
    <w:bookmarkEnd w:id="52"/>
    <w:bookmarkEnd w:id="53"/>
    <w:bookmarkEnd w:id="54"/>
    <w:bookmarkEnd w:id="55"/>
    <w:bookmarkEnd w:id="56"/>
    <w:bookmarkEnd w:id="57"/>
    <w:bookmarkEnd w:id="58"/>
    <w:bookmarkEnd w:id="59"/>
    <w:p w14:paraId="0927247F" w14:textId="313AE3ED" w:rsidR="00B168F0" w:rsidRDefault="00B168F0" w:rsidP="00B168F0">
      <w:pPr>
        <w:pStyle w:val="Afff9"/>
      </w:pPr>
      <w:r w:rsidRPr="001A772D">
        <w:rPr>
          <w:shd w:val="clear" w:color="auto" w:fill="FFFFFF"/>
        </w:rPr>
        <w:t>Результаты оценки ценовых (тарифных) последствий реализации проектов схемы теплоснабжения</w:t>
      </w:r>
      <w:r>
        <w:rPr>
          <w:shd w:val="clear" w:color="auto" w:fill="FFFFFF"/>
        </w:rPr>
        <w:t xml:space="preserve"> </w:t>
      </w:r>
      <w:r>
        <w:t xml:space="preserve">представлены в </w:t>
      </w:r>
      <w:r w:rsidRPr="004F11CE">
        <w:t xml:space="preserve">таблице </w:t>
      </w:r>
      <w:r w:rsidR="006B14BC">
        <w:t>1</w:t>
      </w:r>
      <w:r w:rsidR="00B63581">
        <w:t>6</w:t>
      </w:r>
      <w:r>
        <w:t>.</w:t>
      </w:r>
    </w:p>
    <w:p w14:paraId="3DAFDC20" w14:textId="77777777" w:rsidR="00B168F0" w:rsidRDefault="00B168F0" w:rsidP="00B168F0">
      <w:pPr>
        <w:pStyle w:val="Afff9"/>
      </w:pPr>
      <w:r>
        <w:t xml:space="preserve">Расчеты показателей тарифных последствий </w:t>
      </w:r>
      <w:r w:rsidRPr="00694048">
        <w:t>для ЕТО-1 по всем источникам, входящим в зону её действия показывают, что с учетом реализации предлагаемых проектом схемы теплоснабжения мероприятий, на начальном этапе реализации мероприятий тариф на тепловую энергию по ЕТО-1 выше, чем по индексной модели. Это связано с единовременным вложением средств на реализацию проектов (инвестиционная составляющая).</w:t>
      </w:r>
    </w:p>
    <w:p w14:paraId="3870D22F" w14:textId="04190A9A" w:rsidR="004C13FB" w:rsidRPr="001A772D" w:rsidRDefault="004C13FB" w:rsidP="004C13FB">
      <w:pPr>
        <w:pStyle w:val="afff7"/>
        <w:rPr>
          <w:color w:val="000000"/>
          <w:sz w:val="20"/>
          <w:szCs w:val="20"/>
        </w:rPr>
        <w:sectPr w:rsidR="004C13FB" w:rsidRPr="001A772D" w:rsidSect="004C13FB">
          <w:footerReference w:type="default" r:id="rId28"/>
          <w:type w:val="nextColumn"/>
          <w:pgSz w:w="11906" w:h="16838" w:code="9"/>
          <w:pgMar w:top="1134" w:right="567" w:bottom="1134" w:left="1134" w:header="397" w:footer="0" w:gutter="0"/>
          <w:cols w:space="708"/>
          <w:docGrid w:linePitch="360"/>
        </w:sectPr>
      </w:pPr>
    </w:p>
    <w:p w14:paraId="5B3C1F54" w14:textId="575E491A" w:rsidR="004C13FB" w:rsidRDefault="004C13FB" w:rsidP="004C13FB">
      <w:pPr>
        <w:pStyle w:val="afffb"/>
      </w:pPr>
      <w:bookmarkStart w:id="187" w:name="_Ref116230396"/>
      <w:r w:rsidRPr="001A772D">
        <w:lastRenderedPageBreak/>
        <w:t>Таблица</w:t>
      </w:r>
      <w:bookmarkEnd w:id="187"/>
      <w:r w:rsidR="00B63581">
        <w:t xml:space="preserve"> 16</w:t>
      </w:r>
      <w:r w:rsidRPr="001A772D">
        <w:t xml:space="preserve">. Расчеты показателей тарифных последствий </w:t>
      </w:r>
    </w:p>
    <w:tbl>
      <w:tblPr>
        <w:tblW w:w="14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
        <w:gridCol w:w="1321"/>
        <w:gridCol w:w="3877"/>
        <w:gridCol w:w="1134"/>
        <w:gridCol w:w="736"/>
        <w:gridCol w:w="736"/>
        <w:gridCol w:w="736"/>
        <w:gridCol w:w="736"/>
        <w:gridCol w:w="736"/>
        <w:gridCol w:w="736"/>
        <w:gridCol w:w="736"/>
        <w:gridCol w:w="736"/>
        <w:gridCol w:w="736"/>
        <w:gridCol w:w="736"/>
        <w:gridCol w:w="736"/>
      </w:tblGrid>
      <w:tr w:rsidR="001740C3" w:rsidRPr="00ED78FF" w14:paraId="281DF563" w14:textId="77777777" w:rsidTr="00F27613">
        <w:trPr>
          <w:trHeight w:val="20"/>
          <w:tblHeader/>
        </w:trPr>
        <w:tc>
          <w:tcPr>
            <w:tcW w:w="326" w:type="dxa"/>
            <w:shd w:val="clear" w:color="auto" w:fill="auto"/>
            <w:noWrap/>
            <w:vAlign w:val="center"/>
            <w:hideMark/>
          </w:tcPr>
          <w:p w14:paraId="150F6BAE" w14:textId="77777777" w:rsidR="001740C3" w:rsidRPr="00ED78FF" w:rsidRDefault="001740C3" w:rsidP="00F27613">
            <w:pPr>
              <w:jc w:val="center"/>
              <w:rPr>
                <w:color w:val="000000"/>
                <w:sz w:val="20"/>
                <w:szCs w:val="20"/>
                <w:lang w:val="en-US"/>
              </w:rPr>
            </w:pPr>
            <w:r w:rsidRPr="00ED78FF">
              <w:rPr>
                <w:color w:val="000000"/>
                <w:sz w:val="20"/>
                <w:szCs w:val="20"/>
              </w:rPr>
              <w:t>№ п/п</w:t>
            </w:r>
          </w:p>
        </w:tc>
        <w:tc>
          <w:tcPr>
            <w:tcW w:w="1321" w:type="dxa"/>
            <w:shd w:val="clear" w:color="auto" w:fill="auto"/>
            <w:noWrap/>
            <w:vAlign w:val="center"/>
            <w:hideMark/>
          </w:tcPr>
          <w:p w14:paraId="0BA2B4E7" w14:textId="77777777" w:rsidR="001740C3" w:rsidRPr="00ED78FF" w:rsidRDefault="001740C3" w:rsidP="00F27613">
            <w:pPr>
              <w:jc w:val="center"/>
              <w:rPr>
                <w:color w:val="000000"/>
                <w:sz w:val="20"/>
                <w:szCs w:val="20"/>
              </w:rPr>
            </w:pPr>
            <w:r w:rsidRPr="00ED78FF">
              <w:rPr>
                <w:color w:val="000000"/>
                <w:sz w:val="20"/>
                <w:szCs w:val="20"/>
              </w:rPr>
              <w:t>Организация</w:t>
            </w:r>
          </w:p>
        </w:tc>
        <w:tc>
          <w:tcPr>
            <w:tcW w:w="3877" w:type="dxa"/>
            <w:shd w:val="clear" w:color="auto" w:fill="auto"/>
            <w:noWrap/>
            <w:vAlign w:val="center"/>
            <w:hideMark/>
          </w:tcPr>
          <w:p w14:paraId="7C02A85A" w14:textId="77777777" w:rsidR="001740C3" w:rsidRPr="00ED78FF" w:rsidRDefault="001740C3" w:rsidP="00F27613">
            <w:pPr>
              <w:jc w:val="center"/>
              <w:rPr>
                <w:color w:val="000000"/>
                <w:sz w:val="20"/>
                <w:szCs w:val="20"/>
              </w:rPr>
            </w:pPr>
            <w:r w:rsidRPr="00ED78FF">
              <w:rPr>
                <w:color w:val="000000"/>
                <w:sz w:val="20"/>
                <w:szCs w:val="20"/>
              </w:rPr>
              <w:t xml:space="preserve">Показатели </w:t>
            </w:r>
          </w:p>
        </w:tc>
        <w:tc>
          <w:tcPr>
            <w:tcW w:w="1134" w:type="dxa"/>
            <w:shd w:val="clear" w:color="auto" w:fill="auto"/>
            <w:noWrap/>
            <w:vAlign w:val="center"/>
            <w:hideMark/>
          </w:tcPr>
          <w:p w14:paraId="0D018BDF" w14:textId="77777777" w:rsidR="001740C3" w:rsidRPr="00ED78FF" w:rsidRDefault="001740C3" w:rsidP="00F27613">
            <w:pPr>
              <w:jc w:val="center"/>
              <w:rPr>
                <w:color w:val="000000"/>
                <w:sz w:val="20"/>
                <w:szCs w:val="20"/>
              </w:rPr>
            </w:pPr>
            <w:r w:rsidRPr="00ED78FF">
              <w:rPr>
                <w:color w:val="000000"/>
                <w:sz w:val="20"/>
                <w:szCs w:val="20"/>
              </w:rPr>
              <w:t>Ед. изм</w:t>
            </w:r>
          </w:p>
        </w:tc>
        <w:tc>
          <w:tcPr>
            <w:tcW w:w="736" w:type="dxa"/>
            <w:shd w:val="clear" w:color="auto" w:fill="auto"/>
            <w:noWrap/>
            <w:vAlign w:val="center"/>
            <w:hideMark/>
          </w:tcPr>
          <w:p w14:paraId="0F5F9134" w14:textId="77777777" w:rsidR="001740C3" w:rsidRPr="00ED78FF" w:rsidRDefault="001740C3" w:rsidP="00F27613">
            <w:pPr>
              <w:jc w:val="center"/>
              <w:rPr>
                <w:color w:val="000000"/>
                <w:sz w:val="20"/>
                <w:szCs w:val="20"/>
              </w:rPr>
            </w:pPr>
            <w:r w:rsidRPr="00ED78FF">
              <w:rPr>
                <w:color w:val="000000"/>
                <w:sz w:val="20"/>
                <w:szCs w:val="20"/>
              </w:rPr>
              <w:t>2025</w:t>
            </w:r>
          </w:p>
        </w:tc>
        <w:tc>
          <w:tcPr>
            <w:tcW w:w="736" w:type="dxa"/>
            <w:shd w:val="clear" w:color="auto" w:fill="auto"/>
            <w:noWrap/>
            <w:vAlign w:val="center"/>
            <w:hideMark/>
          </w:tcPr>
          <w:p w14:paraId="60522B4A" w14:textId="77777777" w:rsidR="001740C3" w:rsidRPr="00ED78FF" w:rsidRDefault="001740C3" w:rsidP="00F27613">
            <w:pPr>
              <w:jc w:val="center"/>
              <w:rPr>
                <w:color w:val="000000"/>
                <w:sz w:val="20"/>
                <w:szCs w:val="20"/>
              </w:rPr>
            </w:pPr>
            <w:r w:rsidRPr="00ED78FF">
              <w:rPr>
                <w:color w:val="000000"/>
                <w:sz w:val="20"/>
                <w:szCs w:val="20"/>
              </w:rPr>
              <w:t>2026</w:t>
            </w:r>
          </w:p>
        </w:tc>
        <w:tc>
          <w:tcPr>
            <w:tcW w:w="736" w:type="dxa"/>
            <w:shd w:val="clear" w:color="auto" w:fill="auto"/>
            <w:noWrap/>
            <w:vAlign w:val="center"/>
            <w:hideMark/>
          </w:tcPr>
          <w:p w14:paraId="4B53A6F3" w14:textId="77777777" w:rsidR="001740C3" w:rsidRPr="00ED78FF" w:rsidRDefault="001740C3" w:rsidP="00F27613">
            <w:pPr>
              <w:jc w:val="center"/>
              <w:rPr>
                <w:color w:val="000000"/>
                <w:sz w:val="20"/>
                <w:szCs w:val="20"/>
              </w:rPr>
            </w:pPr>
            <w:r w:rsidRPr="00ED78FF">
              <w:rPr>
                <w:color w:val="000000"/>
                <w:sz w:val="20"/>
                <w:szCs w:val="20"/>
              </w:rPr>
              <w:t>2027</w:t>
            </w:r>
          </w:p>
        </w:tc>
        <w:tc>
          <w:tcPr>
            <w:tcW w:w="736" w:type="dxa"/>
            <w:shd w:val="clear" w:color="auto" w:fill="auto"/>
            <w:noWrap/>
            <w:vAlign w:val="center"/>
            <w:hideMark/>
          </w:tcPr>
          <w:p w14:paraId="633895C9" w14:textId="77777777" w:rsidR="001740C3" w:rsidRPr="00ED78FF" w:rsidRDefault="001740C3" w:rsidP="00F27613">
            <w:pPr>
              <w:jc w:val="center"/>
              <w:rPr>
                <w:color w:val="000000"/>
                <w:sz w:val="20"/>
                <w:szCs w:val="20"/>
              </w:rPr>
            </w:pPr>
            <w:r w:rsidRPr="00ED78FF">
              <w:rPr>
                <w:color w:val="000000"/>
                <w:sz w:val="20"/>
                <w:szCs w:val="20"/>
              </w:rPr>
              <w:t>2028</w:t>
            </w:r>
          </w:p>
        </w:tc>
        <w:tc>
          <w:tcPr>
            <w:tcW w:w="736" w:type="dxa"/>
            <w:shd w:val="clear" w:color="auto" w:fill="auto"/>
            <w:noWrap/>
            <w:vAlign w:val="center"/>
            <w:hideMark/>
          </w:tcPr>
          <w:p w14:paraId="0CD7343D" w14:textId="77777777" w:rsidR="001740C3" w:rsidRPr="00ED78FF" w:rsidRDefault="001740C3" w:rsidP="00F27613">
            <w:pPr>
              <w:jc w:val="center"/>
              <w:rPr>
                <w:color w:val="000000"/>
                <w:sz w:val="20"/>
                <w:szCs w:val="20"/>
              </w:rPr>
            </w:pPr>
            <w:r w:rsidRPr="00ED78FF">
              <w:rPr>
                <w:color w:val="000000"/>
                <w:sz w:val="20"/>
                <w:szCs w:val="20"/>
              </w:rPr>
              <w:t>2029</w:t>
            </w:r>
          </w:p>
        </w:tc>
        <w:tc>
          <w:tcPr>
            <w:tcW w:w="736" w:type="dxa"/>
            <w:shd w:val="clear" w:color="auto" w:fill="auto"/>
            <w:noWrap/>
            <w:vAlign w:val="center"/>
            <w:hideMark/>
          </w:tcPr>
          <w:p w14:paraId="36FBB112" w14:textId="77777777" w:rsidR="001740C3" w:rsidRPr="00ED78FF" w:rsidRDefault="001740C3" w:rsidP="00F27613">
            <w:pPr>
              <w:jc w:val="center"/>
              <w:rPr>
                <w:color w:val="000000"/>
                <w:sz w:val="20"/>
                <w:szCs w:val="20"/>
              </w:rPr>
            </w:pPr>
            <w:r w:rsidRPr="00ED78FF">
              <w:rPr>
                <w:color w:val="000000"/>
                <w:sz w:val="20"/>
                <w:szCs w:val="20"/>
              </w:rPr>
              <w:t>2030</w:t>
            </w:r>
          </w:p>
        </w:tc>
        <w:tc>
          <w:tcPr>
            <w:tcW w:w="736" w:type="dxa"/>
            <w:shd w:val="clear" w:color="auto" w:fill="auto"/>
            <w:noWrap/>
            <w:vAlign w:val="center"/>
            <w:hideMark/>
          </w:tcPr>
          <w:p w14:paraId="70C4E01E" w14:textId="77777777" w:rsidR="001740C3" w:rsidRPr="00ED78FF" w:rsidRDefault="001740C3" w:rsidP="00F27613">
            <w:pPr>
              <w:jc w:val="center"/>
              <w:rPr>
                <w:color w:val="000000"/>
                <w:sz w:val="20"/>
                <w:szCs w:val="20"/>
              </w:rPr>
            </w:pPr>
            <w:r w:rsidRPr="00ED78FF">
              <w:rPr>
                <w:color w:val="000000"/>
                <w:sz w:val="20"/>
                <w:szCs w:val="20"/>
              </w:rPr>
              <w:t>2031</w:t>
            </w:r>
          </w:p>
        </w:tc>
        <w:tc>
          <w:tcPr>
            <w:tcW w:w="736" w:type="dxa"/>
            <w:shd w:val="clear" w:color="auto" w:fill="auto"/>
            <w:noWrap/>
            <w:vAlign w:val="center"/>
            <w:hideMark/>
          </w:tcPr>
          <w:p w14:paraId="4BD6E445" w14:textId="77777777" w:rsidR="001740C3" w:rsidRPr="00ED78FF" w:rsidRDefault="001740C3" w:rsidP="00F27613">
            <w:pPr>
              <w:jc w:val="center"/>
              <w:rPr>
                <w:color w:val="000000"/>
                <w:sz w:val="20"/>
                <w:szCs w:val="20"/>
              </w:rPr>
            </w:pPr>
            <w:r w:rsidRPr="00ED78FF">
              <w:rPr>
                <w:color w:val="000000"/>
                <w:sz w:val="20"/>
                <w:szCs w:val="20"/>
              </w:rPr>
              <w:t>2032</w:t>
            </w:r>
          </w:p>
        </w:tc>
        <w:tc>
          <w:tcPr>
            <w:tcW w:w="736" w:type="dxa"/>
            <w:shd w:val="clear" w:color="auto" w:fill="auto"/>
            <w:noWrap/>
            <w:vAlign w:val="center"/>
            <w:hideMark/>
          </w:tcPr>
          <w:p w14:paraId="0E001132" w14:textId="77777777" w:rsidR="001740C3" w:rsidRPr="00ED78FF" w:rsidRDefault="001740C3" w:rsidP="00F27613">
            <w:pPr>
              <w:jc w:val="center"/>
              <w:rPr>
                <w:color w:val="000000"/>
                <w:sz w:val="20"/>
                <w:szCs w:val="20"/>
              </w:rPr>
            </w:pPr>
            <w:r w:rsidRPr="00ED78FF">
              <w:rPr>
                <w:color w:val="000000"/>
                <w:sz w:val="20"/>
                <w:szCs w:val="20"/>
              </w:rPr>
              <w:t>2033</w:t>
            </w:r>
          </w:p>
        </w:tc>
        <w:tc>
          <w:tcPr>
            <w:tcW w:w="736" w:type="dxa"/>
            <w:shd w:val="clear" w:color="auto" w:fill="auto"/>
            <w:noWrap/>
            <w:vAlign w:val="center"/>
            <w:hideMark/>
          </w:tcPr>
          <w:p w14:paraId="33A074BF" w14:textId="77777777" w:rsidR="001740C3" w:rsidRPr="00ED78FF" w:rsidRDefault="001740C3" w:rsidP="00F27613">
            <w:pPr>
              <w:jc w:val="center"/>
              <w:rPr>
                <w:color w:val="000000"/>
                <w:sz w:val="20"/>
                <w:szCs w:val="20"/>
              </w:rPr>
            </w:pPr>
            <w:r w:rsidRPr="00ED78FF">
              <w:rPr>
                <w:color w:val="000000"/>
                <w:sz w:val="20"/>
                <w:szCs w:val="20"/>
              </w:rPr>
              <w:t>2034</w:t>
            </w:r>
          </w:p>
        </w:tc>
        <w:tc>
          <w:tcPr>
            <w:tcW w:w="736" w:type="dxa"/>
            <w:shd w:val="clear" w:color="auto" w:fill="auto"/>
            <w:noWrap/>
            <w:vAlign w:val="center"/>
            <w:hideMark/>
          </w:tcPr>
          <w:p w14:paraId="2DAB851A" w14:textId="77777777" w:rsidR="001740C3" w:rsidRPr="00ED78FF" w:rsidRDefault="001740C3" w:rsidP="00F27613">
            <w:pPr>
              <w:jc w:val="center"/>
              <w:rPr>
                <w:color w:val="000000"/>
                <w:sz w:val="20"/>
                <w:szCs w:val="20"/>
              </w:rPr>
            </w:pPr>
            <w:r w:rsidRPr="00ED78FF">
              <w:rPr>
                <w:color w:val="000000"/>
                <w:sz w:val="20"/>
                <w:szCs w:val="20"/>
              </w:rPr>
              <w:t>2034</w:t>
            </w:r>
          </w:p>
        </w:tc>
      </w:tr>
      <w:tr w:rsidR="001740C3" w:rsidRPr="00ED78FF" w14:paraId="56DCE33F" w14:textId="77777777" w:rsidTr="00F27613">
        <w:trPr>
          <w:trHeight w:val="20"/>
        </w:trPr>
        <w:tc>
          <w:tcPr>
            <w:tcW w:w="326" w:type="dxa"/>
            <w:vMerge w:val="restart"/>
            <w:shd w:val="clear" w:color="auto" w:fill="auto"/>
            <w:noWrap/>
            <w:vAlign w:val="center"/>
            <w:hideMark/>
          </w:tcPr>
          <w:p w14:paraId="205BA09F" w14:textId="77777777" w:rsidR="001740C3" w:rsidRPr="00ED78FF" w:rsidRDefault="001740C3" w:rsidP="00F27613">
            <w:pPr>
              <w:jc w:val="center"/>
              <w:rPr>
                <w:color w:val="000000"/>
                <w:sz w:val="20"/>
                <w:szCs w:val="20"/>
              </w:rPr>
            </w:pPr>
            <w:r w:rsidRPr="00ED78FF">
              <w:rPr>
                <w:color w:val="000000"/>
                <w:sz w:val="20"/>
                <w:szCs w:val="20"/>
              </w:rPr>
              <w:t>1</w:t>
            </w:r>
          </w:p>
        </w:tc>
        <w:tc>
          <w:tcPr>
            <w:tcW w:w="1321" w:type="dxa"/>
            <w:vMerge w:val="restart"/>
            <w:shd w:val="clear" w:color="auto" w:fill="auto"/>
            <w:noWrap/>
            <w:vAlign w:val="center"/>
            <w:hideMark/>
          </w:tcPr>
          <w:p w14:paraId="762DBC70" w14:textId="77777777" w:rsidR="001740C3" w:rsidRDefault="001740C3" w:rsidP="00F27613">
            <w:pPr>
              <w:jc w:val="center"/>
              <w:rPr>
                <w:color w:val="000000"/>
                <w:sz w:val="20"/>
                <w:szCs w:val="20"/>
              </w:rPr>
            </w:pPr>
            <w:r w:rsidRPr="00ED78FF">
              <w:rPr>
                <w:color w:val="000000"/>
                <w:sz w:val="20"/>
                <w:szCs w:val="20"/>
              </w:rPr>
              <w:t xml:space="preserve">МУП </w:t>
            </w:r>
          </w:p>
          <w:p w14:paraId="53A31C3B" w14:textId="77777777" w:rsidR="001740C3" w:rsidRPr="00ED78FF" w:rsidRDefault="001740C3" w:rsidP="00F27613">
            <w:pPr>
              <w:jc w:val="center"/>
              <w:rPr>
                <w:color w:val="000000"/>
                <w:sz w:val="20"/>
                <w:szCs w:val="20"/>
              </w:rPr>
            </w:pPr>
            <w:r w:rsidRPr="00ED78FF">
              <w:rPr>
                <w:color w:val="000000"/>
                <w:sz w:val="20"/>
                <w:szCs w:val="20"/>
              </w:rPr>
              <w:t>«РСО КР»</w:t>
            </w:r>
          </w:p>
        </w:tc>
        <w:tc>
          <w:tcPr>
            <w:tcW w:w="3877" w:type="dxa"/>
            <w:shd w:val="clear" w:color="auto" w:fill="auto"/>
            <w:noWrap/>
            <w:vAlign w:val="center"/>
            <w:hideMark/>
          </w:tcPr>
          <w:p w14:paraId="337EF3E7" w14:textId="77777777" w:rsidR="001740C3" w:rsidRPr="00ED78FF" w:rsidRDefault="001740C3" w:rsidP="00F27613">
            <w:pPr>
              <w:jc w:val="center"/>
              <w:rPr>
                <w:color w:val="000000"/>
                <w:sz w:val="20"/>
                <w:szCs w:val="20"/>
              </w:rPr>
            </w:pPr>
            <w:r w:rsidRPr="00ED78FF">
              <w:rPr>
                <w:color w:val="000000"/>
                <w:sz w:val="20"/>
                <w:szCs w:val="20"/>
              </w:rPr>
              <w:t>Установленная тепловая мощность</w:t>
            </w:r>
          </w:p>
        </w:tc>
        <w:tc>
          <w:tcPr>
            <w:tcW w:w="1134" w:type="dxa"/>
            <w:shd w:val="clear" w:color="auto" w:fill="auto"/>
            <w:noWrap/>
            <w:vAlign w:val="center"/>
            <w:hideMark/>
          </w:tcPr>
          <w:p w14:paraId="285FB10C" w14:textId="77777777" w:rsidR="001740C3" w:rsidRPr="00ED78FF" w:rsidRDefault="001740C3" w:rsidP="00F27613">
            <w:pPr>
              <w:jc w:val="center"/>
              <w:rPr>
                <w:color w:val="000000"/>
                <w:sz w:val="20"/>
                <w:szCs w:val="20"/>
              </w:rPr>
            </w:pPr>
            <w:r w:rsidRPr="00ED78FF">
              <w:rPr>
                <w:color w:val="000000"/>
                <w:sz w:val="20"/>
                <w:szCs w:val="20"/>
              </w:rPr>
              <w:t>Гкал/ч</w:t>
            </w:r>
          </w:p>
        </w:tc>
        <w:tc>
          <w:tcPr>
            <w:tcW w:w="736" w:type="dxa"/>
            <w:shd w:val="clear" w:color="auto" w:fill="auto"/>
            <w:noWrap/>
            <w:vAlign w:val="center"/>
            <w:hideMark/>
          </w:tcPr>
          <w:p w14:paraId="7A17E1D0" w14:textId="77777777" w:rsidR="001740C3" w:rsidRPr="00ED78FF" w:rsidRDefault="001740C3" w:rsidP="00F27613">
            <w:pPr>
              <w:jc w:val="center"/>
              <w:rPr>
                <w:color w:val="000000"/>
                <w:sz w:val="20"/>
                <w:szCs w:val="20"/>
              </w:rPr>
            </w:pPr>
            <w:r w:rsidRPr="00ED78FF">
              <w:rPr>
                <w:color w:val="000000"/>
                <w:sz w:val="20"/>
                <w:szCs w:val="20"/>
              </w:rPr>
              <w:t>3,44</w:t>
            </w:r>
          </w:p>
        </w:tc>
        <w:tc>
          <w:tcPr>
            <w:tcW w:w="736" w:type="dxa"/>
            <w:shd w:val="clear" w:color="auto" w:fill="auto"/>
            <w:noWrap/>
            <w:vAlign w:val="center"/>
            <w:hideMark/>
          </w:tcPr>
          <w:p w14:paraId="013EDB35" w14:textId="77777777" w:rsidR="001740C3" w:rsidRPr="00ED78FF" w:rsidRDefault="001740C3" w:rsidP="00F27613">
            <w:pPr>
              <w:jc w:val="center"/>
              <w:rPr>
                <w:color w:val="000000"/>
                <w:sz w:val="20"/>
                <w:szCs w:val="20"/>
              </w:rPr>
            </w:pPr>
            <w:r w:rsidRPr="00ED78FF">
              <w:rPr>
                <w:color w:val="000000"/>
                <w:sz w:val="20"/>
                <w:szCs w:val="20"/>
              </w:rPr>
              <w:t>3,44</w:t>
            </w:r>
          </w:p>
        </w:tc>
        <w:tc>
          <w:tcPr>
            <w:tcW w:w="736" w:type="dxa"/>
            <w:shd w:val="clear" w:color="auto" w:fill="auto"/>
            <w:noWrap/>
            <w:vAlign w:val="center"/>
            <w:hideMark/>
          </w:tcPr>
          <w:p w14:paraId="636C306E" w14:textId="77777777" w:rsidR="001740C3" w:rsidRPr="00ED78FF" w:rsidRDefault="001740C3" w:rsidP="00F27613">
            <w:pPr>
              <w:jc w:val="center"/>
              <w:rPr>
                <w:color w:val="000000"/>
                <w:sz w:val="20"/>
                <w:szCs w:val="20"/>
              </w:rPr>
            </w:pPr>
            <w:r w:rsidRPr="00ED78FF">
              <w:rPr>
                <w:color w:val="000000"/>
                <w:sz w:val="20"/>
                <w:szCs w:val="20"/>
              </w:rPr>
              <w:t>3,44</w:t>
            </w:r>
          </w:p>
        </w:tc>
        <w:tc>
          <w:tcPr>
            <w:tcW w:w="736" w:type="dxa"/>
            <w:shd w:val="clear" w:color="auto" w:fill="auto"/>
            <w:noWrap/>
            <w:vAlign w:val="center"/>
            <w:hideMark/>
          </w:tcPr>
          <w:p w14:paraId="488AE44C" w14:textId="77777777" w:rsidR="001740C3" w:rsidRPr="00ED78FF" w:rsidRDefault="001740C3" w:rsidP="00F27613">
            <w:pPr>
              <w:jc w:val="center"/>
              <w:rPr>
                <w:color w:val="000000"/>
                <w:sz w:val="20"/>
                <w:szCs w:val="20"/>
              </w:rPr>
            </w:pPr>
            <w:r w:rsidRPr="00ED78FF">
              <w:rPr>
                <w:color w:val="000000"/>
                <w:sz w:val="20"/>
                <w:szCs w:val="20"/>
              </w:rPr>
              <w:t>3,44</w:t>
            </w:r>
          </w:p>
        </w:tc>
        <w:tc>
          <w:tcPr>
            <w:tcW w:w="736" w:type="dxa"/>
            <w:shd w:val="clear" w:color="auto" w:fill="auto"/>
            <w:noWrap/>
            <w:vAlign w:val="center"/>
            <w:hideMark/>
          </w:tcPr>
          <w:p w14:paraId="136511FA" w14:textId="77777777" w:rsidR="001740C3" w:rsidRPr="00ED78FF" w:rsidRDefault="001740C3" w:rsidP="00F27613">
            <w:pPr>
              <w:jc w:val="center"/>
              <w:rPr>
                <w:color w:val="000000"/>
                <w:sz w:val="20"/>
                <w:szCs w:val="20"/>
              </w:rPr>
            </w:pPr>
            <w:r w:rsidRPr="00ED78FF">
              <w:rPr>
                <w:color w:val="000000"/>
                <w:sz w:val="20"/>
                <w:szCs w:val="20"/>
              </w:rPr>
              <w:t>3,44</w:t>
            </w:r>
          </w:p>
        </w:tc>
        <w:tc>
          <w:tcPr>
            <w:tcW w:w="736" w:type="dxa"/>
            <w:shd w:val="clear" w:color="auto" w:fill="auto"/>
            <w:noWrap/>
            <w:vAlign w:val="center"/>
            <w:hideMark/>
          </w:tcPr>
          <w:p w14:paraId="276F598C" w14:textId="77777777" w:rsidR="001740C3" w:rsidRPr="00ED78FF" w:rsidRDefault="001740C3" w:rsidP="00F27613">
            <w:pPr>
              <w:jc w:val="center"/>
              <w:rPr>
                <w:color w:val="000000"/>
                <w:sz w:val="20"/>
                <w:szCs w:val="20"/>
              </w:rPr>
            </w:pPr>
            <w:r w:rsidRPr="00ED78FF">
              <w:rPr>
                <w:color w:val="000000"/>
                <w:sz w:val="20"/>
                <w:szCs w:val="20"/>
              </w:rPr>
              <w:t>3,44</w:t>
            </w:r>
          </w:p>
        </w:tc>
        <w:tc>
          <w:tcPr>
            <w:tcW w:w="736" w:type="dxa"/>
            <w:shd w:val="clear" w:color="auto" w:fill="auto"/>
            <w:noWrap/>
            <w:vAlign w:val="center"/>
            <w:hideMark/>
          </w:tcPr>
          <w:p w14:paraId="75CB0C66" w14:textId="77777777" w:rsidR="001740C3" w:rsidRPr="00ED78FF" w:rsidRDefault="001740C3" w:rsidP="00F27613">
            <w:pPr>
              <w:jc w:val="center"/>
              <w:rPr>
                <w:color w:val="000000"/>
                <w:sz w:val="20"/>
                <w:szCs w:val="20"/>
              </w:rPr>
            </w:pPr>
            <w:r w:rsidRPr="00ED78FF">
              <w:rPr>
                <w:color w:val="000000"/>
                <w:sz w:val="20"/>
                <w:szCs w:val="20"/>
              </w:rPr>
              <w:t>3,44</w:t>
            </w:r>
          </w:p>
        </w:tc>
        <w:tc>
          <w:tcPr>
            <w:tcW w:w="736" w:type="dxa"/>
            <w:shd w:val="clear" w:color="auto" w:fill="auto"/>
            <w:noWrap/>
            <w:vAlign w:val="center"/>
            <w:hideMark/>
          </w:tcPr>
          <w:p w14:paraId="09A79C45" w14:textId="77777777" w:rsidR="001740C3" w:rsidRPr="00ED78FF" w:rsidRDefault="001740C3" w:rsidP="00F27613">
            <w:pPr>
              <w:jc w:val="center"/>
              <w:rPr>
                <w:color w:val="000000"/>
                <w:sz w:val="20"/>
                <w:szCs w:val="20"/>
              </w:rPr>
            </w:pPr>
            <w:r w:rsidRPr="00ED78FF">
              <w:rPr>
                <w:color w:val="000000"/>
                <w:sz w:val="20"/>
                <w:szCs w:val="20"/>
              </w:rPr>
              <w:t>3,44</w:t>
            </w:r>
          </w:p>
        </w:tc>
        <w:tc>
          <w:tcPr>
            <w:tcW w:w="736" w:type="dxa"/>
            <w:shd w:val="clear" w:color="auto" w:fill="auto"/>
            <w:noWrap/>
            <w:vAlign w:val="center"/>
            <w:hideMark/>
          </w:tcPr>
          <w:p w14:paraId="7E22B63D" w14:textId="77777777" w:rsidR="001740C3" w:rsidRPr="00ED78FF" w:rsidRDefault="001740C3" w:rsidP="00F27613">
            <w:pPr>
              <w:jc w:val="center"/>
              <w:rPr>
                <w:color w:val="000000"/>
                <w:sz w:val="20"/>
                <w:szCs w:val="20"/>
              </w:rPr>
            </w:pPr>
            <w:r w:rsidRPr="00ED78FF">
              <w:rPr>
                <w:color w:val="000000"/>
                <w:sz w:val="20"/>
                <w:szCs w:val="20"/>
              </w:rPr>
              <w:t>3,44</w:t>
            </w:r>
          </w:p>
        </w:tc>
        <w:tc>
          <w:tcPr>
            <w:tcW w:w="736" w:type="dxa"/>
            <w:shd w:val="clear" w:color="auto" w:fill="auto"/>
            <w:noWrap/>
            <w:vAlign w:val="center"/>
            <w:hideMark/>
          </w:tcPr>
          <w:p w14:paraId="14B644B0" w14:textId="77777777" w:rsidR="001740C3" w:rsidRPr="00ED78FF" w:rsidRDefault="001740C3" w:rsidP="00F27613">
            <w:pPr>
              <w:jc w:val="center"/>
              <w:rPr>
                <w:color w:val="000000"/>
                <w:sz w:val="20"/>
                <w:szCs w:val="20"/>
              </w:rPr>
            </w:pPr>
            <w:r w:rsidRPr="00ED78FF">
              <w:rPr>
                <w:color w:val="000000"/>
                <w:sz w:val="20"/>
                <w:szCs w:val="20"/>
              </w:rPr>
              <w:t>3,44</w:t>
            </w:r>
          </w:p>
        </w:tc>
        <w:tc>
          <w:tcPr>
            <w:tcW w:w="736" w:type="dxa"/>
            <w:shd w:val="clear" w:color="auto" w:fill="auto"/>
            <w:noWrap/>
            <w:vAlign w:val="center"/>
            <w:hideMark/>
          </w:tcPr>
          <w:p w14:paraId="2F75D799" w14:textId="77777777" w:rsidR="001740C3" w:rsidRPr="00ED78FF" w:rsidRDefault="001740C3" w:rsidP="00F27613">
            <w:pPr>
              <w:jc w:val="center"/>
              <w:rPr>
                <w:color w:val="000000"/>
                <w:sz w:val="20"/>
                <w:szCs w:val="20"/>
              </w:rPr>
            </w:pPr>
            <w:r w:rsidRPr="00ED78FF">
              <w:rPr>
                <w:color w:val="000000"/>
                <w:sz w:val="20"/>
                <w:szCs w:val="20"/>
              </w:rPr>
              <w:t>3,44</w:t>
            </w:r>
          </w:p>
        </w:tc>
      </w:tr>
      <w:tr w:rsidR="001740C3" w:rsidRPr="00ED78FF" w14:paraId="41CDCC48" w14:textId="77777777" w:rsidTr="00F27613">
        <w:trPr>
          <w:trHeight w:val="20"/>
        </w:trPr>
        <w:tc>
          <w:tcPr>
            <w:tcW w:w="326" w:type="dxa"/>
            <w:vMerge/>
            <w:vAlign w:val="center"/>
            <w:hideMark/>
          </w:tcPr>
          <w:p w14:paraId="7306B97B" w14:textId="77777777" w:rsidR="001740C3" w:rsidRPr="00ED78FF" w:rsidRDefault="001740C3" w:rsidP="00F27613">
            <w:pPr>
              <w:jc w:val="center"/>
              <w:rPr>
                <w:color w:val="000000"/>
                <w:sz w:val="20"/>
                <w:szCs w:val="20"/>
              </w:rPr>
            </w:pPr>
          </w:p>
        </w:tc>
        <w:tc>
          <w:tcPr>
            <w:tcW w:w="1321" w:type="dxa"/>
            <w:vMerge/>
            <w:vAlign w:val="center"/>
            <w:hideMark/>
          </w:tcPr>
          <w:p w14:paraId="64069C77" w14:textId="77777777" w:rsidR="001740C3" w:rsidRPr="00ED78FF" w:rsidRDefault="001740C3" w:rsidP="00F27613">
            <w:pPr>
              <w:jc w:val="center"/>
              <w:rPr>
                <w:color w:val="000000"/>
                <w:sz w:val="20"/>
                <w:szCs w:val="20"/>
              </w:rPr>
            </w:pPr>
          </w:p>
        </w:tc>
        <w:tc>
          <w:tcPr>
            <w:tcW w:w="3877" w:type="dxa"/>
            <w:shd w:val="clear" w:color="auto" w:fill="auto"/>
            <w:noWrap/>
            <w:vAlign w:val="center"/>
            <w:hideMark/>
          </w:tcPr>
          <w:p w14:paraId="6CAD79F0" w14:textId="77777777" w:rsidR="001740C3" w:rsidRPr="00ED78FF" w:rsidRDefault="001740C3" w:rsidP="00F27613">
            <w:pPr>
              <w:jc w:val="center"/>
              <w:rPr>
                <w:color w:val="000000"/>
                <w:sz w:val="20"/>
                <w:szCs w:val="20"/>
              </w:rPr>
            </w:pPr>
            <w:r w:rsidRPr="00ED78FF">
              <w:rPr>
                <w:color w:val="000000"/>
                <w:sz w:val="20"/>
                <w:szCs w:val="20"/>
              </w:rPr>
              <w:t>Располагаемая мощность оборудования</w:t>
            </w:r>
          </w:p>
        </w:tc>
        <w:tc>
          <w:tcPr>
            <w:tcW w:w="1134" w:type="dxa"/>
            <w:shd w:val="clear" w:color="auto" w:fill="auto"/>
            <w:noWrap/>
            <w:vAlign w:val="center"/>
            <w:hideMark/>
          </w:tcPr>
          <w:p w14:paraId="562BDDED" w14:textId="77777777" w:rsidR="001740C3" w:rsidRPr="00ED78FF" w:rsidRDefault="001740C3" w:rsidP="00F27613">
            <w:pPr>
              <w:jc w:val="center"/>
              <w:rPr>
                <w:color w:val="000000"/>
                <w:sz w:val="20"/>
                <w:szCs w:val="20"/>
              </w:rPr>
            </w:pPr>
            <w:r w:rsidRPr="00ED78FF">
              <w:rPr>
                <w:color w:val="000000"/>
                <w:sz w:val="20"/>
                <w:szCs w:val="20"/>
              </w:rPr>
              <w:t>Гкал/ч</w:t>
            </w:r>
          </w:p>
        </w:tc>
        <w:tc>
          <w:tcPr>
            <w:tcW w:w="736" w:type="dxa"/>
            <w:shd w:val="clear" w:color="auto" w:fill="auto"/>
            <w:noWrap/>
            <w:vAlign w:val="center"/>
            <w:hideMark/>
          </w:tcPr>
          <w:p w14:paraId="6BEDC31B" w14:textId="77777777" w:rsidR="001740C3" w:rsidRPr="00ED78FF" w:rsidRDefault="001740C3" w:rsidP="00F27613">
            <w:pPr>
              <w:jc w:val="center"/>
              <w:rPr>
                <w:color w:val="000000"/>
                <w:sz w:val="20"/>
                <w:szCs w:val="20"/>
              </w:rPr>
            </w:pPr>
            <w:r w:rsidRPr="00ED78FF">
              <w:rPr>
                <w:color w:val="000000"/>
                <w:sz w:val="20"/>
                <w:szCs w:val="20"/>
              </w:rPr>
              <w:t>3,44</w:t>
            </w:r>
          </w:p>
        </w:tc>
        <w:tc>
          <w:tcPr>
            <w:tcW w:w="736" w:type="dxa"/>
            <w:shd w:val="clear" w:color="auto" w:fill="auto"/>
            <w:noWrap/>
            <w:vAlign w:val="center"/>
            <w:hideMark/>
          </w:tcPr>
          <w:p w14:paraId="1B62E63C" w14:textId="77777777" w:rsidR="001740C3" w:rsidRPr="00ED78FF" w:rsidRDefault="001740C3" w:rsidP="00F27613">
            <w:pPr>
              <w:jc w:val="center"/>
              <w:rPr>
                <w:color w:val="000000"/>
                <w:sz w:val="20"/>
                <w:szCs w:val="20"/>
              </w:rPr>
            </w:pPr>
            <w:r w:rsidRPr="00ED78FF">
              <w:rPr>
                <w:color w:val="000000"/>
                <w:sz w:val="20"/>
                <w:szCs w:val="20"/>
              </w:rPr>
              <w:t>3,44</w:t>
            </w:r>
          </w:p>
        </w:tc>
        <w:tc>
          <w:tcPr>
            <w:tcW w:w="736" w:type="dxa"/>
            <w:shd w:val="clear" w:color="auto" w:fill="auto"/>
            <w:noWrap/>
            <w:vAlign w:val="center"/>
            <w:hideMark/>
          </w:tcPr>
          <w:p w14:paraId="3C27565A" w14:textId="77777777" w:rsidR="001740C3" w:rsidRPr="00ED78FF" w:rsidRDefault="001740C3" w:rsidP="00F27613">
            <w:pPr>
              <w:jc w:val="center"/>
              <w:rPr>
                <w:color w:val="000000"/>
                <w:sz w:val="20"/>
                <w:szCs w:val="20"/>
              </w:rPr>
            </w:pPr>
            <w:r w:rsidRPr="00ED78FF">
              <w:rPr>
                <w:color w:val="000000"/>
                <w:sz w:val="20"/>
                <w:szCs w:val="20"/>
              </w:rPr>
              <w:t>3,44</w:t>
            </w:r>
          </w:p>
        </w:tc>
        <w:tc>
          <w:tcPr>
            <w:tcW w:w="736" w:type="dxa"/>
            <w:shd w:val="clear" w:color="auto" w:fill="auto"/>
            <w:noWrap/>
            <w:vAlign w:val="center"/>
            <w:hideMark/>
          </w:tcPr>
          <w:p w14:paraId="4C288A45" w14:textId="77777777" w:rsidR="001740C3" w:rsidRPr="00ED78FF" w:rsidRDefault="001740C3" w:rsidP="00F27613">
            <w:pPr>
              <w:jc w:val="center"/>
              <w:rPr>
                <w:color w:val="000000"/>
                <w:sz w:val="20"/>
                <w:szCs w:val="20"/>
              </w:rPr>
            </w:pPr>
            <w:r w:rsidRPr="00ED78FF">
              <w:rPr>
                <w:color w:val="000000"/>
                <w:sz w:val="20"/>
                <w:szCs w:val="20"/>
              </w:rPr>
              <w:t>3,44</w:t>
            </w:r>
          </w:p>
        </w:tc>
        <w:tc>
          <w:tcPr>
            <w:tcW w:w="736" w:type="dxa"/>
            <w:shd w:val="clear" w:color="auto" w:fill="auto"/>
            <w:noWrap/>
            <w:vAlign w:val="center"/>
            <w:hideMark/>
          </w:tcPr>
          <w:p w14:paraId="4A4D4F29" w14:textId="77777777" w:rsidR="001740C3" w:rsidRPr="00ED78FF" w:rsidRDefault="001740C3" w:rsidP="00F27613">
            <w:pPr>
              <w:jc w:val="center"/>
              <w:rPr>
                <w:color w:val="000000"/>
                <w:sz w:val="20"/>
                <w:szCs w:val="20"/>
              </w:rPr>
            </w:pPr>
            <w:r w:rsidRPr="00ED78FF">
              <w:rPr>
                <w:color w:val="000000"/>
                <w:sz w:val="20"/>
                <w:szCs w:val="20"/>
              </w:rPr>
              <w:t>3,44</w:t>
            </w:r>
          </w:p>
        </w:tc>
        <w:tc>
          <w:tcPr>
            <w:tcW w:w="736" w:type="dxa"/>
            <w:shd w:val="clear" w:color="auto" w:fill="auto"/>
            <w:noWrap/>
            <w:vAlign w:val="center"/>
            <w:hideMark/>
          </w:tcPr>
          <w:p w14:paraId="12E2A66C" w14:textId="77777777" w:rsidR="001740C3" w:rsidRPr="00ED78FF" w:rsidRDefault="001740C3" w:rsidP="00F27613">
            <w:pPr>
              <w:jc w:val="center"/>
              <w:rPr>
                <w:color w:val="000000"/>
                <w:sz w:val="20"/>
                <w:szCs w:val="20"/>
              </w:rPr>
            </w:pPr>
            <w:r w:rsidRPr="00ED78FF">
              <w:rPr>
                <w:color w:val="000000"/>
                <w:sz w:val="20"/>
                <w:szCs w:val="20"/>
              </w:rPr>
              <w:t>3,44</w:t>
            </w:r>
          </w:p>
        </w:tc>
        <w:tc>
          <w:tcPr>
            <w:tcW w:w="736" w:type="dxa"/>
            <w:shd w:val="clear" w:color="auto" w:fill="auto"/>
            <w:noWrap/>
            <w:vAlign w:val="center"/>
            <w:hideMark/>
          </w:tcPr>
          <w:p w14:paraId="1C173E80" w14:textId="77777777" w:rsidR="001740C3" w:rsidRPr="00ED78FF" w:rsidRDefault="001740C3" w:rsidP="00F27613">
            <w:pPr>
              <w:jc w:val="center"/>
              <w:rPr>
                <w:color w:val="000000"/>
                <w:sz w:val="20"/>
                <w:szCs w:val="20"/>
              </w:rPr>
            </w:pPr>
            <w:r w:rsidRPr="00ED78FF">
              <w:rPr>
                <w:color w:val="000000"/>
                <w:sz w:val="20"/>
                <w:szCs w:val="20"/>
              </w:rPr>
              <w:t>3,44</w:t>
            </w:r>
          </w:p>
        </w:tc>
        <w:tc>
          <w:tcPr>
            <w:tcW w:w="736" w:type="dxa"/>
            <w:shd w:val="clear" w:color="auto" w:fill="auto"/>
            <w:noWrap/>
            <w:vAlign w:val="center"/>
            <w:hideMark/>
          </w:tcPr>
          <w:p w14:paraId="42C56FFE" w14:textId="77777777" w:rsidR="001740C3" w:rsidRPr="00ED78FF" w:rsidRDefault="001740C3" w:rsidP="00F27613">
            <w:pPr>
              <w:jc w:val="center"/>
              <w:rPr>
                <w:color w:val="000000"/>
                <w:sz w:val="20"/>
                <w:szCs w:val="20"/>
              </w:rPr>
            </w:pPr>
            <w:r w:rsidRPr="00ED78FF">
              <w:rPr>
                <w:color w:val="000000"/>
                <w:sz w:val="20"/>
                <w:szCs w:val="20"/>
              </w:rPr>
              <w:t>3,44</w:t>
            </w:r>
          </w:p>
        </w:tc>
        <w:tc>
          <w:tcPr>
            <w:tcW w:w="736" w:type="dxa"/>
            <w:shd w:val="clear" w:color="auto" w:fill="auto"/>
            <w:noWrap/>
            <w:vAlign w:val="center"/>
            <w:hideMark/>
          </w:tcPr>
          <w:p w14:paraId="2B6645A8" w14:textId="77777777" w:rsidR="001740C3" w:rsidRPr="00ED78FF" w:rsidRDefault="001740C3" w:rsidP="00F27613">
            <w:pPr>
              <w:jc w:val="center"/>
              <w:rPr>
                <w:color w:val="000000"/>
                <w:sz w:val="20"/>
                <w:szCs w:val="20"/>
              </w:rPr>
            </w:pPr>
            <w:r w:rsidRPr="00ED78FF">
              <w:rPr>
                <w:color w:val="000000"/>
                <w:sz w:val="20"/>
                <w:szCs w:val="20"/>
              </w:rPr>
              <w:t>3,44</w:t>
            </w:r>
          </w:p>
        </w:tc>
        <w:tc>
          <w:tcPr>
            <w:tcW w:w="736" w:type="dxa"/>
            <w:shd w:val="clear" w:color="auto" w:fill="auto"/>
            <w:noWrap/>
            <w:vAlign w:val="center"/>
            <w:hideMark/>
          </w:tcPr>
          <w:p w14:paraId="0D8B0478" w14:textId="77777777" w:rsidR="001740C3" w:rsidRPr="00ED78FF" w:rsidRDefault="001740C3" w:rsidP="00F27613">
            <w:pPr>
              <w:jc w:val="center"/>
              <w:rPr>
                <w:color w:val="000000"/>
                <w:sz w:val="20"/>
                <w:szCs w:val="20"/>
              </w:rPr>
            </w:pPr>
            <w:r w:rsidRPr="00ED78FF">
              <w:rPr>
                <w:color w:val="000000"/>
                <w:sz w:val="20"/>
                <w:szCs w:val="20"/>
              </w:rPr>
              <w:t>3,44</w:t>
            </w:r>
          </w:p>
        </w:tc>
        <w:tc>
          <w:tcPr>
            <w:tcW w:w="736" w:type="dxa"/>
            <w:shd w:val="clear" w:color="auto" w:fill="auto"/>
            <w:noWrap/>
            <w:vAlign w:val="center"/>
            <w:hideMark/>
          </w:tcPr>
          <w:p w14:paraId="2937192E" w14:textId="77777777" w:rsidR="001740C3" w:rsidRPr="00ED78FF" w:rsidRDefault="001740C3" w:rsidP="00F27613">
            <w:pPr>
              <w:jc w:val="center"/>
              <w:rPr>
                <w:color w:val="000000"/>
                <w:sz w:val="20"/>
                <w:szCs w:val="20"/>
              </w:rPr>
            </w:pPr>
            <w:r w:rsidRPr="00ED78FF">
              <w:rPr>
                <w:color w:val="000000"/>
                <w:sz w:val="20"/>
                <w:szCs w:val="20"/>
              </w:rPr>
              <w:t>3,44</w:t>
            </w:r>
          </w:p>
        </w:tc>
      </w:tr>
      <w:tr w:rsidR="001740C3" w:rsidRPr="00ED78FF" w14:paraId="6AF62AEA" w14:textId="77777777" w:rsidTr="00F27613">
        <w:trPr>
          <w:trHeight w:val="20"/>
        </w:trPr>
        <w:tc>
          <w:tcPr>
            <w:tcW w:w="326" w:type="dxa"/>
            <w:vMerge/>
            <w:vAlign w:val="center"/>
            <w:hideMark/>
          </w:tcPr>
          <w:p w14:paraId="0F22C671" w14:textId="77777777" w:rsidR="001740C3" w:rsidRPr="00ED78FF" w:rsidRDefault="001740C3" w:rsidP="00F27613">
            <w:pPr>
              <w:jc w:val="center"/>
              <w:rPr>
                <w:color w:val="000000"/>
                <w:sz w:val="20"/>
                <w:szCs w:val="20"/>
              </w:rPr>
            </w:pPr>
          </w:p>
        </w:tc>
        <w:tc>
          <w:tcPr>
            <w:tcW w:w="1321" w:type="dxa"/>
            <w:vMerge/>
            <w:vAlign w:val="center"/>
            <w:hideMark/>
          </w:tcPr>
          <w:p w14:paraId="4423A030" w14:textId="77777777" w:rsidR="001740C3" w:rsidRPr="00ED78FF" w:rsidRDefault="001740C3" w:rsidP="00F27613">
            <w:pPr>
              <w:jc w:val="center"/>
              <w:rPr>
                <w:color w:val="000000"/>
                <w:sz w:val="20"/>
                <w:szCs w:val="20"/>
              </w:rPr>
            </w:pPr>
          </w:p>
        </w:tc>
        <w:tc>
          <w:tcPr>
            <w:tcW w:w="3877" w:type="dxa"/>
            <w:shd w:val="clear" w:color="auto" w:fill="auto"/>
            <w:noWrap/>
            <w:vAlign w:val="center"/>
            <w:hideMark/>
          </w:tcPr>
          <w:p w14:paraId="25C521B0" w14:textId="77777777" w:rsidR="001740C3" w:rsidRPr="00ED78FF" w:rsidRDefault="001740C3" w:rsidP="00F27613">
            <w:pPr>
              <w:jc w:val="center"/>
              <w:rPr>
                <w:color w:val="000000"/>
                <w:sz w:val="20"/>
                <w:szCs w:val="20"/>
              </w:rPr>
            </w:pPr>
            <w:r w:rsidRPr="00ED78FF">
              <w:rPr>
                <w:color w:val="000000"/>
                <w:sz w:val="20"/>
                <w:szCs w:val="20"/>
              </w:rPr>
              <w:t>Собственные и хозяйственные нужды</w:t>
            </w:r>
          </w:p>
        </w:tc>
        <w:tc>
          <w:tcPr>
            <w:tcW w:w="1134" w:type="dxa"/>
            <w:shd w:val="clear" w:color="auto" w:fill="auto"/>
            <w:noWrap/>
            <w:vAlign w:val="center"/>
            <w:hideMark/>
          </w:tcPr>
          <w:p w14:paraId="16AA2505" w14:textId="77777777" w:rsidR="001740C3" w:rsidRPr="00ED78FF" w:rsidRDefault="001740C3" w:rsidP="00F27613">
            <w:pPr>
              <w:jc w:val="center"/>
              <w:rPr>
                <w:color w:val="000000"/>
                <w:sz w:val="20"/>
                <w:szCs w:val="20"/>
              </w:rPr>
            </w:pPr>
            <w:r w:rsidRPr="00ED78FF">
              <w:rPr>
                <w:color w:val="000000"/>
                <w:sz w:val="20"/>
                <w:szCs w:val="20"/>
              </w:rPr>
              <w:t>Гкал/ч</w:t>
            </w:r>
          </w:p>
        </w:tc>
        <w:tc>
          <w:tcPr>
            <w:tcW w:w="736" w:type="dxa"/>
            <w:shd w:val="clear" w:color="auto" w:fill="auto"/>
            <w:noWrap/>
            <w:vAlign w:val="center"/>
            <w:hideMark/>
          </w:tcPr>
          <w:p w14:paraId="185B009E" w14:textId="77777777" w:rsidR="001740C3" w:rsidRPr="00ED78FF" w:rsidRDefault="001740C3" w:rsidP="00F27613">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76337208" w14:textId="77777777" w:rsidR="001740C3" w:rsidRPr="00ED78FF" w:rsidRDefault="001740C3" w:rsidP="00F27613">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2EAA856F" w14:textId="77777777" w:rsidR="001740C3" w:rsidRPr="00ED78FF" w:rsidRDefault="001740C3" w:rsidP="00F27613">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5ECDB5C9" w14:textId="77777777" w:rsidR="001740C3" w:rsidRPr="00ED78FF" w:rsidRDefault="001740C3" w:rsidP="00F27613">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14C3BE48" w14:textId="77777777" w:rsidR="001740C3" w:rsidRPr="00ED78FF" w:rsidRDefault="001740C3" w:rsidP="00F27613">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346796F7" w14:textId="77777777" w:rsidR="001740C3" w:rsidRPr="00ED78FF" w:rsidRDefault="001740C3" w:rsidP="00F27613">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05174E29" w14:textId="77777777" w:rsidR="001740C3" w:rsidRPr="00ED78FF" w:rsidRDefault="001740C3" w:rsidP="00F27613">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6A1E38DC" w14:textId="77777777" w:rsidR="001740C3" w:rsidRPr="00ED78FF" w:rsidRDefault="001740C3" w:rsidP="00F27613">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24783214" w14:textId="77777777" w:rsidR="001740C3" w:rsidRPr="00ED78FF" w:rsidRDefault="001740C3" w:rsidP="00F27613">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32260128" w14:textId="77777777" w:rsidR="001740C3" w:rsidRPr="00ED78FF" w:rsidRDefault="001740C3" w:rsidP="00F27613">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770737D7" w14:textId="77777777" w:rsidR="001740C3" w:rsidRPr="00ED78FF" w:rsidRDefault="001740C3" w:rsidP="00F27613">
            <w:pPr>
              <w:jc w:val="center"/>
              <w:rPr>
                <w:color w:val="000000"/>
                <w:sz w:val="20"/>
                <w:szCs w:val="20"/>
              </w:rPr>
            </w:pPr>
            <w:r w:rsidRPr="00ED78FF">
              <w:rPr>
                <w:color w:val="000000"/>
                <w:sz w:val="20"/>
                <w:szCs w:val="20"/>
              </w:rPr>
              <w:t>0,00</w:t>
            </w:r>
          </w:p>
        </w:tc>
      </w:tr>
      <w:tr w:rsidR="001740C3" w:rsidRPr="00ED78FF" w14:paraId="2CCA526D" w14:textId="77777777" w:rsidTr="00F27613">
        <w:trPr>
          <w:trHeight w:val="20"/>
        </w:trPr>
        <w:tc>
          <w:tcPr>
            <w:tcW w:w="326" w:type="dxa"/>
            <w:vMerge/>
            <w:vAlign w:val="center"/>
            <w:hideMark/>
          </w:tcPr>
          <w:p w14:paraId="00D93DEF" w14:textId="77777777" w:rsidR="001740C3" w:rsidRPr="00ED78FF" w:rsidRDefault="001740C3" w:rsidP="00F27613">
            <w:pPr>
              <w:jc w:val="center"/>
              <w:rPr>
                <w:color w:val="000000"/>
                <w:sz w:val="20"/>
                <w:szCs w:val="20"/>
              </w:rPr>
            </w:pPr>
          </w:p>
        </w:tc>
        <w:tc>
          <w:tcPr>
            <w:tcW w:w="1321" w:type="dxa"/>
            <w:vMerge/>
            <w:vAlign w:val="center"/>
            <w:hideMark/>
          </w:tcPr>
          <w:p w14:paraId="2929B518" w14:textId="77777777" w:rsidR="001740C3" w:rsidRPr="00ED78FF" w:rsidRDefault="001740C3" w:rsidP="00F27613">
            <w:pPr>
              <w:jc w:val="center"/>
              <w:rPr>
                <w:color w:val="000000"/>
                <w:sz w:val="20"/>
                <w:szCs w:val="20"/>
              </w:rPr>
            </w:pPr>
          </w:p>
        </w:tc>
        <w:tc>
          <w:tcPr>
            <w:tcW w:w="3877" w:type="dxa"/>
            <w:shd w:val="clear" w:color="auto" w:fill="auto"/>
            <w:noWrap/>
            <w:vAlign w:val="center"/>
            <w:hideMark/>
          </w:tcPr>
          <w:p w14:paraId="40152732" w14:textId="77777777" w:rsidR="001740C3" w:rsidRPr="00ED78FF" w:rsidRDefault="001740C3" w:rsidP="00F27613">
            <w:pPr>
              <w:jc w:val="center"/>
              <w:rPr>
                <w:color w:val="000000"/>
                <w:sz w:val="20"/>
                <w:szCs w:val="20"/>
              </w:rPr>
            </w:pPr>
            <w:r w:rsidRPr="00ED78FF">
              <w:rPr>
                <w:color w:val="000000"/>
                <w:sz w:val="20"/>
                <w:szCs w:val="20"/>
              </w:rPr>
              <w:t>Потери мощности в тепловой сети</w:t>
            </w:r>
          </w:p>
        </w:tc>
        <w:tc>
          <w:tcPr>
            <w:tcW w:w="1134" w:type="dxa"/>
            <w:shd w:val="clear" w:color="auto" w:fill="auto"/>
            <w:noWrap/>
            <w:vAlign w:val="center"/>
            <w:hideMark/>
          </w:tcPr>
          <w:p w14:paraId="068D8777" w14:textId="77777777" w:rsidR="001740C3" w:rsidRPr="00ED78FF" w:rsidRDefault="001740C3" w:rsidP="00F27613">
            <w:pPr>
              <w:jc w:val="center"/>
              <w:rPr>
                <w:color w:val="000000"/>
                <w:sz w:val="20"/>
                <w:szCs w:val="20"/>
              </w:rPr>
            </w:pPr>
            <w:r w:rsidRPr="00ED78FF">
              <w:rPr>
                <w:color w:val="000000"/>
                <w:sz w:val="20"/>
                <w:szCs w:val="20"/>
              </w:rPr>
              <w:t>Гкал/ч</w:t>
            </w:r>
          </w:p>
        </w:tc>
        <w:tc>
          <w:tcPr>
            <w:tcW w:w="736" w:type="dxa"/>
            <w:shd w:val="clear" w:color="auto" w:fill="auto"/>
            <w:noWrap/>
            <w:vAlign w:val="center"/>
            <w:hideMark/>
          </w:tcPr>
          <w:p w14:paraId="7E929760" w14:textId="77777777" w:rsidR="001740C3" w:rsidRPr="00ED78FF" w:rsidRDefault="001740C3" w:rsidP="00F27613">
            <w:pPr>
              <w:jc w:val="center"/>
              <w:rPr>
                <w:color w:val="000000"/>
                <w:sz w:val="20"/>
                <w:szCs w:val="20"/>
              </w:rPr>
            </w:pPr>
            <w:r w:rsidRPr="00ED78FF">
              <w:rPr>
                <w:color w:val="000000"/>
                <w:sz w:val="20"/>
                <w:szCs w:val="20"/>
              </w:rPr>
              <w:t>0,77</w:t>
            </w:r>
          </w:p>
        </w:tc>
        <w:tc>
          <w:tcPr>
            <w:tcW w:w="736" w:type="dxa"/>
            <w:shd w:val="clear" w:color="auto" w:fill="auto"/>
            <w:noWrap/>
            <w:vAlign w:val="center"/>
            <w:hideMark/>
          </w:tcPr>
          <w:p w14:paraId="58C63216" w14:textId="77777777" w:rsidR="001740C3" w:rsidRPr="00ED78FF" w:rsidRDefault="001740C3" w:rsidP="00F27613">
            <w:pPr>
              <w:jc w:val="center"/>
              <w:rPr>
                <w:color w:val="000000"/>
                <w:sz w:val="20"/>
                <w:szCs w:val="20"/>
              </w:rPr>
            </w:pPr>
            <w:r w:rsidRPr="00ED78FF">
              <w:rPr>
                <w:color w:val="000000"/>
                <w:sz w:val="20"/>
                <w:szCs w:val="20"/>
              </w:rPr>
              <w:t>0,73</w:t>
            </w:r>
          </w:p>
        </w:tc>
        <w:tc>
          <w:tcPr>
            <w:tcW w:w="736" w:type="dxa"/>
            <w:shd w:val="clear" w:color="auto" w:fill="auto"/>
            <w:noWrap/>
            <w:vAlign w:val="center"/>
            <w:hideMark/>
          </w:tcPr>
          <w:p w14:paraId="467C6BB4" w14:textId="77777777" w:rsidR="001740C3" w:rsidRPr="00ED78FF" w:rsidRDefault="001740C3" w:rsidP="00F27613">
            <w:pPr>
              <w:jc w:val="center"/>
              <w:rPr>
                <w:color w:val="000000"/>
                <w:sz w:val="20"/>
                <w:szCs w:val="20"/>
              </w:rPr>
            </w:pPr>
            <w:r w:rsidRPr="00ED78FF">
              <w:rPr>
                <w:color w:val="000000"/>
                <w:sz w:val="20"/>
                <w:szCs w:val="20"/>
              </w:rPr>
              <w:t>0,70</w:t>
            </w:r>
          </w:p>
        </w:tc>
        <w:tc>
          <w:tcPr>
            <w:tcW w:w="736" w:type="dxa"/>
            <w:shd w:val="clear" w:color="auto" w:fill="auto"/>
            <w:noWrap/>
            <w:vAlign w:val="center"/>
            <w:hideMark/>
          </w:tcPr>
          <w:p w14:paraId="2E3CBFF1" w14:textId="77777777" w:rsidR="001740C3" w:rsidRPr="00ED78FF" w:rsidRDefault="001740C3" w:rsidP="00F27613">
            <w:pPr>
              <w:jc w:val="center"/>
              <w:rPr>
                <w:color w:val="000000"/>
                <w:sz w:val="20"/>
                <w:szCs w:val="20"/>
              </w:rPr>
            </w:pPr>
            <w:r w:rsidRPr="00ED78FF">
              <w:rPr>
                <w:color w:val="000000"/>
                <w:sz w:val="20"/>
                <w:szCs w:val="20"/>
              </w:rPr>
              <w:t>0,66</w:t>
            </w:r>
          </w:p>
        </w:tc>
        <w:tc>
          <w:tcPr>
            <w:tcW w:w="736" w:type="dxa"/>
            <w:shd w:val="clear" w:color="auto" w:fill="auto"/>
            <w:noWrap/>
            <w:vAlign w:val="center"/>
            <w:hideMark/>
          </w:tcPr>
          <w:p w14:paraId="6B9C5B70" w14:textId="77777777" w:rsidR="001740C3" w:rsidRPr="00ED78FF" w:rsidRDefault="001740C3" w:rsidP="00F27613">
            <w:pPr>
              <w:jc w:val="center"/>
              <w:rPr>
                <w:color w:val="000000"/>
                <w:sz w:val="20"/>
                <w:szCs w:val="20"/>
              </w:rPr>
            </w:pPr>
            <w:r w:rsidRPr="00ED78FF">
              <w:rPr>
                <w:color w:val="000000"/>
                <w:sz w:val="20"/>
                <w:szCs w:val="20"/>
              </w:rPr>
              <w:t>0,63</w:t>
            </w:r>
          </w:p>
        </w:tc>
        <w:tc>
          <w:tcPr>
            <w:tcW w:w="736" w:type="dxa"/>
            <w:shd w:val="clear" w:color="auto" w:fill="auto"/>
            <w:noWrap/>
            <w:vAlign w:val="center"/>
            <w:hideMark/>
          </w:tcPr>
          <w:p w14:paraId="686CBE30" w14:textId="77777777" w:rsidR="001740C3" w:rsidRPr="00ED78FF" w:rsidRDefault="001740C3" w:rsidP="00F27613">
            <w:pPr>
              <w:jc w:val="center"/>
              <w:rPr>
                <w:color w:val="000000"/>
                <w:sz w:val="20"/>
                <w:szCs w:val="20"/>
              </w:rPr>
            </w:pPr>
            <w:r w:rsidRPr="00ED78FF">
              <w:rPr>
                <w:color w:val="000000"/>
                <w:sz w:val="20"/>
                <w:szCs w:val="20"/>
              </w:rPr>
              <w:t>0,60</w:t>
            </w:r>
          </w:p>
        </w:tc>
        <w:tc>
          <w:tcPr>
            <w:tcW w:w="736" w:type="dxa"/>
            <w:shd w:val="clear" w:color="auto" w:fill="auto"/>
            <w:noWrap/>
            <w:vAlign w:val="center"/>
            <w:hideMark/>
          </w:tcPr>
          <w:p w14:paraId="2EC923DC" w14:textId="77777777" w:rsidR="001740C3" w:rsidRPr="00ED78FF" w:rsidRDefault="001740C3" w:rsidP="00F27613">
            <w:pPr>
              <w:jc w:val="center"/>
              <w:rPr>
                <w:color w:val="000000"/>
                <w:sz w:val="20"/>
                <w:szCs w:val="20"/>
              </w:rPr>
            </w:pPr>
            <w:r w:rsidRPr="00ED78FF">
              <w:rPr>
                <w:color w:val="000000"/>
                <w:sz w:val="20"/>
                <w:szCs w:val="20"/>
              </w:rPr>
              <w:t>0,57</w:t>
            </w:r>
          </w:p>
        </w:tc>
        <w:tc>
          <w:tcPr>
            <w:tcW w:w="736" w:type="dxa"/>
            <w:shd w:val="clear" w:color="auto" w:fill="auto"/>
            <w:noWrap/>
            <w:vAlign w:val="center"/>
            <w:hideMark/>
          </w:tcPr>
          <w:p w14:paraId="75718264" w14:textId="77777777" w:rsidR="001740C3" w:rsidRPr="00ED78FF" w:rsidRDefault="001740C3" w:rsidP="00F27613">
            <w:pPr>
              <w:jc w:val="center"/>
              <w:rPr>
                <w:color w:val="000000"/>
                <w:sz w:val="20"/>
                <w:szCs w:val="20"/>
              </w:rPr>
            </w:pPr>
            <w:r w:rsidRPr="00ED78FF">
              <w:rPr>
                <w:color w:val="000000"/>
                <w:sz w:val="20"/>
                <w:szCs w:val="20"/>
              </w:rPr>
              <w:t>0,54</w:t>
            </w:r>
          </w:p>
        </w:tc>
        <w:tc>
          <w:tcPr>
            <w:tcW w:w="736" w:type="dxa"/>
            <w:shd w:val="clear" w:color="auto" w:fill="auto"/>
            <w:noWrap/>
            <w:vAlign w:val="center"/>
            <w:hideMark/>
          </w:tcPr>
          <w:p w14:paraId="1EA41D82" w14:textId="77777777" w:rsidR="001740C3" w:rsidRPr="00ED78FF" w:rsidRDefault="001740C3" w:rsidP="00F27613">
            <w:pPr>
              <w:jc w:val="center"/>
              <w:rPr>
                <w:color w:val="000000"/>
                <w:sz w:val="20"/>
                <w:szCs w:val="20"/>
              </w:rPr>
            </w:pPr>
            <w:r w:rsidRPr="00ED78FF">
              <w:rPr>
                <w:color w:val="000000"/>
                <w:sz w:val="20"/>
                <w:szCs w:val="20"/>
              </w:rPr>
              <w:t>0,51</w:t>
            </w:r>
          </w:p>
        </w:tc>
        <w:tc>
          <w:tcPr>
            <w:tcW w:w="736" w:type="dxa"/>
            <w:shd w:val="clear" w:color="auto" w:fill="auto"/>
            <w:noWrap/>
            <w:vAlign w:val="center"/>
            <w:hideMark/>
          </w:tcPr>
          <w:p w14:paraId="190CBC5A" w14:textId="77777777" w:rsidR="001740C3" w:rsidRPr="00ED78FF" w:rsidRDefault="001740C3" w:rsidP="00F27613">
            <w:pPr>
              <w:jc w:val="center"/>
              <w:rPr>
                <w:color w:val="000000"/>
                <w:sz w:val="20"/>
                <w:szCs w:val="20"/>
              </w:rPr>
            </w:pPr>
            <w:r w:rsidRPr="00ED78FF">
              <w:rPr>
                <w:color w:val="000000"/>
                <w:sz w:val="20"/>
                <w:szCs w:val="20"/>
              </w:rPr>
              <w:t>0,49</w:t>
            </w:r>
          </w:p>
        </w:tc>
        <w:tc>
          <w:tcPr>
            <w:tcW w:w="736" w:type="dxa"/>
            <w:shd w:val="clear" w:color="auto" w:fill="auto"/>
            <w:noWrap/>
            <w:vAlign w:val="center"/>
            <w:hideMark/>
          </w:tcPr>
          <w:p w14:paraId="18A27E0C" w14:textId="77777777" w:rsidR="001740C3" w:rsidRPr="00ED78FF" w:rsidRDefault="001740C3" w:rsidP="00F27613">
            <w:pPr>
              <w:jc w:val="center"/>
              <w:rPr>
                <w:color w:val="000000"/>
                <w:sz w:val="20"/>
                <w:szCs w:val="20"/>
              </w:rPr>
            </w:pPr>
            <w:r w:rsidRPr="00ED78FF">
              <w:rPr>
                <w:color w:val="000000"/>
                <w:sz w:val="20"/>
                <w:szCs w:val="20"/>
              </w:rPr>
              <w:t>0,46</w:t>
            </w:r>
          </w:p>
        </w:tc>
      </w:tr>
      <w:tr w:rsidR="001740C3" w:rsidRPr="00ED78FF" w14:paraId="4938273D" w14:textId="77777777" w:rsidTr="00F27613">
        <w:trPr>
          <w:trHeight w:val="20"/>
        </w:trPr>
        <w:tc>
          <w:tcPr>
            <w:tcW w:w="326" w:type="dxa"/>
            <w:vMerge/>
            <w:vAlign w:val="center"/>
            <w:hideMark/>
          </w:tcPr>
          <w:p w14:paraId="68C8DEAF" w14:textId="77777777" w:rsidR="001740C3" w:rsidRPr="00ED78FF" w:rsidRDefault="001740C3" w:rsidP="00F27613">
            <w:pPr>
              <w:jc w:val="center"/>
              <w:rPr>
                <w:color w:val="000000"/>
                <w:sz w:val="20"/>
                <w:szCs w:val="20"/>
              </w:rPr>
            </w:pPr>
          </w:p>
        </w:tc>
        <w:tc>
          <w:tcPr>
            <w:tcW w:w="1321" w:type="dxa"/>
            <w:vMerge/>
            <w:vAlign w:val="center"/>
            <w:hideMark/>
          </w:tcPr>
          <w:p w14:paraId="7D13DD86" w14:textId="77777777" w:rsidR="001740C3" w:rsidRPr="00ED78FF" w:rsidRDefault="001740C3" w:rsidP="00F27613">
            <w:pPr>
              <w:jc w:val="center"/>
              <w:rPr>
                <w:color w:val="000000"/>
                <w:sz w:val="20"/>
                <w:szCs w:val="20"/>
              </w:rPr>
            </w:pPr>
          </w:p>
        </w:tc>
        <w:tc>
          <w:tcPr>
            <w:tcW w:w="3877" w:type="dxa"/>
            <w:shd w:val="clear" w:color="auto" w:fill="auto"/>
            <w:noWrap/>
            <w:vAlign w:val="center"/>
            <w:hideMark/>
          </w:tcPr>
          <w:p w14:paraId="7E266AD7" w14:textId="77777777" w:rsidR="001740C3" w:rsidRPr="00ED78FF" w:rsidRDefault="001740C3" w:rsidP="00F27613">
            <w:pPr>
              <w:jc w:val="center"/>
              <w:rPr>
                <w:color w:val="000000"/>
                <w:sz w:val="20"/>
                <w:szCs w:val="20"/>
              </w:rPr>
            </w:pPr>
            <w:r w:rsidRPr="00ED78FF">
              <w:rPr>
                <w:color w:val="000000"/>
                <w:sz w:val="20"/>
                <w:szCs w:val="20"/>
              </w:rPr>
              <w:t>Расчетная присоединенная тепловая нагрузка</w:t>
            </w:r>
          </w:p>
        </w:tc>
        <w:tc>
          <w:tcPr>
            <w:tcW w:w="1134" w:type="dxa"/>
            <w:shd w:val="clear" w:color="auto" w:fill="auto"/>
            <w:noWrap/>
            <w:vAlign w:val="center"/>
            <w:hideMark/>
          </w:tcPr>
          <w:p w14:paraId="22DDC267" w14:textId="77777777" w:rsidR="001740C3" w:rsidRPr="00ED78FF" w:rsidRDefault="001740C3" w:rsidP="00F27613">
            <w:pPr>
              <w:jc w:val="center"/>
              <w:rPr>
                <w:color w:val="000000"/>
                <w:sz w:val="20"/>
                <w:szCs w:val="20"/>
              </w:rPr>
            </w:pPr>
            <w:r w:rsidRPr="00ED78FF">
              <w:rPr>
                <w:color w:val="000000"/>
                <w:sz w:val="20"/>
                <w:szCs w:val="20"/>
              </w:rPr>
              <w:t>Гкал/ч</w:t>
            </w:r>
          </w:p>
        </w:tc>
        <w:tc>
          <w:tcPr>
            <w:tcW w:w="736" w:type="dxa"/>
            <w:shd w:val="clear" w:color="auto" w:fill="auto"/>
            <w:noWrap/>
            <w:vAlign w:val="center"/>
            <w:hideMark/>
          </w:tcPr>
          <w:p w14:paraId="3077AC7B" w14:textId="77777777" w:rsidR="001740C3" w:rsidRPr="00ED78FF" w:rsidRDefault="001740C3" w:rsidP="00F27613">
            <w:pPr>
              <w:jc w:val="center"/>
              <w:rPr>
                <w:color w:val="000000"/>
                <w:sz w:val="20"/>
                <w:szCs w:val="20"/>
              </w:rPr>
            </w:pPr>
            <w:r w:rsidRPr="00ED78FF">
              <w:rPr>
                <w:color w:val="000000"/>
                <w:sz w:val="20"/>
                <w:szCs w:val="20"/>
              </w:rPr>
              <w:t>2,40</w:t>
            </w:r>
          </w:p>
        </w:tc>
        <w:tc>
          <w:tcPr>
            <w:tcW w:w="736" w:type="dxa"/>
            <w:shd w:val="clear" w:color="auto" w:fill="auto"/>
            <w:noWrap/>
            <w:vAlign w:val="center"/>
            <w:hideMark/>
          </w:tcPr>
          <w:p w14:paraId="7A20B3F6" w14:textId="77777777" w:rsidR="001740C3" w:rsidRPr="00ED78FF" w:rsidRDefault="001740C3" w:rsidP="00F27613">
            <w:pPr>
              <w:jc w:val="center"/>
              <w:rPr>
                <w:color w:val="000000"/>
                <w:sz w:val="20"/>
                <w:szCs w:val="20"/>
              </w:rPr>
            </w:pPr>
            <w:r w:rsidRPr="00ED78FF">
              <w:rPr>
                <w:color w:val="000000"/>
                <w:sz w:val="20"/>
                <w:szCs w:val="20"/>
              </w:rPr>
              <w:t>2,40</w:t>
            </w:r>
          </w:p>
        </w:tc>
        <w:tc>
          <w:tcPr>
            <w:tcW w:w="736" w:type="dxa"/>
            <w:shd w:val="clear" w:color="auto" w:fill="auto"/>
            <w:noWrap/>
            <w:vAlign w:val="center"/>
            <w:hideMark/>
          </w:tcPr>
          <w:p w14:paraId="53A4D6EF" w14:textId="77777777" w:rsidR="001740C3" w:rsidRPr="00ED78FF" w:rsidRDefault="001740C3" w:rsidP="00F27613">
            <w:pPr>
              <w:jc w:val="center"/>
              <w:rPr>
                <w:color w:val="000000"/>
                <w:sz w:val="20"/>
                <w:szCs w:val="20"/>
              </w:rPr>
            </w:pPr>
            <w:r w:rsidRPr="00ED78FF">
              <w:rPr>
                <w:color w:val="000000"/>
                <w:sz w:val="20"/>
                <w:szCs w:val="20"/>
              </w:rPr>
              <w:t>2,40</w:t>
            </w:r>
          </w:p>
        </w:tc>
        <w:tc>
          <w:tcPr>
            <w:tcW w:w="736" w:type="dxa"/>
            <w:shd w:val="clear" w:color="auto" w:fill="auto"/>
            <w:noWrap/>
            <w:vAlign w:val="center"/>
            <w:hideMark/>
          </w:tcPr>
          <w:p w14:paraId="75D65E52" w14:textId="77777777" w:rsidR="001740C3" w:rsidRPr="00ED78FF" w:rsidRDefault="001740C3" w:rsidP="00F27613">
            <w:pPr>
              <w:jc w:val="center"/>
              <w:rPr>
                <w:color w:val="000000"/>
                <w:sz w:val="20"/>
                <w:szCs w:val="20"/>
              </w:rPr>
            </w:pPr>
            <w:r w:rsidRPr="00ED78FF">
              <w:rPr>
                <w:color w:val="000000"/>
                <w:sz w:val="20"/>
                <w:szCs w:val="20"/>
              </w:rPr>
              <w:t>2,40</w:t>
            </w:r>
          </w:p>
        </w:tc>
        <w:tc>
          <w:tcPr>
            <w:tcW w:w="736" w:type="dxa"/>
            <w:shd w:val="clear" w:color="auto" w:fill="auto"/>
            <w:noWrap/>
            <w:vAlign w:val="center"/>
            <w:hideMark/>
          </w:tcPr>
          <w:p w14:paraId="3BED6547" w14:textId="77777777" w:rsidR="001740C3" w:rsidRPr="00ED78FF" w:rsidRDefault="001740C3" w:rsidP="00F27613">
            <w:pPr>
              <w:jc w:val="center"/>
              <w:rPr>
                <w:color w:val="000000"/>
                <w:sz w:val="20"/>
                <w:szCs w:val="20"/>
              </w:rPr>
            </w:pPr>
            <w:r w:rsidRPr="00ED78FF">
              <w:rPr>
                <w:color w:val="000000"/>
                <w:sz w:val="20"/>
                <w:szCs w:val="20"/>
              </w:rPr>
              <w:t>2,40</w:t>
            </w:r>
          </w:p>
        </w:tc>
        <w:tc>
          <w:tcPr>
            <w:tcW w:w="736" w:type="dxa"/>
            <w:shd w:val="clear" w:color="auto" w:fill="auto"/>
            <w:noWrap/>
            <w:vAlign w:val="center"/>
            <w:hideMark/>
          </w:tcPr>
          <w:p w14:paraId="1D532771" w14:textId="77777777" w:rsidR="001740C3" w:rsidRPr="00ED78FF" w:rsidRDefault="001740C3" w:rsidP="00F27613">
            <w:pPr>
              <w:jc w:val="center"/>
              <w:rPr>
                <w:color w:val="000000"/>
                <w:sz w:val="20"/>
                <w:szCs w:val="20"/>
              </w:rPr>
            </w:pPr>
            <w:r w:rsidRPr="00ED78FF">
              <w:rPr>
                <w:color w:val="000000"/>
                <w:sz w:val="20"/>
                <w:szCs w:val="20"/>
              </w:rPr>
              <w:t>2,40</w:t>
            </w:r>
          </w:p>
        </w:tc>
        <w:tc>
          <w:tcPr>
            <w:tcW w:w="736" w:type="dxa"/>
            <w:shd w:val="clear" w:color="auto" w:fill="auto"/>
            <w:noWrap/>
            <w:vAlign w:val="center"/>
            <w:hideMark/>
          </w:tcPr>
          <w:p w14:paraId="1A1CDAF1" w14:textId="77777777" w:rsidR="001740C3" w:rsidRPr="00ED78FF" w:rsidRDefault="001740C3" w:rsidP="00F27613">
            <w:pPr>
              <w:jc w:val="center"/>
              <w:rPr>
                <w:color w:val="000000"/>
                <w:sz w:val="20"/>
                <w:szCs w:val="20"/>
              </w:rPr>
            </w:pPr>
            <w:r w:rsidRPr="00ED78FF">
              <w:rPr>
                <w:color w:val="000000"/>
                <w:sz w:val="20"/>
                <w:szCs w:val="20"/>
              </w:rPr>
              <w:t>2,40</w:t>
            </w:r>
          </w:p>
        </w:tc>
        <w:tc>
          <w:tcPr>
            <w:tcW w:w="736" w:type="dxa"/>
            <w:shd w:val="clear" w:color="auto" w:fill="auto"/>
            <w:noWrap/>
            <w:vAlign w:val="center"/>
            <w:hideMark/>
          </w:tcPr>
          <w:p w14:paraId="60080E90" w14:textId="77777777" w:rsidR="001740C3" w:rsidRPr="00ED78FF" w:rsidRDefault="001740C3" w:rsidP="00F27613">
            <w:pPr>
              <w:jc w:val="center"/>
              <w:rPr>
                <w:color w:val="000000"/>
                <w:sz w:val="20"/>
                <w:szCs w:val="20"/>
              </w:rPr>
            </w:pPr>
            <w:r w:rsidRPr="00ED78FF">
              <w:rPr>
                <w:color w:val="000000"/>
                <w:sz w:val="20"/>
                <w:szCs w:val="20"/>
              </w:rPr>
              <w:t>2,40</w:t>
            </w:r>
          </w:p>
        </w:tc>
        <w:tc>
          <w:tcPr>
            <w:tcW w:w="736" w:type="dxa"/>
            <w:shd w:val="clear" w:color="auto" w:fill="auto"/>
            <w:noWrap/>
            <w:vAlign w:val="center"/>
            <w:hideMark/>
          </w:tcPr>
          <w:p w14:paraId="3023A14D" w14:textId="77777777" w:rsidR="001740C3" w:rsidRPr="00ED78FF" w:rsidRDefault="001740C3" w:rsidP="00F27613">
            <w:pPr>
              <w:jc w:val="center"/>
              <w:rPr>
                <w:color w:val="000000"/>
                <w:sz w:val="20"/>
                <w:szCs w:val="20"/>
              </w:rPr>
            </w:pPr>
            <w:r w:rsidRPr="00ED78FF">
              <w:rPr>
                <w:color w:val="000000"/>
                <w:sz w:val="20"/>
                <w:szCs w:val="20"/>
              </w:rPr>
              <w:t>2,40</w:t>
            </w:r>
          </w:p>
        </w:tc>
        <w:tc>
          <w:tcPr>
            <w:tcW w:w="736" w:type="dxa"/>
            <w:shd w:val="clear" w:color="auto" w:fill="auto"/>
            <w:noWrap/>
            <w:vAlign w:val="center"/>
            <w:hideMark/>
          </w:tcPr>
          <w:p w14:paraId="61EFCB88" w14:textId="77777777" w:rsidR="001740C3" w:rsidRPr="00ED78FF" w:rsidRDefault="001740C3" w:rsidP="00F27613">
            <w:pPr>
              <w:jc w:val="center"/>
              <w:rPr>
                <w:color w:val="000000"/>
                <w:sz w:val="20"/>
                <w:szCs w:val="20"/>
              </w:rPr>
            </w:pPr>
            <w:r w:rsidRPr="00ED78FF">
              <w:rPr>
                <w:color w:val="000000"/>
                <w:sz w:val="20"/>
                <w:szCs w:val="20"/>
              </w:rPr>
              <w:t>2,40</w:t>
            </w:r>
          </w:p>
        </w:tc>
        <w:tc>
          <w:tcPr>
            <w:tcW w:w="736" w:type="dxa"/>
            <w:shd w:val="clear" w:color="auto" w:fill="auto"/>
            <w:noWrap/>
            <w:vAlign w:val="center"/>
            <w:hideMark/>
          </w:tcPr>
          <w:p w14:paraId="476001F6" w14:textId="77777777" w:rsidR="001740C3" w:rsidRPr="00ED78FF" w:rsidRDefault="001740C3" w:rsidP="00F27613">
            <w:pPr>
              <w:jc w:val="center"/>
              <w:rPr>
                <w:color w:val="000000"/>
                <w:sz w:val="20"/>
                <w:szCs w:val="20"/>
              </w:rPr>
            </w:pPr>
            <w:r w:rsidRPr="00ED78FF">
              <w:rPr>
                <w:color w:val="000000"/>
                <w:sz w:val="20"/>
                <w:szCs w:val="20"/>
              </w:rPr>
              <w:t>2,40</w:t>
            </w:r>
          </w:p>
        </w:tc>
      </w:tr>
      <w:tr w:rsidR="001740C3" w:rsidRPr="00ED78FF" w14:paraId="3DDC259C" w14:textId="77777777" w:rsidTr="00F27613">
        <w:trPr>
          <w:trHeight w:val="20"/>
        </w:trPr>
        <w:tc>
          <w:tcPr>
            <w:tcW w:w="326" w:type="dxa"/>
            <w:vMerge/>
            <w:vAlign w:val="center"/>
            <w:hideMark/>
          </w:tcPr>
          <w:p w14:paraId="0A462615" w14:textId="77777777" w:rsidR="001740C3" w:rsidRPr="00ED78FF" w:rsidRDefault="001740C3" w:rsidP="00F27613">
            <w:pPr>
              <w:jc w:val="center"/>
              <w:rPr>
                <w:color w:val="000000"/>
                <w:sz w:val="20"/>
                <w:szCs w:val="20"/>
              </w:rPr>
            </w:pPr>
          </w:p>
        </w:tc>
        <w:tc>
          <w:tcPr>
            <w:tcW w:w="1321" w:type="dxa"/>
            <w:vMerge/>
            <w:vAlign w:val="center"/>
            <w:hideMark/>
          </w:tcPr>
          <w:p w14:paraId="402F9BB7" w14:textId="77777777" w:rsidR="001740C3" w:rsidRPr="00ED78FF" w:rsidRDefault="001740C3" w:rsidP="00F27613">
            <w:pPr>
              <w:jc w:val="center"/>
              <w:rPr>
                <w:color w:val="000000"/>
                <w:sz w:val="20"/>
                <w:szCs w:val="20"/>
              </w:rPr>
            </w:pPr>
          </w:p>
        </w:tc>
        <w:tc>
          <w:tcPr>
            <w:tcW w:w="3877" w:type="dxa"/>
            <w:shd w:val="clear" w:color="auto" w:fill="auto"/>
            <w:noWrap/>
            <w:vAlign w:val="center"/>
            <w:hideMark/>
          </w:tcPr>
          <w:p w14:paraId="7D759C22" w14:textId="77777777" w:rsidR="001740C3" w:rsidRPr="00ED78FF" w:rsidRDefault="001740C3" w:rsidP="00F27613">
            <w:pPr>
              <w:jc w:val="center"/>
              <w:rPr>
                <w:color w:val="000000"/>
                <w:sz w:val="20"/>
                <w:szCs w:val="20"/>
              </w:rPr>
            </w:pPr>
            <w:r w:rsidRPr="00ED78FF">
              <w:rPr>
                <w:color w:val="000000"/>
                <w:sz w:val="20"/>
                <w:szCs w:val="20"/>
              </w:rPr>
              <w:t>Резерв (+)/дефицит (-) тепловой мощности</w:t>
            </w:r>
          </w:p>
        </w:tc>
        <w:tc>
          <w:tcPr>
            <w:tcW w:w="1134" w:type="dxa"/>
            <w:shd w:val="clear" w:color="auto" w:fill="auto"/>
            <w:noWrap/>
            <w:vAlign w:val="center"/>
            <w:hideMark/>
          </w:tcPr>
          <w:p w14:paraId="23F3D0B2" w14:textId="77777777" w:rsidR="001740C3" w:rsidRPr="00ED78FF" w:rsidRDefault="001740C3" w:rsidP="00F27613">
            <w:pPr>
              <w:jc w:val="center"/>
              <w:rPr>
                <w:color w:val="000000"/>
                <w:sz w:val="20"/>
                <w:szCs w:val="20"/>
              </w:rPr>
            </w:pPr>
            <w:r w:rsidRPr="00ED78FF">
              <w:rPr>
                <w:color w:val="000000"/>
                <w:sz w:val="20"/>
                <w:szCs w:val="20"/>
              </w:rPr>
              <w:t>Гкал/ч</w:t>
            </w:r>
          </w:p>
        </w:tc>
        <w:tc>
          <w:tcPr>
            <w:tcW w:w="736" w:type="dxa"/>
            <w:shd w:val="clear" w:color="auto" w:fill="auto"/>
            <w:noWrap/>
            <w:vAlign w:val="center"/>
            <w:hideMark/>
          </w:tcPr>
          <w:p w14:paraId="5B99F861" w14:textId="77777777" w:rsidR="001740C3" w:rsidRPr="00ED78FF" w:rsidRDefault="001740C3" w:rsidP="00F27613">
            <w:pPr>
              <w:jc w:val="center"/>
              <w:rPr>
                <w:color w:val="000000"/>
                <w:sz w:val="20"/>
                <w:szCs w:val="20"/>
              </w:rPr>
            </w:pPr>
            <w:r w:rsidRPr="00ED78FF">
              <w:rPr>
                <w:color w:val="000000"/>
                <w:sz w:val="20"/>
                <w:szCs w:val="20"/>
              </w:rPr>
              <w:t>0,27</w:t>
            </w:r>
          </w:p>
        </w:tc>
        <w:tc>
          <w:tcPr>
            <w:tcW w:w="736" w:type="dxa"/>
            <w:shd w:val="clear" w:color="auto" w:fill="auto"/>
            <w:noWrap/>
            <w:vAlign w:val="center"/>
            <w:hideMark/>
          </w:tcPr>
          <w:p w14:paraId="3CDA9886" w14:textId="77777777" w:rsidR="001740C3" w:rsidRPr="00ED78FF" w:rsidRDefault="001740C3" w:rsidP="00F27613">
            <w:pPr>
              <w:jc w:val="center"/>
              <w:rPr>
                <w:color w:val="000000"/>
                <w:sz w:val="20"/>
                <w:szCs w:val="20"/>
              </w:rPr>
            </w:pPr>
            <w:r w:rsidRPr="00ED78FF">
              <w:rPr>
                <w:color w:val="000000"/>
                <w:sz w:val="20"/>
                <w:szCs w:val="20"/>
              </w:rPr>
              <w:t>0,31</w:t>
            </w:r>
          </w:p>
        </w:tc>
        <w:tc>
          <w:tcPr>
            <w:tcW w:w="736" w:type="dxa"/>
            <w:shd w:val="clear" w:color="auto" w:fill="auto"/>
            <w:noWrap/>
            <w:vAlign w:val="center"/>
            <w:hideMark/>
          </w:tcPr>
          <w:p w14:paraId="291A2D1D" w14:textId="77777777" w:rsidR="001740C3" w:rsidRPr="00ED78FF" w:rsidRDefault="001740C3" w:rsidP="00F27613">
            <w:pPr>
              <w:jc w:val="center"/>
              <w:rPr>
                <w:color w:val="000000"/>
                <w:sz w:val="20"/>
                <w:szCs w:val="20"/>
              </w:rPr>
            </w:pPr>
            <w:r w:rsidRPr="00ED78FF">
              <w:rPr>
                <w:color w:val="000000"/>
                <w:sz w:val="20"/>
                <w:szCs w:val="20"/>
              </w:rPr>
              <w:t>0,34</w:t>
            </w:r>
          </w:p>
        </w:tc>
        <w:tc>
          <w:tcPr>
            <w:tcW w:w="736" w:type="dxa"/>
            <w:shd w:val="clear" w:color="auto" w:fill="auto"/>
            <w:noWrap/>
            <w:vAlign w:val="center"/>
            <w:hideMark/>
          </w:tcPr>
          <w:p w14:paraId="6C41829B" w14:textId="77777777" w:rsidR="001740C3" w:rsidRPr="00ED78FF" w:rsidRDefault="001740C3" w:rsidP="00F27613">
            <w:pPr>
              <w:jc w:val="center"/>
              <w:rPr>
                <w:color w:val="000000"/>
                <w:sz w:val="20"/>
                <w:szCs w:val="20"/>
              </w:rPr>
            </w:pPr>
            <w:r w:rsidRPr="00ED78FF">
              <w:rPr>
                <w:color w:val="000000"/>
                <w:sz w:val="20"/>
                <w:szCs w:val="20"/>
              </w:rPr>
              <w:t>0,38</w:t>
            </w:r>
          </w:p>
        </w:tc>
        <w:tc>
          <w:tcPr>
            <w:tcW w:w="736" w:type="dxa"/>
            <w:shd w:val="clear" w:color="auto" w:fill="auto"/>
            <w:noWrap/>
            <w:vAlign w:val="center"/>
            <w:hideMark/>
          </w:tcPr>
          <w:p w14:paraId="283C62AE" w14:textId="77777777" w:rsidR="001740C3" w:rsidRPr="00ED78FF" w:rsidRDefault="001740C3" w:rsidP="00F27613">
            <w:pPr>
              <w:jc w:val="center"/>
              <w:rPr>
                <w:color w:val="000000"/>
                <w:sz w:val="20"/>
                <w:szCs w:val="20"/>
              </w:rPr>
            </w:pPr>
            <w:r w:rsidRPr="00ED78FF">
              <w:rPr>
                <w:color w:val="000000"/>
                <w:sz w:val="20"/>
                <w:szCs w:val="20"/>
              </w:rPr>
              <w:t>0,41</w:t>
            </w:r>
          </w:p>
        </w:tc>
        <w:tc>
          <w:tcPr>
            <w:tcW w:w="736" w:type="dxa"/>
            <w:shd w:val="clear" w:color="auto" w:fill="auto"/>
            <w:noWrap/>
            <w:vAlign w:val="center"/>
            <w:hideMark/>
          </w:tcPr>
          <w:p w14:paraId="2FA2761E" w14:textId="77777777" w:rsidR="001740C3" w:rsidRPr="00ED78FF" w:rsidRDefault="001740C3" w:rsidP="00F27613">
            <w:pPr>
              <w:jc w:val="center"/>
              <w:rPr>
                <w:color w:val="000000"/>
                <w:sz w:val="20"/>
                <w:szCs w:val="20"/>
              </w:rPr>
            </w:pPr>
            <w:r w:rsidRPr="00ED78FF">
              <w:rPr>
                <w:color w:val="000000"/>
                <w:sz w:val="20"/>
                <w:szCs w:val="20"/>
              </w:rPr>
              <w:t>0,44</w:t>
            </w:r>
          </w:p>
        </w:tc>
        <w:tc>
          <w:tcPr>
            <w:tcW w:w="736" w:type="dxa"/>
            <w:shd w:val="clear" w:color="auto" w:fill="auto"/>
            <w:noWrap/>
            <w:vAlign w:val="center"/>
            <w:hideMark/>
          </w:tcPr>
          <w:p w14:paraId="069A2CA0" w14:textId="77777777" w:rsidR="001740C3" w:rsidRPr="00ED78FF" w:rsidRDefault="001740C3" w:rsidP="00F27613">
            <w:pPr>
              <w:jc w:val="center"/>
              <w:rPr>
                <w:color w:val="000000"/>
                <w:sz w:val="20"/>
                <w:szCs w:val="20"/>
              </w:rPr>
            </w:pPr>
            <w:r w:rsidRPr="00ED78FF">
              <w:rPr>
                <w:color w:val="000000"/>
                <w:sz w:val="20"/>
                <w:szCs w:val="20"/>
              </w:rPr>
              <w:t>0,47</w:t>
            </w:r>
          </w:p>
        </w:tc>
        <w:tc>
          <w:tcPr>
            <w:tcW w:w="736" w:type="dxa"/>
            <w:shd w:val="clear" w:color="auto" w:fill="auto"/>
            <w:noWrap/>
            <w:vAlign w:val="center"/>
            <w:hideMark/>
          </w:tcPr>
          <w:p w14:paraId="63AEB3CA" w14:textId="77777777" w:rsidR="001740C3" w:rsidRPr="00ED78FF" w:rsidRDefault="001740C3" w:rsidP="00F27613">
            <w:pPr>
              <w:jc w:val="center"/>
              <w:rPr>
                <w:color w:val="000000"/>
                <w:sz w:val="20"/>
                <w:szCs w:val="20"/>
              </w:rPr>
            </w:pPr>
            <w:r w:rsidRPr="00ED78FF">
              <w:rPr>
                <w:color w:val="000000"/>
                <w:sz w:val="20"/>
                <w:szCs w:val="20"/>
              </w:rPr>
              <w:t>0,50</w:t>
            </w:r>
          </w:p>
        </w:tc>
        <w:tc>
          <w:tcPr>
            <w:tcW w:w="736" w:type="dxa"/>
            <w:shd w:val="clear" w:color="auto" w:fill="auto"/>
            <w:noWrap/>
            <w:vAlign w:val="center"/>
            <w:hideMark/>
          </w:tcPr>
          <w:p w14:paraId="40343907" w14:textId="77777777" w:rsidR="001740C3" w:rsidRPr="00ED78FF" w:rsidRDefault="001740C3" w:rsidP="00F27613">
            <w:pPr>
              <w:jc w:val="center"/>
              <w:rPr>
                <w:color w:val="000000"/>
                <w:sz w:val="20"/>
                <w:szCs w:val="20"/>
              </w:rPr>
            </w:pPr>
            <w:r w:rsidRPr="00ED78FF">
              <w:rPr>
                <w:color w:val="000000"/>
                <w:sz w:val="20"/>
                <w:szCs w:val="20"/>
              </w:rPr>
              <w:t>0,53</w:t>
            </w:r>
          </w:p>
        </w:tc>
        <w:tc>
          <w:tcPr>
            <w:tcW w:w="736" w:type="dxa"/>
            <w:shd w:val="clear" w:color="auto" w:fill="auto"/>
            <w:noWrap/>
            <w:vAlign w:val="center"/>
            <w:hideMark/>
          </w:tcPr>
          <w:p w14:paraId="2E7CA9EB" w14:textId="77777777" w:rsidR="001740C3" w:rsidRPr="00ED78FF" w:rsidRDefault="001740C3" w:rsidP="00F27613">
            <w:pPr>
              <w:jc w:val="center"/>
              <w:rPr>
                <w:color w:val="000000"/>
                <w:sz w:val="20"/>
                <w:szCs w:val="20"/>
              </w:rPr>
            </w:pPr>
            <w:r w:rsidRPr="00ED78FF">
              <w:rPr>
                <w:color w:val="000000"/>
                <w:sz w:val="20"/>
                <w:szCs w:val="20"/>
              </w:rPr>
              <w:t>0,55</w:t>
            </w:r>
          </w:p>
        </w:tc>
        <w:tc>
          <w:tcPr>
            <w:tcW w:w="736" w:type="dxa"/>
            <w:shd w:val="clear" w:color="auto" w:fill="auto"/>
            <w:noWrap/>
            <w:vAlign w:val="center"/>
            <w:hideMark/>
          </w:tcPr>
          <w:p w14:paraId="7F8F772E" w14:textId="77777777" w:rsidR="001740C3" w:rsidRPr="00ED78FF" w:rsidRDefault="001740C3" w:rsidP="00F27613">
            <w:pPr>
              <w:jc w:val="center"/>
              <w:rPr>
                <w:color w:val="000000"/>
                <w:sz w:val="20"/>
                <w:szCs w:val="20"/>
              </w:rPr>
            </w:pPr>
            <w:r w:rsidRPr="00ED78FF">
              <w:rPr>
                <w:color w:val="000000"/>
                <w:sz w:val="20"/>
                <w:szCs w:val="20"/>
              </w:rPr>
              <w:t>0,58</w:t>
            </w:r>
          </w:p>
        </w:tc>
      </w:tr>
      <w:tr w:rsidR="001740C3" w:rsidRPr="00ED78FF" w14:paraId="21A1CB0B" w14:textId="77777777" w:rsidTr="00F27613">
        <w:trPr>
          <w:trHeight w:val="20"/>
        </w:trPr>
        <w:tc>
          <w:tcPr>
            <w:tcW w:w="326" w:type="dxa"/>
            <w:vMerge/>
            <w:vAlign w:val="center"/>
            <w:hideMark/>
          </w:tcPr>
          <w:p w14:paraId="419B9BED" w14:textId="77777777" w:rsidR="001740C3" w:rsidRPr="00ED78FF" w:rsidRDefault="001740C3" w:rsidP="00F27613">
            <w:pPr>
              <w:jc w:val="center"/>
              <w:rPr>
                <w:color w:val="000000"/>
                <w:sz w:val="20"/>
                <w:szCs w:val="20"/>
              </w:rPr>
            </w:pPr>
          </w:p>
        </w:tc>
        <w:tc>
          <w:tcPr>
            <w:tcW w:w="1321" w:type="dxa"/>
            <w:vMerge/>
            <w:vAlign w:val="center"/>
            <w:hideMark/>
          </w:tcPr>
          <w:p w14:paraId="09B9AD2A" w14:textId="77777777" w:rsidR="001740C3" w:rsidRPr="00ED78FF" w:rsidRDefault="001740C3" w:rsidP="00F27613">
            <w:pPr>
              <w:jc w:val="center"/>
              <w:rPr>
                <w:color w:val="000000"/>
                <w:sz w:val="20"/>
                <w:szCs w:val="20"/>
              </w:rPr>
            </w:pPr>
          </w:p>
        </w:tc>
        <w:tc>
          <w:tcPr>
            <w:tcW w:w="3877" w:type="dxa"/>
            <w:shd w:val="clear" w:color="auto" w:fill="auto"/>
            <w:noWrap/>
            <w:vAlign w:val="center"/>
            <w:hideMark/>
          </w:tcPr>
          <w:p w14:paraId="3334E479" w14:textId="77777777" w:rsidR="001740C3" w:rsidRPr="00ED78FF" w:rsidRDefault="001740C3" w:rsidP="00F27613">
            <w:pPr>
              <w:jc w:val="center"/>
              <w:rPr>
                <w:color w:val="000000"/>
                <w:sz w:val="20"/>
                <w:szCs w:val="20"/>
              </w:rPr>
            </w:pPr>
            <w:r w:rsidRPr="00ED78FF">
              <w:rPr>
                <w:color w:val="000000"/>
                <w:sz w:val="20"/>
                <w:szCs w:val="20"/>
              </w:rPr>
              <w:t>Доля резерва (от установленной мощности)</w:t>
            </w:r>
          </w:p>
        </w:tc>
        <w:tc>
          <w:tcPr>
            <w:tcW w:w="1134" w:type="dxa"/>
            <w:shd w:val="clear" w:color="auto" w:fill="auto"/>
            <w:noWrap/>
            <w:vAlign w:val="center"/>
            <w:hideMark/>
          </w:tcPr>
          <w:p w14:paraId="0F2DC2FD" w14:textId="77777777" w:rsidR="001740C3" w:rsidRPr="00ED78FF" w:rsidRDefault="001740C3" w:rsidP="00F27613">
            <w:pPr>
              <w:jc w:val="center"/>
              <w:rPr>
                <w:color w:val="000000"/>
                <w:sz w:val="20"/>
                <w:szCs w:val="20"/>
              </w:rPr>
            </w:pPr>
            <w:r w:rsidRPr="00ED78FF">
              <w:rPr>
                <w:color w:val="000000"/>
                <w:sz w:val="20"/>
                <w:szCs w:val="20"/>
              </w:rPr>
              <w:t>%</w:t>
            </w:r>
          </w:p>
        </w:tc>
        <w:tc>
          <w:tcPr>
            <w:tcW w:w="736" w:type="dxa"/>
            <w:shd w:val="clear" w:color="auto" w:fill="auto"/>
            <w:noWrap/>
            <w:vAlign w:val="center"/>
            <w:hideMark/>
          </w:tcPr>
          <w:p w14:paraId="699E0CE5" w14:textId="77777777" w:rsidR="001740C3" w:rsidRPr="00ED78FF" w:rsidRDefault="001740C3" w:rsidP="00F27613">
            <w:pPr>
              <w:jc w:val="center"/>
              <w:rPr>
                <w:color w:val="000000"/>
                <w:sz w:val="20"/>
                <w:szCs w:val="20"/>
              </w:rPr>
            </w:pPr>
            <w:r w:rsidRPr="00ED78FF">
              <w:rPr>
                <w:color w:val="000000"/>
                <w:sz w:val="20"/>
                <w:szCs w:val="20"/>
              </w:rPr>
              <w:t>7,80</w:t>
            </w:r>
          </w:p>
        </w:tc>
        <w:tc>
          <w:tcPr>
            <w:tcW w:w="736" w:type="dxa"/>
            <w:shd w:val="clear" w:color="auto" w:fill="auto"/>
            <w:noWrap/>
            <w:vAlign w:val="center"/>
            <w:hideMark/>
          </w:tcPr>
          <w:p w14:paraId="6F6194BD" w14:textId="77777777" w:rsidR="001740C3" w:rsidRPr="00ED78FF" w:rsidRDefault="001740C3" w:rsidP="00F27613">
            <w:pPr>
              <w:jc w:val="center"/>
              <w:rPr>
                <w:color w:val="000000"/>
                <w:sz w:val="20"/>
                <w:szCs w:val="20"/>
              </w:rPr>
            </w:pPr>
            <w:r w:rsidRPr="00ED78FF">
              <w:rPr>
                <w:color w:val="000000"/>
                <w:sz w:val="20"/>
                <w:szCs w:val="20"/>
              </w:rPr>
              <w:t>8,93</w:t>
            </w:r>
          </w:p>
        </w:tc>
        <w:tc>
          <w:tcPr>
            <w:tcW w:w="736" w:type="dxa"/>
            <w:shd w:val="clear" w:color="auto" w:fill="auto"/>
            <w:noWrap/>
            <w:vAlign w:val="center"/>
            <w:hideMark/>
          </w:tcPr>
          <w:p w14:paraId="0D9417EA" w14:textId="77777777" w:rsidR="001740C3" w:rsidRPr="00ED78FF" w:rsidRDefault="001740C3" w:rsidP="00F27613">
            <w:pPr>
              <w:jc w:val="center"/>
              <w:rPr>
                <w:color w:val="000000"/>
                <w:sz w:val="20"/>
                <w:szCs w:val="20"/>
              </w:rPr>
            </w:pPr>
            <w:r w:rsidRPr="00ED78FF">
              <w:rPr>
                <w:color w:val="000000"/>
                <w:sz w:val="20"/>
                <w:szCs w:val="20"/>
              </w:rPr>
              <w:t>9,99</w:t>
            </w:r>
          </w:p>
        </w:tc>
        <w:tc>
          <w:tcPr>
            <w:tcW w:w="736" w:type="dxa"/>
            <w:shd w:val="clear" w:color="auto" w:fill="auto"/>
            <w:noWrap/>
            <w:vAlign w:val="center"/>
            <w:hideMark/>
          </w:tcPr>
          <w:p w14:paraId="05662C3A" w14:textId="77777777" w:rsidR="001740C3" w:rsidRPr="00ED78FF" w:rsidRDefault="001740C3" w:rsidP="00F27613">
            <w:pPr>
              <w:jc w:val="center"/>
              <w:rPr>
                <w:color w:val="000000"/>
                <w:sz w:val="20"/>
                <w:szCs w:val="20"/>
              </w:rPr>
            </w:pPr>
            <w:r w:rsidRPr="00ED78FF">
              <w:rPr>
                <w:color w:val="000000"/>
                <w:sz w:val="20"/>
                <w:szCs w:val="20"/>
              </w:rPr>
              <w:t>11,00</w:t>
            </w:r>
          </w:p>
        </w:tc>
        <w:tc>
          <w:tcPr>
            <w:tcW w:w="736" w:type="dxa"/>
            <w:shd w:val="clear" w:color="auto" w:fill="auto"/>
            <w:noWrap/>
            <w:vAlign w:val="center"/>
            <w:hideMark/>
          </w:tcPr>
          <w:p w14:paraId="3BBB53BC" w14:textId="77777777" w:rsidR="001740C3" w:rsidRPr="00ED78FF" w:rsidRDefault="001740C3" w:rsidP="00F27613">
            <w:pPr>
              <w:jc w:val="center"/>
              <w:rPr>
                <w:color w:val="000000"/>
                <w:sz w:val="20"/>
                <w:szCs w:val="20"/>
              </w:rPr>
            </w:pPr>
            <w:r w:rsidRPr="00ED78FF">
              <w:rPr>
                <w:color w:val="000000"/>
                <w:sz w:val="20"/>
                <w:szCs w:val="20"/>
              </w:rPr>
              <w:t>11,96</w:t>
            </w:r>
          </w:p>
        </w:tc>
        <w:tc>
          <w:tcPr>
            <w:tcW w:w="736" w:type="dxa"/>
            <w:shd w:val="clear" w:color="auto" w:fill="auto"/>
            <w:noWrap/>
            <w:vAlign w:val="center"/>
            <w:hideMark/>
          </w:tcPr>
          <w:p w14:paraId="1C8822A6" w14:textId="77777777" w:rsidR="001740C3" w:rsidRPr="00ED78FF" w:rsidRDefault="001740C3" w:rsidP="00F27613">
            <w:pPr>
              <w:jc w:val="center"/>
              <w:rPr>
                <w:color w:val="000000"/>
                <w:sz w:val="20"/>
                <w:szCs w:val="20"/>
              </w:rPr>
            </w:pPr>
            <w:r w:rsidRPr="00ED78FF">
              <w:rPr>
                <w:color w:val="000000"/>
                <w:sz w:val="20"/>
                <w:szCs w:val="20"/>
              </w:rPr>
              <w:t>12,88</w:t>
            </w:r>
          </w:p>
        </w:tc>
        <w:tc>
          <w:tcPr>
            <w:tcW w:w="736" w:type="dxa"/>
            <w:shd w:val="clear" w:color="auto" w:fill="auto"/>
            <w:noWrap/>
            <w:vAlign w:val="center"/>
            <w:hideMark/>
          </w:tcPr>
          <w:p w14:paraId="2DA5FB7E" w14:textId="77777777" w:rsidR="001740C3" w:rsidRPr="00ED78FF" w:rsidRDefault="001740C3" w:rsidP="00F27613">
            <w:pPr>
              <w:jc w:val="center"/>
              <w:rPr>
                <w:color w:val="000000"/>
                <w:sz w:val="20"/>
                <w:szCs w:val="20"/>
              </w:rPr>
            </w:pPr>
            <w:r w:rsidRPr="00ED78FF">
              <w:rPr>
                <w:color w:val="000000"/>
                <w:sz w:val="20"/>
                <w:szCs w:val="20"/>
              </w:rPr>
              <w:t>13,75</w:t>
            </w:r>
          </w:p>
        </w:tc>
        <w:tc>
          <w:tcPr>
            <w:tcW w:w="736" w:type="dxa"/>
            <w:shd w:val="clear" w:color="auto" w:fill="auto"/>
            <w:noWrap/>
            <w:vAlign w:val="center"/>
            <w:hideMark/>
          </w:tcPr>
          <w:p w14:paraId="53ADEBA9" w14:textId="77777777" w:rsidR="001740C3" w:rsidRPr="00ED78FF" w:rsidRDefault="001740C3" w:rsidP="00F27613">
            <w:pPr>
              <w:jc w:val="center"/>
              <w:rPr>
                <w:color w:val="000000"/>
                <w:sz w:val="20"/>
                <w:szCs w:val="20"/>
              </w:rPr>
            </w:pPr>
            <w:r w:rsidRPr="00ED78FF">
              <w:rPr>
                <w:color w:val="000000"/>
                <w:sz w:val="20"/>
                <w:szCs w:val="20"/>
              </w:rPr>
              <w:t>14,57</w:t>
            </w:r>
          </w:p>
        </w:tc>
        <w:tc>
          <w:tcPr>
            <w:tcW w:w="736" w:type="dxa"/>
            <w:shd w:val="clear" w:color="auto" w:fill="auto"/>
            <w:noWrap/>
            <w:vAlign w:val="center"/>
            <w:hideMark/>
          </w:tcPr>
          <w:p w14:paraId="523698E5" w14:textId="77777777" w:rsidR="001740C3" w:rsidRPr="00ED78FF" w:rsidRDefault="001740C3" w:rsidP="00F27613">
            <w:pPr>
              <w:jc w:val="center"/>
              <w:rPr>
                <w:color w:val="000000"/>
                <w:sz w:val="20"/>
                <w:szCs w:val="20"/>
              </w:rPr>
            </w:pPr>
            <w:r w:rsidRPr="00ED78FF">
              <w:rPr>
                <w:color w:val="000000"/>
                <w:sz w:val="20"/>
                <w:szCs w:val="20"/>
              </w:rPr>
              <w:t>15,35</w:t>
            </w:r>
          </w:p>
        </w:tc>
        <w:tc>
          <w:tcPr>
            <w:tcW w:w="736" w:type="dxa"/>
            <w:shd w:val="clear" w:color="auto" w:fill="auto"/>
            <w:noWrap/>
            <w:vAlign w:val="center"/>
            <w:hideMark/>
          </w:tcPr>
          <w:p w14:paraId="1394759E" w14:textId="77777777" w:rsidR="001740C3" w:rsidRPr="00ED78FF" w:rsidRDefault="001740C3" w:rsidP="00F27613">
            <w:pPr>
              <w:jc w:val="center"/>
              <w:rPr>
                <w:color w:val="000000"/>
                <w:sz w:val="20"/>
                <w:szCs w:val="20"/>
              </w:rPr>
            </w:pPr>
            <w:r w:rsidRPr="00ED78FF">
              <w:rPr>
                <w:color w:val="000000"/>
                <w:sz w:val="20"/>
                <w:szCs w:val="20"/>
              </w:rPr>
              <w:t>16,10</w:t>
            </w:r>
          </w:p>
        </w:tc>
        <w:tc>
          <w:tcPr>
            <w:tcW w:w="736" w:type="dxa"/>
            <w:shd w:val="clear" w:color="auto" w:fill="auto"/>
            <w:noWrap/>
            <w:vAlign w:val="center"/>
            <w:hideMark/>
          </w:tcPr>
          <w:p w14:paraId="4170DB81" w14:textId="77777777" w:rsidR="001740C3" w:rsidRPr="00ED78FF" w:rsidRDefault="001740C3" w:rsidP="00F27613">
            <w:pPr>
              <w:jc w:val="center"/>
              <w:rPr>
                <w:color w:val="000000"/>
                <w:sz w:val="20"/>
                <w:szCs w:val="20"/>
              </w:rPr>
            </w:pPr>
            <w:r w:rsidRPr="00ED78FF">
              <w:rPr>
                <w:color w:val="000000"/>
                <w:sz w:val="20"/>
                <w:szCs w:val="20"/>
              </w:rPr>
              <w:t>16,80</w:t>
            </w:r>
          </w:p>
        </w:tc>
      </w:tr>
      <w:tr w:rsidR="001740C3" w:rsidRPr="00ED78FF" w14:paraId="3E33EBA8" w14:textId="77777777" w:rsidTr="00F27613">
        <w:trPr>
          <w:trHeight w:val="20"/>
        </w:trPr>
        <w:tc>
          <w:tcPr>
            <w:tcW w:w="326" w:type="dxa"/>
            <w:vMerge/>
            <w:vAlign w:val="center"/>
            <w:hideMark/>
          </w:tcPr>
          <w:p w14:paraId="56F71D0B" w14:textId="77777777" w:rsidR="001740C3" w:rsidRPr="00ED78FF" w:rsidRDefault="001740C3" w:rsidP="00F27613">
            <w:pPr>
              <w:jc w:val="center"/>
              <w:rPr>
                <w:color w:val="000000"/>
                <w:sz w:val="20"/>
                <w:szCs w:val="20"/>
              </w:rPr>
            </w:pPr>
          </w:p>
        </w:tc>
        <w:tc>
          <w:tcPr>
            <w:tcW w:w="1321" w:type="dxa"/>
            <w:vMerge/>
            <w:vAlign w:val="center"/>
            <w:hideMark/>
          </w:tcPr>
          <w:p w14:paraId="612203BD" w14:textId="77777777" w:rsidR="001740C3" w:rsidRPr="00ED78FF" w:rsidRDefault="001740C3" w:rsidP="00F27613">
            <w:pPr>
              <w:jc w:val="center"/>
              <w:rPr>
                <w:color w:val="000000"/>
                <w:sz w:val="20"/>
                <w:szCs w:val="20"/>
              </w:rPr>
            </w:pPr>
          </w:p>
        </w:tc>
        <w:tc>
          <w:tcPr>
            <w:tcW w:w="3877" w:type="dxa"/>
            <w:shd w:val="clear" w:color="auto" w:fill="auto"/>
            <w:noWrap/>
            <w:vAlign w:val="center"/>
            <w:hideMark/>
          </w:tcPr>
          <w:p w14:paraId="70F65435" w14:textId="77777777" w:rsidR="001740C3" w:rsidRPr="00ED78FF" w:rsidRDefault="001740C3" w:rsidP="00F27613">
            <w:pPr>
              <w:jc w:val="center"/>
              <w:rPr>
                <w:color w:val="000000"/>
                <w:sz w:val="20"/>
                <w:szCs w:val="20"/>
              </w:rPr>
            </w:pPr>
            <w:r w:rsidRPr="00ED78FF">
              <w:rPr>
                <w:color w:val="000000"/>
                <w:sz w:val="20"/>
                <w:szCs w:val="20"/>
              </w:rPr>
              <w:t>Выработано тепловой энергии</w:t>
            </w:r>
          </w:p>
        </w:tc>
        <w:tc>
          <w:tcPr>
            <w:tcW w:w="1134" w:type="dxa"/>
            <w:shd w:val="clear" w:color="auto" w:fill="auto"/>
            <w:noWrap/>
            <w:vAlign w:val="center"/>
            <w:hideMark/>
          </w:tcPr>
          <w:p w14:paraId="35095A55" w14:textId="77777777" w:rsidR="001740C3" w:rsidRPr="00ED78FF" w:rsidRDefault="001740C3" w:rsidP="00F27613">
            <w:pPr>
              <w:jc w:val="center"/>
              <w:rPr>
                <w:color w:val="000000"/>
                <w:sz w:val="20"/>
                <w:szCs w:val="20"/>
              </w:rPr>
            </w:pPr>
            <w:r w:rsidRPr="00ED78FF">
              <w:rPr>
                <w:color w:val="000000"/>
                <w:sz w:val="20"/>
                <w:szCs w:val="20"/>
              </w:rPr>
              <w:t>тыс. Гкал</w:t>
            </w:r>
          </w:p>
        </w:tc>
        <w:tc>
          <w:tcPr>
            <w:tcW w:w="736" w:type="dxa"/>
            <w:shd w:val="clear" w:color="auto" w:fill="auto"/>
            <w:noWrap/>
            <w:vAlign w:val="center"/>
            <w:hideMark/>
          </w:tcPr>
          <w:p w14:paraId="42DB4A11" w14:textId="77777777" w:rsidR="001740C3" w:rsidRPr="00ED78FF" w:rsidRDefault="001740C3" w:rsidP="00F27613">
            <w:pPr>
              <w:jc w:val="center"/>
              <w:rPr>
                <w:color w:val="000000"/>
                <w:sz w:val="20"/>
                <w:szCs w:val="20"/>
              </w:rPr>
            </w:pPr>
            <w:r w:rsidRPr="00ED78FF">
              <w:rPr>
                <w:color w:val="000000"/>
                <w:sz w:val="20"/>
                <w:szCs w:val="20"/>
              </w:rPr>
              <w:t>2,03</w:t>
            </w:r>
          </w:p>
        </w:tc>
        <w:tc>
          <w:tcPr>
            <w:tcW w:w="736" w:type="dxa"/>
            <w:shd w:val="clear" w:color="auto" w:fill="auto"/>
            <w:noWrap/>
            <w:vAlign w:val="center"/>
            <w:hideMark/>
          </w:tcPr>
          <w:p w14:paraId="71B54A2F" w14:textId="77777777" w:rsidR="001740C3" w:rsidRPr="00ED78FF" w:rsidRDefault="001740C3" w:rsidP="00F27613">
            <w:pPr>
              <w:jc w:val="center"/>
              <w:rPr>
                <w:color w:val="000000"/>
                <w:sz w:val="20"/>
                <w:szCs w:val="20"/>
              </w:rPr>
            </w:pPr>
            <w:r w:rsidRPr="00ED78FF">
              <w:rPr>
                <w:color w:val="000000"/>
                <w:sz w:val="20"/>
                <w:szCs w:val="20"/>
              </w:rPr>
              <w:t>2,01</w:t>
            </w:r>
          </w:p>
        </w:tc>
        <w:tc>
          <w:tcPr>
            <w:tcW w:w="736" w:type="dxa"/>
            <w:shd w:val="clear" w:color="auto" w:fill="auto"/>
            <w:noWrap/>
            <w:vAlign w:val="center"/>
            <w:hideMark/>
          </w:tcPr>
          <w:p w14:paraId="52EBEF60" w14:textId="77777777" w:rsidR="001740C3" w:rsidRPr="00ED78FF" w:rsidRDefault="001740C3" w:rsidP="00F27613">
            <w:pPr>
              <w:jc w:val="center"/>
              <w:rPr>
                <w:color w:val="000000"/>
                <w:sz w:val="20"/>
                <w:szCs w:val="20"/>
              </w:rPr>
            </w:pPr>
            <w:r w:rsidRPr="00ED78FF">
              <w:rPr>
                <w:color w:val="000000"/>
                <w:sz w:val="20"/>
                <w:szCs w:val="20"/>
              </w:rPr>
              <w:t>1,98</w:t>
            </w:r>
          </w:p>
        </w:tc>
        <w:tc>
          <w:tcPr>
            <w:tcW w:w="736" w:type="dxa"/>
            <w:shd w:val="clear" w:color="auto" w:fill="auto"/>
            <w:noWrap/>
            <w:vAlign w:val="center"/>
            <w:hideMark/>
          </w:tcPr>
          <w:p w14:paraId="404B0AEB" w14:textId="77777777" w:rsidR="001740C3" w:rsidRPr="00ED78FF" w:rsidRDefault="001740C3" w:rsidP="00F27613">
            <w:pPr>
              <w:jc w:val="center"/>
              <w:rPr>
                <w:color w:val="000000"/>
                <w:sz w:val="20"/>
                <w:szCs w:val="20"/>
              </w:rPr>
            </w:pPr>
            <w:r w:rsidRPr="00ED78FF">
              <w:rPr>
                <w:color w:val="000000"/>
                <w:sz w:val="20"/>
                <w:szCs w:val="20"/>
              </w:rPr>
              <w:t>1,96</w:t>
            </w:r>
          </w:p>
        </w:tc>
        <w:tc>
          <w:tcPr>
            <w:tcW w:w="736" w:type="dxa"/>
            <w:shd w:val="clear" w:color="auto" w:fill="auto"/>
            <w:noWrap/>
            <w:vAlign w:val="center"/>
            <w:hideMark/>
          </w:tcPr>
          <w:p w14:paraId="19EEB96F" w14:textId="77777777" w:rsidR="001740C3" w:rsidRPr="00ED78FF" w:rsidRDefault="001740C3" w:rsidP="00F27613">
            <w:pPr>
              <w:jc w:val="center"/>
              <w:rPr>
                <w:color w:val="000000"/>
                <w:sz w:val="20"/>
                <w:szCs w:val="20"/>
              </w:rPr>
            </w:pPr>
            <w:r w:rsidRPr="00ED78FF">
              <w:rPr>
                <w:color w:val="000000"/>
                <w:sz w:val="20"/>
                <w:szCs w:val="20"/>
              </w:rPr>
              <w:t>1,94</w:t>
            </w:r>
          </w:p>
        </w:tc>
        <w:tc>
          <w:tcPr>
            <w:tcW w:w="736" w:type="dxa"/>
            <w:shd w:val="clear" w:color="auto" w:fill="auto"/>
            <w:noWrap/>
            <w:vAlign w:val="center"/>
            <w:hideMark/>
          </w:tcPr>
          <w:p w14:paraId="764C858D" w14:textId="77777777" w:rsidR="001740C3" w:rsidRPr="00ED78FF" w:rsidRDefault="001740C3" w:rsidP="00F27613">
            <w:pPr>
              <w:jc w:val="center"/>
              <w:rPr>
                <w:color w:val="000000"/>
                <w:sz w:val="20"/>
                <w:szCs w:val="20"/>
              </w:rPr>
            </w:pPr>
            <w:r w:rsidRPr="00ED78FF">
              <w:rPr>
                <w:color w:val="000000"/>
                <w:sz w:val="20"/>
                <w:szCs w:val="20"/>
              </w:rPr>
              <w:t>1,92</w:t>
            </w:r>
          </w:p>
        </w:tc>
        <w:tc>
          <w:tcPr>
            <w:tcW w:w="736" w:type="dxa"/>
            <w:shd w:val="clear" w:color="auto" w:fill="auto"/>
            <w:noWrap/>
            <w:vAlign w:val="center"/>
            <w:hideMark/>
          </w:tcPr>
          <w:p w14:paraId="70AC7532" w14:textId="77777777" w:rsidR="001740C3" w:rsidRPr="00ED78FF" w:rsidRDefault="001740C3" w:rsidP="00F27613">
            <w:pPr>
              <w:jc w:val="center"/>
              <w:rPr>
                <w:color w:val="000000"/>
                <w:sz w:val="20"/>
                <w:szCs w:val="20"/>
              </w:rPr>
            </w:pPr>
            <w:r w:rsidRPr="00ED78FF">
              <w:rPr>
                <w:color w:val="000000"/>
                <w:sz w:val="20"/>
                <w:szCs w:val="20"/>
              </w:rPr>
              <w:t>1,90</w:t>
            </w:r>
          </w:p>
        </w:tc>
        <w:tc>
          <w:tcPr>
            <w:tcW w:w="736" w:type="dxa"/>
            <w:shd w:val="clear" w:color="auto" w:fill="auto"/>
            <w:noWrap/>
            <w:vAlign w:val="center"/>
            <w:hideMark/>
          </w:tcPr>
          <w:p w14:paraId="2318EC7D" w14:textId="77777777" w:rsidR="001740C3" w:rsidRPr="00ED78FF" w:rsidRDefault="001740C3" w:rsidP="00F27613">
            <w:pPr>
              <w:jc w:val="center"/>
              <w:rPr>
                <w:color w:val="000000"/>
                <w:sz w:val="20"/>
                <w:szCs w:val="20"/>
              </w:rPr>
            </w:pPr>
            <w:r w:rsidRPr="00ED78FF">
              <w:rPr>
                <w:color w:val="000000"/>
                <w:sz w:val="20"/>
                <w:szCs w:val="20"/>
              </w:rPr>
              <w:t>1,88</w:t>
            </w:r>
          </w:p>
        </w:tc>
        <w:tc>
          <w:tcPr>
            <w:tcW w:w="736" w:type="dxa"/>
            <w:shd w:val="clear" w:color="auto" w:fill="auto"/>
            <w:noWrap/>
            <w:vAlign w:val="center"/>
            <w:hideMark/>
          </w:tcPr>
          <w:p w14:paraId="0E352B7D" w14:textId="77777777" w:rsidR="001740C3" w:rsidRPr="00ED78FF" w:rsidRDefault="001740C3" w:rsidP="00F27613">
            <w:pPr>
              <w:jc w:val="center"/>
              <w:rPr>
                <w:color w:val="000000"/>
                <w:sz w:val="20"/>
                <w:szCs w:val="20"/>
              </w:rPr>
            </w:pPr>
            <w:r w:rsidRPr="00ED78FF">
              <w:rPr>
                <w:color w:val="000000"/>
                <w:sz w:val="20"/>
                <w:szCs w:val="20"/>
              </w:rPr>
              <w:t>1,86</w:t>
            </w:r>
          </w:p>
        </w:tc>
        <w:tc>
          <w:tcPr>
            <w:tcW w:w="736" w:type="dxa"/>
            <w:shd w:val="clear" w:color="auto" w:fill="auto"/>
            <w:noWrap/>
            <w:vAlign w:val="center"/>
            <w:hideMark/>
          </w:tcPr>
          <w:p w14:paraId="28D2171B" w14:textId="77777777" w:rsidR="001740C3" w:rsidRPr="00ED78FF" w:rsidRDefault="001740C3" w:rsidP="00F27613">
            <w:pPr>
              <w:jc w:val="center"/>
              <w:rPr>
                <w:color w:val="000000"/>
                <w:sz w:val="20"/>
                <w:szCs w:val="20"/>
              </w:rPr>
            </w:pPr>
            <w:r w:rsidRPr="00ED78FF">
              <w:rPr>
                <w:color w:val="000000"/>
                <w:sz w:val="20"/>
                <w:szCs w:val="20"/>
              </w:rPr>
              <w:t>1,85</w:t>
            </w:r>
          </w:p>
        </w:tc>
        <w:tc>
          <w:tcPr>
            <w:tcW w:w="736" w:type="dxa"/>
            <w:shd w:val="clear" w:color="auto" w:fill="auto"/>
            <w:noWrap/>
            <w:vAlign w:val="center"/>
            <w:hideMark/>
          </w:tcPr>
          <w:p w14:paraId="1ECD1F3B" w14:textId="77777777" w:rsidR="001740C3" w:rsidRPr="00ED78FF" w:rsidRDefault="001740C3" w:rsidP="00F27613">
            <w:pPr>
              <w:jc w:val="center"/>
              <w:rPr>
                <w:color w:val="000000"/>
                <w:sz w:val="20"/>
                <w:szCs w:val="20"/>
              </w:rPr>
            </w:pPr>
            <w:r w:rsidRPr="00ED78FF">
              <w:rPr>
                <w:color w:val="000000"/>
                <w:sz w:val="20"/>
                <w:szCs w:val="20"/>
              </w:rPr>
              <w:t>1,83</w:t>
            </w:r>
          </w:p>
        </w:tc>
      </w:tr>
      <w:tr w:rsidR="001740C3" w:rsidRPr="00ED78FF" w14:paraId="11DF4CC4" w14:textId="77777777" w:rsidTr="00F27613">
        <w:trPr>
          <w:trHeight w:val="20"/>
        </w:trPr>
        <w:tc>
          <w:tcPr>
            <w:tcW w:w="326" w:type="dxa"/>
            <w:vMerge/>
            <w:vAlign w:val="center"/>
            <w:hideMark/>
          </w:tcPr>
          <w:p w14:paraId="68E461F9" w14:textId="77777777" w:rsidR="001740C3" w:rsidRPr="00ED78FF" w:rsidRDefault="001740C3" w:rsidP="00F27613">
            <w:pPr>
              <w:jc w:val="center"/>
              <w:rPr>
                <w:color w:val="000000"/>
                <w:sz w:val="20"/>
                <w:szCs w:val="20"/>
              </w:rPr>
            </w:pPr>
          </w:p>
        </w:tc>
        <w:tc>
          <w:tcPr>
            <w:tcW w:w="1321" w:type="dxa"/>
            <w:vMerge/>
            <w:vAlign w:val="center"/>
            <w:hideMark/>
          </w:tcPr>
          <w:p w14:paraId="1C8F7469" w14:textId="77777777" w:rsidR="001740C3" w:rsidRPr="00ED78FF" w:rsidRDefault="001740C3" w:rsidP="00F27613">
            <w:pPr>
              <w:jc w:val="center"/>
              <w:rPr>
                <w:color w:val="000000"/>
                <w:sz w:val="20"/>
                <w:szCs w:val="20"/>
              </w:rPr>
            </w:pPr>
          </w:p>
        </w:tc>
        <w:tc>
          <w:tcPr>
            <w:tcW w:w="3877" w:type="dxa"/>
            <w:shd w:val="clear" w:color="auto" w:fill="auto"/>
            <w:noWrap/>
            <w:vAlign w:val="center"/>
            <w:hideMark/>
          </w:tcPr>
          <w:p w14:paraId="4671A9A6" w14:textId="77777777" w:rsidR="001740C3" w:rsidRPr="00ED78FF" w:rsidRDefault="001740C3" w:rsidP="00F27613">
            <w:pPr>
              <w:jc w:val="center"/>
              <w:rPr>
                <w:color w:val="000000"/>
                <w:sz w:val="20"/>
                <w:szCs w:val="20"/>
              </w:rPr>
            </w:pPr>
            <w:r w:rsidRPr="00ED78FF">
              <w:rPr>
                <w:color w:val="000000"/>
                <w:sz w:val="20"/>
                <w:szCs w:val="20"/>
              </w:rPr>
              <w:t>Собственные нужды котельной</w:t>
            </w:r>
          </w:p>
        </w:tc>
        <w:tc>
          <w:tcPr>
            <w:tcW w:w="1134" w:type="dxa"/>
            <w:shd w:val="clear" w:color="auto" w:fill="auto"/>
            <w:noWrap/>
            <w:vAlign w:val="center"/>
            <w:hideMark/>
          </w:tcPr>
          <w:p w14:paraId="1186266A" w14:textId="77777777" w:rsidR="001740C3" w:rsidRPr="00ED78FF" w:rsidRDefault="001740C3" w:rsidP="00F27613">
            <w:pPr>
              <w:jc w:val="center"/>
              <w:rPr>
                <w:color w:val="000000"/>
                <w:sz w:val="20"/>
                <w:szCs w:val="20"/>
              </w:rPr>
            </w:pPr>
            <w:r w:rsidRPr="00ED78FF">
              <w:rPr>
                <w:color w:val="000000"/>
                <w:sz w:val="20"/>
                <w:szCs w:val="20"/>
              </w:rPr>
              <w:t>тыс. Гкал</w:t>
            </w:r>
          </w:p>
        </w:tc>
        <w:tc>
          <w:tcPr>
            <w:tcW w:w="736" w:type="dxa"/>
            <w:shd w:val="clear" w:color="auto" w:fill="auto"/>
            <w:noWrap/>
            <w:vAlign w:val="center"/>
            <w:hideMark/>
          </w:tcPr>
          <w:p w14:paraId="627C7391" w14:textId="77777777" w:rsidR="001740C3" w:rsidRPr="00ED78FF" w:rsidRDefault="001740C3" w:rsidP="00F27613">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5B6A7151" w14:textId="77777777" w:rsidR="001740C3" w:rsidRPr="00ED78FF" w:rsidRDefault="001740C3" w:rsidP="00F27613">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1D8A22FE" w14:textId="77777777" w:rsidR="001740C3" w:rsidRPr="00ED78FF" w:rsidRDefault="001740C3" w:rsidP="00F27613">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576D39B2" w14:textId="77777777" w:rsidR="001740C3" w:rsidRPr="00ED78FF" w:rsidRDefault="001740C3" w:rsidP="00F27613">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144B5030" w14:textId="77777777" w:rsidR="001740C3" w:rsidRPr="00ED78FF" w:rsidRDefault="001740C3" w:rsidP="00F27613">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284FF1D8" w14:textId="77777777" w:rsidR="001740C3" w:rsidRPr="00ED78FF" w:rsidRDefault="001740C3" w:rsidP="00F27613">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1DFDABFC" w14:textId="77777777" w:rsidR="001740C3" w:rsidRPr="00ED78FF" w:rsidRDefault="001740C3" w:rsidP="00F27613">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27BBA516" w14:textId="77777777" w:rsidR="001740C3" w:rsidRPr="00ED78FF" w:rsidRDefault="001740C3" w:rsidP="00F27613">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64B8FBDB" w14:textId="77777777" w:rsidR="001740C3" w:rsidRPr="00ED78FF" w:rsidRDefault="001740C3" w:rsidP="00F27613">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27A2E99C" w14:textId="77777777" w:rsidR="001740C3" w:rsidRPr="00ED78FF" w:rsidRDefault="001740C3" w:rsidP="00F27613">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2FE8D27A" w14:textId="77777777" w:rsidR="001740C3" w:rsidRPr="00ED78FF" w:rsidRDefault="001740C3" w:rsidP="00F27613">
            <w:pPr>
              <w:jc w:val="center"/>
              <w:rPr>
                <w:color w:val="000000"/>
                <w:sz w:val="20"/>
                <w:szCs w:val="20"/>
              </w:rPr>
            </w:pPr>
            <w:r w:rsidRPr="00ED78FF">
              <w:rPr>
                <w:color w:val="000000"/>
                <w:sz w:val="20"/>
                <w:szCs w:val="20"/>
              </w:rPr>
              <w:t>0,00</w:t>
            </w:r>
          </w:p>
        </w:tc>
      </w:tr>
      <w:tr w:rsidR="001740C3" w:rsidRPr="00ED78FF" w14:paraId="39EBCC3A" w14:textId="77777777" w:rsidTr="00F27613">
        <w:trPr>
          <w:trHeight w:val="20"/>
        </w:trPr>
        <w:tc>
          <w:tcPr>
            <w:tcW w:w="326" w:type="dxa"/>
            <w:vMerge/>
            <w:vAlign w:val="center"/>
            <w:hideMark/>
          </w:tcPr>
          <w:p w14:paraId="3E90C8C1" w14:textId="77777777" w:rsidR="001740C3" w:rsidRPr="00ED78FF" w:rsidRDefault="001740C3" w:rsidP="00F27613">
            <w:pPr>
              <w:jc w:val="center"/>
              <w:rPr>
                <w:color w:val="000000"/>
                <w:sz w:val="20"/>
                <w:szCs w:val="20"/>
              </w:rPr>
            </w:pPr>
          </w:p>
        </w:tc>
        <w:tc>
          <w:tcPr>
            <w:tcW w:w="1321" w:type="dxa"/>
            <w:vMerge/>
            <w:vAlign w:val="center"/>
            <w:hideMark/>
          </w:tcPr>
          <w:p w14:paraId="53726DE0" w14:textId="77777777" w:rsidR="001740C3" w:rsidRPr="00ED78FF" w:rsidRDefault="001740C3" w:rsidP="00F27613">
            <w:pPr>
              <w:jc w:val="center"/>
              <w:rPr>
                <w:color w:val="000000"/>
                <w:sz w:val="20"/>
                <w:szCs w:val="20"/>
              </w:rPr>
            </w:pPr>
          </w:p>
        </w:tc>
        <w:tc>
          <w:tcPr>
            <w:tcW w:w="3877" w:type="dxa"/>
            <w:shd w:val="clear" w:color="auto" w:fill="auto"/>
            <w:noWrap/>
            <w:vAlign w:val="center"/>
            <w:hideMark/>
          </w:tcPr>
          <w:p w14:paraId="67EE1B71" w14:textId="77777777" w:rsidR="001740C3" w:rsidRPr="00ED78FF" w:rsidRDefault="001740C3" w:rsidP="00F27613">
            <w:pPr>
              <w:jc w:val="center"/>
              <w:rPr>
                <w:color w:val="000000"/>
                <w:sz w:val="20"/>
                <w:szCs w:val="20"/>
              </w:rPr>
            </w:pPr>
            <w:r w:rsidRPr="00ED78FF">
              <w:rPr>
                <w:color w:val="000000"/>
                <w:sz w:val="20"/>
                <w:szCs w:val="20"/>
              </w:rPr>
              <w:t>Отпущено с коллекторов</w:t>
            </w:r>
          </w:p>
        </w:tc>
        <w:tc>
          <w:tcPr>
            <w:tcW w:w="1134" w:type="dxa"/>
            <w:shd w:val="clear" w:color="auto" w:fill="auto"/>
            <w:noWrap/>
            <w:vAlign w:val="center"/>
            <w:hideMark/>
          </w:tcPr>
          <w:p w14:paraId="349F9B90" w14:textId="77777777" w:rsidR="001740C3" w:rsidRPr="00ED78FF" w:rsidRDefault="001740C3" w:rsidP="00F27613">
            <w:pPr>
              <w:jc w:val="center"/>
              <w:rPr>
                <w:color w:val="000000"/>
                <w:sz w:val="20"/>
                <w:szCs w:val="20"/>
              </w:rPr>
            </w:pPr>
            <w:r w:rsidRPr="00ED78FF">
              <w:rPr>
                <w:color w:val="000000"/>
                <w:sz w:val="20"/>
                <w:szCs w:val="20"/>
              </w:rPr>
              <w:t>тыс. Гкал</w:t>
            </w:r>
          </w:p>
        </w:tc>
        <w:tc>
          <w:tcPr>
            <w:tcW w:w="736" w:type="dxa"/>
            <w:shd w:val="clear" w:color="auto" w:fill="auto"/>
            <w:noWrap/>
            <w:vAlign w:val="center"/>
            <w:hideMark/>
          </w:tcPr>
          <w:p w14:paraId="6A1FB129" w14:textId="77777777" w:rsidR="001740C3" w:rsidRPr="00ED78FF" w:rsidRDefault="001740C3" w:rsidP="00F27613">
            <w:pPr>
              <w:jc w:val="center"/>
              <w:rPr>
                <w:color w:val="000000"/>
                <w:sz w:val="20"/>
                <w:szCs w:val="20"/>
              </w:rPr>
            </w:pPr>
            <w:r w:rsidRPr="00ED78FF">
              <w:rPr>
                <w:color w:val="000000"/>
                <w:sz w:val="20"/>
                <w:szCs w:val="20"/>
              </w:rPr>
              <w:t>2,03</w:t>
            </w:r>
          </w:p>
        </w:tc>
        <w:tc>
          <w:tcPr>
            <w:tcW w:w="736" w:type="dxa"/>
            <w:shd w:val="clear" w:color="auto" w:fill="auto"/>
            <w:noWrap/>
            <w:vAlign w:val="center"/>
            <w:hideMark/>
          </w:tcPr>
          <w:p w14:paraId="5CDC6788" w14:textId="77777777" w:rsidR="001740C3" w:rsidRPr="00ED78FF" w:rsidRDefault="001740C3" w:rsidP="00F27613">
            <w:pPr>
              <w:jc w:val="center"/>
              <w:rPr>
                <w:color w:val="000000"/>
                <w:sz w:val="20"/>
                <w:szCs w:val="20"/>
              </w:rPr>
            </w:pPr>
            <w:r w:rsidRPr="00ED78FF">
              <w:rPr>
                <w:color w:val="000000"/>
                <w:sz w:val="20"/>
                <w:szCs w:val="20"/>
              </w:rPr>
              <w:t>2,01</w:t>
            </w:r>
          </w:p>
        </w:tc>
        <w:tc>
          <w:tcPr>
            <w:tcW w:w="736" w:type="dxa"/>
            <w:shd w:val="clear" w:color="auto" w:fill="auto"/>
            <w:noWrap/>
            <w:vAlign w:val="center"/>
            <w:hideMark/>
          </w:tcPr>
          <w:p w14:paraId="0E7CACFE" w14:textId="77777777" w:rsidR="001740C3" w:rsidRPr="00ED78FF" w:rsidRDefault="001740C3" w:rsidP="00F27613">
            <w:pPr>
              <w:jc w:val="center"/>
              <w:rPr>
                <w:color w:val="000000"/>
                <w:sz w:val="20"/>
                <w:szCs w:val="20"/>
              </w:rPr>
            </w:pPr>
            <w:r w:rsidRPr="00ED78FF">
              <w:rPr>
                <w:color w:val="000000"/>
                <w:sz w:val="20"/>
                <w:szCs w:val="20"/>
              </w:rPr>
              <w:t>1,98</w:t>
            </w:r>
          </w:p>
        </w:tc>
        <w:tc>
          <w:tcPr>
            <w:tcW w:w="736" w:type="dxa"/>
            <w:shd w:val="clear" w:color="auto" w:fill="auto"/>
            <w:noWrap/>
            <w:vAlign w:val="center"/>
            <w:hideMark/>
          </w:tcPr>
          <w:p w14:paraId="600544EB" w14:textId="77777777" w:rsidR="001740C3" w:rsidRPr="00ED78FF" w:rsidRDefault="001740C3" w:rsidP="00F27613">
            <w:pPr>
              <w:jc w:val="center"/>
              <w:rPr>
                <w:color w:val="000000"/>
                <w:sz w:val="20"/>
                <w:szCs w:val="20"/>
              </w:rPr>
            </w:pPr>
            <w:r w:rsidRPr="00ED78FF">
              <w:rPr>
                <w:color w:val="000000"/>
                <w:sz w:val="20"/>
                <w:szCs w:val="20"/>
              </w:rPr>
              <w:t>1,96</w:t>
            </w:r>
          </w:p>
        </w:tc>
        <w:tc>
          <w:tcPr>
            <w:tcW w:w="736" w:type="dxa"/>
            <w:shd w:val="clear" w:color="auto" w:fill="auto"/>
            <w:noWrap/>
            <w:vAlign w:val="center"/>
            <w:hideMark/>
          </w:tcPr>
          <w:p w14:paraId="4531D180" w14:textId="77777777" w:rsidR="001740C3" w:rsidRPr="00ED78FF" w:rsidRDefault="001740C3" w:rsidP="00F27613">
            <w:pPr>
              <w:jc w:val="center"/>
              <w:rPr>
                <w:color w:val="000000"/>
                <w:sz w:val="20"/>
                <w:szCs w:val="20"/>
              </w:rPr>
            </w:pPr>
            <w:r w:rsidRPr="00ED78FF">
              <w:rPr>
                <w:color w:val="000000"/>
                <w:sz w:val="20"/>
                <w:szCs w:val="20"/>
              </w:rPr>
              <w:t>1,94</w:t>
            </w:r>
          </w:p>
        </w:tc>
        <w:tc>
          <w:tcPr>
            <w:tcW w:w="736" w:type="dxa"/>
            <w:shd w:val="clear" w:color="auto" w:fill="auto"/>
            <w:noWrap/>
            <w:vAlign w:val="center"/>
            <w:hideMark/>
          </w:tcPr>
          <w:p w14:paraId="233EE515" w14:textId="77777777" w:rsidR="001740C3" w:rsidRPr="00ED78FF" w:rsidRDefault="001740C3" w:rsidP="00F27613">
            <w:pPr>
              <w:jc w:val="center"/>
              <w:rPr>
                <w:color w:val="000000"/>
                <w:sz w:val="20"/>
                <w:szCs w:val="20"/>
              </w:rPr>
            </w:pPr>
            <w:r w:rsidRPr="00ED78FF">
              <w:rPr>
                <w:color w:val="000000"/>
                <w:sz w:val="20"/>
                <w:szCs w:val="20"/>
              </w:rPr>
              <w:t>1,92</w:t>
            </w:r>
          </w:p>
        </w:tc>
        <w:tc>
          <w:tcPr>
            <w:tcW w:w="736" w:type="dxa"/>
            <w:shd w:val="clear" w:color="auto" w:fill="auto"/>
            <w:noWrap/>
            <w:vAlign w:val="center"/>
            <w:hideMark/>
          </w:tcPr>
          <w:p w14:paraId="3EE71857" w14:textId="77777777" w:rsidR="001740C3" w:rsidRPr="00ED78FF" w:rsidRDefault="001740C3" w:rsidP="00F27613">
            <w:pPr>
              <w:jc w:val="center"/>
              <w:rPr>
                <w:color w:val="000000"/>
                <w:sz w:val="20"/>
                <w:szCs w:val="20"/>
              </w:rPr>
            </w:pPr>
            <w:r w:rsidRPr="00ED78FF">
              <w:rPr>
                <w:color w:val="000000"/>
                <w:sz w:val="20"/>
                <w:szCs w:val="20"/>
              </w:rPr>
              <w:t>1,90</w:t>
            </w:r>
          </w:p>
        </w:tc>
        <w:tc>
          <w:tcPr>
            <w:tcW w:w="736" w:type="dxa"/>
            <w:shd w:val="clear" w:color="auto" w:fill="auto"/>
            <w:noWrap/>
            <w:vAlign w:val="center"/>
            <w:hideMark/>
          </w:tcPr>
          <w:p w14:paraId="429DA6E9" w14:textId="77777777" w:rsidR="001740C3" w:rsidRPr="00ED78FF" w:rsidRDefault="001740C3" w:rsidP="00F27613">
            <w:pPr>
              <w:jc w:val="center"/>
              <w:rPr>
                <w:color w:val="000000"/>
                <w:sz w:val="20"/>
                <w:szCs w:val="20"/>
              </w:rPr>
            </w:pPr>
            <w:r w:rsidRPr="00ED78FF">
              <w:rPr>
                <w:color w:val="000000"/>
                <w:sz w:val="20"/>
                <w:szCs w:val="20"/>
              </w:rPr>
              <w:t>1,88</w:t>
            </w:r>
          </w:p>
        </w:tc>
        <w:tc>
          <w:tcPr>
            <w:tcW w:w="736" w:type="dxa"/>
            <w:shd w:val="clear" w:color="auto" w:fill="auto"/>
            <w:noWrap/>
            <w:vAlign w:val="center"/>
            <w:hideMark/>
          </w:tcPr>
          <w:p w14:paraId="3519024D" w14:textId="77777777" w:rsidR="001740C3" w:rsidRPr="00ED78FF" w:rsidRDefault="001740C3" w:rsidP="00F27613">
            <w:pPr>
              <w:jc w:val="center"/>
              <w:rPr>
                <w:color w:val="000000"/>
                <w:sz w:val="20"/>
                <w:szCs w:val="20"/>
              </w:rPr>
            </w:pPr>
            <w:r w:rsidRPr="00ED78FF">
              <w:rPr>
                <w:color w:val="000000"/>
                <w:sz w:val="20"/>
                <w:szCs w:val="20"/>
              </w:rPr>
              <w:t>1,86</w:t>
            </w:r>
          </w:p>
        </w:tc>
        <w:tc>
          <w:tcPr>
            <w:tcW w:w="736" w:type="dxa"/>
            <w:shd w:val="clear" w:color="auto" w:fill="auto"/>
            <w:noWrap/>
            <w:vAlign w:val="center"/>
            <w:hideMark/>
          </w:tcPr>
          <w:p w14:paraId="1B7A0CA8" w14:textId="77777777" w:rsidR="001740C3" w:rsidRPr="00ED78FF" w:rsidRDefault="001740C3" w:rsidP="00F27613">
            <w:pPr>
              <w:jc w:val="center"/>
              <w:rPr>
                <w:color w:val="000000"/>
                <w:sz w:val="20"/>
                <w:szCs w:val="20"/>
              </w:rPr>
            </w:pPr>
            <w:r w:rsidRPr="00ED78FF">
              <w:rPr>
                <w:color w:val="000000"/>
                <w:sz w:val="20"/>
                <w:szCs w:val="20"/>
              </w:rPr>
              <w:t>1,85</w:t>
            </w:r>
          </w:p>
        </w:tc>
        <w:tc>
          <w:tcPr>
            <w:tcW w:w="736" w:type="dxa"/>
            <w:shd w:val="clear" w:color="auto" w:fill="auto"/>
            <w:noWrap/>
            <w:vAlign w:val="center"/>
            <w:hideMark/>
          </w:tcPr>
          <w:p w14:paraId="344443DA" w14:textId="77777777" w:rsidR="001740C3" w:rsidRPr="00ED78FF" w:rsidRDefault="001740C3" w:rsidP="00F27613">
            <w:pPr>
              <w:jc w:val="center"/>
              <w:rPr>
                <w:color w:val="000000"/>
                <w:sz w:val="20"/>
                <w:szCs w:val="20"/>
              </w:rPr>
            </w:pPr>
            <w:r w:rsidRPr="00ED78FF">
              <w:rPr>
                <w:color w:val="000000"/>
                <w:sz w:val="20"/>
                <w:szCs w:val="20"/>
              </w:rPr>
              <w:t>1,83</w:t>
            </w:r>
          </w:p>
        </w:tc>
      </w:tr>
      <w:tr w:rsidR="001740C3" w:rsidRPr="00ED78FF" w14:paraId="61344512" w14:textId="77777777" w:rsidTr="00F27613">
        <w:trPr>
          <w:trHeight w:val="20"/>
        </w:trPr>
        <w:tc>
          <w:tcPr>
            <w:tcW w:w="326" w:type="dxa"/>
            <w:vMerge/>
            <w:vAlign w:val="center"/>
            <w:hideMark/>
          </w:tcPr>
          <w:p w14:paraId="2606923B" w14:textId="77777777" w:rsidR="001740C3" w:rsidRPr="00ED78FF" w:rsidRDefault="001740C3" w:rsidP="00F27613">
            <w:pPr>
              <w:jc w:val="center"/>
              <w:rPr>
                <w:color w:val="000000"/>
                <w:sz w:val="20"/>
                <w:szCs w:val="20"/>
              </w:rPr>
            </w:pPr>
          </w:p>
        </w:tc>
        <w:tc>
          <w:tcPr>
            <w:tcW w:w="1321" w:type="dxa"/>
            <w:vMerge/>
            <w:vAlign w:val="center"/>
            <w:hideMark/>
          </w:tcPr>
          <w:p w14:paraId="6524AE02" w14:textId="77777777" w:rsidR="001740C3" w:rsidRPr="00ED78FF" w:rsidRDefault="001740C3" w:rsidP="00F27613">
            <w:pPr>
              <w:jc w:val="center"/>
              <w:rPr>
                <w:color w:val="000000"/>
                <w:sz w:val="20"/>
                <w:szCs w:val="20"/>
              </w:rPr>
            </w:pPr>
          </w:p>
        </w:tc>
        <w:tc>
          <w:tcPr>
            <w:tcW w:w="3877" w:type="dxa"/>
            <w:shd w:val="clear" w:color="auto" w:fill="auto"/>
            <w:noWrap/>
            <w:vAlign w:val="center"/>
            <w:hideMark/>
          </w:tcPr>
          <w:p w14:paraId="4B3474FE" w14:textId="77777777" w:rsidR="001740C3" w:rsidRPr="00ED78FF" w:rsidRDefault="001740C3" w:rsidP="00F27613">
            <w:pPr>
              <w:jc w:val="center"/>
              <w:rPr>
                <w:color w:val="000000"/>
                <w:sz w:val="20"/>
                <w:szCs w:val="20"/>
              </w:rPr>
            </w:pPr>
            <w:r w:rsidRPr="00ED78FF">
              <w:rPr>
                <w:color w:val="000000"/>
                <w:sz w:val="20"/>
                <w:szCs w:val="20"/>
              </w:rPr>
              <w:t>Потери при передаче по тепловым сетям</w:t>
            </w:r>
          </w:p>
        </w:tc>
        <w:tc>
          <w:tcPr>
            <w:tcW w:w="1134" w:type="dxa"/>
            <w:shd w:val="clear" w:color="auto" w:fill="auto"/>
            <w:noWrap/>
            <w:vAlign w:val="center"/>
            <w:hideMark/>
          </w:tcPr>
          <w:p w14:paraId="36790E30" w14:textId="77777777" w:rsidR="001740C3" w:rsidRPr="00ED78FF" w:rsidRDefault="001740C3" w:rsidP="00F27613">
            <w:pPr>
              <w:jc w:val="center"/>
              <w:rPr>
                <w:color w:val="000000"/>
                <w:sz w:val="20"/>
                <w:szCs w:val="20"/>
              </w:rPr>
            </w:pPr>
            <w:r w:rsidRPr="00ED78FF">
              <w:rPr>
                <w:color w:val="000000"/>
                <w:sz w:val="20"/>
                <w:szCs w:val="20"/>
              </w:rPr>
              <w:t>тыс. Гкал</w:t>
            </w:r>
          </w:p>
        </w:tc>
        <w:tc>
          <w:tcPr>
            <w:tcW w:w="736" w:type="dxa"/>
            <w:shd w:val="clear" w:color="auto" w:fill="auto"/>
            <w:noWrap/>
            <w:vAlign w:val="center"/>
            <w:hideMark/>
          </w:tcPr>
          <w:p w14:paraId="5D222014" w14:textId="77777777" w:rsidR="001740C3" w:rsidRPr="00ED78FF" w:rsidRDefault="001740C3" w:rsidP="00F27613">
            <w:pPr>
              <w:jc w:val="center"/>
              <w:rPr>
                <w:color w:val="000000"/>
                <w:sz w:val="20"/>
                <w:szCs w:val="20"/>
              </w:rPr>
            </w:pPr>
            <w:r w:rsidRPr="00ED78FF">
              <w:rPr>
                <w:color w:val="000000"/>
                <w:sz w:val="20"/>
                <w:szCs w:val="20"/>
              </w:rPr>
              <w:t>0,49</w:t>
            </w:r>
          </w:p>
        </w:tc>
        <w:tc>
          <w:tcPr>
            <w:tcW w:w="736" w:type="dxa"/>
            <w:shd w:val="clear" w:color="auto" w:fill="auto"/>
            <w:noWrap/>
            <w:vAlign w:val="center"/>
            <w:hideMark/>
          </w:tcPr>
          <w:p w14:paraId="0135748A" w14:textId="77777777" w:rsidR="001740C3" w:rsidRPr="00ED78FF" w:rsidRDefault="001740C3" w:rsidP="00F27613">
            <w:pPr>
              <w:jc w:val="center"/>
              <w:rPr>
                <w:color w:val="000000"/>
                <w:sz w:val="20"/>
                <w:szCs w:val="20"/>
              </w:rPr>
            </w:pPr>
            <w:r w:rsidRPr="00ED78FF">
              <w:rPr>
                <w:color w:val="000000"/>
                <w:sz w:val="20"/>
                <w:szCs w:val="20"/>
              </w:rPr>
              <w:t>0,47</w:t>
            </w:r>
          </w:p>
        </w:tc>
        <w:tc>
          <w:tcPr>
            <w:tcW w:w="736" w:type="dxa"/>
            <w:shd w:val="clear" w:color="auto" w:fill="auto"/>
            <w:noWrap/>
            <w:vAlign w:val="center"/>
            <w:hideMark/>
          </w:tcPr>
          <w:p w14:paraId="7AC47A5E" w14:textId="77777777" w:rsidR="001740C3" w:rsidRPr="00ED78FF" w:rsidRDefault="001740C3" w:rsidP="00F27613">
            <w:pPr>
              <w:jc w:val="center"/>
              <w:rPr>
                <w:color w:val="000000"/>
                <w:sz w:val="20"/>
                <w:szCs w:val="20"/>
              </w:rPr>
            </w:pPr>
            <w:r w:rsidRPr="00ED78FF">
              <w:rPr>
                <w:color w:val="000000"/>
                <w:sz w:val="20"/>
                <w:szCs w:val="20"/>
              </w:rPr>
              <w:t>0,45</w:t>
            </w:r>
          </w:p>
        </w:tc>
        <w:tc>
          <w:tcPr>
            <w:tcW w:w="736" w:type="dxa"/>
            <w:shd w:val="clear" w:color="auto" w:fill="auto"/>
            <w:noWrap/>
            <w:vAlign w:val="center"/>
            <w:hideMark/>
          </w:tcPr>
          <w:p w14:paraId="5E9756BE" w14:textId="77777777" w:rsidR="001740C3" w:rsidRPr="00ED78FF" w:rsidRDefault="001740C3" w:rsidP="00F27613">
            <w:pPr>
              <w:jc w:val="center"/>
              <w:rPr>
                <w:color w:val="000000"/>
                <w:sz w:val="20"/>
                <w:szCs w:val="20"/>
              </w:rPr>
            </w:pPr>
            <w:r w:rsidRPr="00ED78FF">
              <w:rPr>
                <w:color w:val="000000"/>
                <w:sz w:val="20"/>
                <w:szCs w:val="20"/>
              </w:rPr>
              <w:t>0,42</w:t>
            </w:r>
          </w:p>
        </w:tc>
        <w:tc>
          <w:tcPr>
            <w:tcW w:w="736" w:type="dxa"/>
            <w:shd w:val="clear" w:color="auto" w:fill="auto"/>
            <w:noWrap/>
            <w:vAlign w:val="center"/>
            <w:hideMark/>
          </w:tcPr>
          <w:p w14:paraId="6EE7A04C" w14:textId="77777777" w:rsidR="001740C3" w:rsidRPr="00ED78FF" w:rsidRDefault="001740C3" w:rsidP="00F27613">
            <w:pPr>
              <w:jc w:val="center"/>
              <w:rPr>
                <w:color w:val="000000"/>
                <w:sz w:val="20"/>
                <w:szCs w:val="20"/>
              </w:rPr>
            </w:pPr>
            <w:r w:rsidRPr="00ED78FF">
              <w:rPr>
                <w:color w:val="000000"/>
                <w:sz w:val="20"/>
                <w:szCs w:val="20"/>
              </w:rPr>
              <w:t>0,40</w:t>
            </w:r>
          </w:p>
        </w:tc>
        <w:tc>
          <w:tcPr>
            <w:tcW w:w="736" w:type="dxa"/>
            <w:shd w:val="clear" w:color="auto" w:fill="auto"/>
            <w:noWrap/>
            <w:vAlign w:val="center"/>
            <w:hideMark/>
          </w:tcPr>
          <w:p w14:paraId="46FD6551" w14:textId="77777777" w:rsidR="001740C3" w:rsidRPr="00ED78FF" w:rsidRDefault="001740C3" w:rsidP="00F27613">
            <w:pPr>
              <w:jc w:val="center"/>
              <w:rPr>
                <w:color w:val="000000"/>
                <w:sz w:val="20"/>
                <w:szCs w:val="20"/>
              </w:rPr>
            </w:pPr>
            <w:r w:rsidRPr="00ED78FF">
              <w:rPr>
                <w:color w:val="000000"/>
                <w:sz w:val="20"/>
                <w:szCs w:val="20"/>
              </w:rPr>
              <w:t>0,38</w:t>
            </w:r>
          </w:p>
        </w:tc>
        <w:tc>
          <w:tcPr>
            <w:tcW w:w="736" w:type="dxa"/>
            <w:shd w:val="clear" w:color="auto" w:fill="auto"/>
            <w:noWrap/>
            <w:vAlign w:val="center"/>
            <w:hideMark/>
          </w:tcPr>
          <w:p w14:paraId="0224A8E0" w14:textId="77777777" w:rsidR="001740C3" w:rsidRPr="00ED78FF" w:rsidRDefault="001740C3" w:rsidP="00F27613">
            <w:pPr>
              <w:jc w:val="center"/>
              <w:rPr>
                <w:color w:val="000000"/>
                <w:sz w:val="20"/>
                <w:szCs w:val="20"/>
              </w:rPr>
            </w:pPr>
            <w:r w:rsidRPr="00ED78FF">
              <w:rPr>
                <w:color w:val="000000"/>
                <w:sz w:val="20"/>
                <w:szCs w:val="20"/>
              </w:rPr>
              <w:t>0,36</w:t>
            </w:r>
          </w:p>
        </w:tc>
        <w:tc>
          <w:tcPr>
            <w:tcW w:w="736" w:type="dxa"/>
            <w:shd w:val="clear" w:color="auto" w:fill="auto"/>
            <w:noWrap/>
            <w:vAlign w:val="center"/>
            <w:hideMark/>
          </w:tcPr>
          <w:p w14:paraId="536F41B0" w14:textId="77777777" w:rsidR="001740C3" w:rsidRPr="00ED78FF" w:rsidRDefault="001740C3" w:rsidP="00F27613">
            <w:pPr>
              <w:jc w:val="center"/>
              <w:rPr>
                <w:color w:val="000000"/>
                <w:sz w:val="20"/>
                <w:szCs w:val="20"/>
              </w:rPr>
            </w:pPr>
            <w:r w:rsidRPr="00ED78FF">
              <w:rPr>
                <w:color w:val="000000"/>
                <w:sz w:val="20"/>
                <w:szCs w:val="20"/>
              </w:rPr>
              <w:t>0,34</w:t>
            </w:r>
          </w:p>
        </w:tc>
        <w:tc>
          <w:tcPr>
            <w:tcW w:w="736" w:type="dxa"/>
            <w:shd w:val="clear" w:color="auto" w:fill="auto"/>
            <w:noWrap/>
            <w:vAlign w:val="center"/>
            <w:hideMark/>
          </w:tcPr>
          <w:p w14:paraId="6E37CC23" w14:textId="77777777" w:rsidR="001740C3" w:rsidRPr="00ED78FF" w:rsidRDefault="001740C3" w:rsidP="00F27613">
            <w:pPr>
              <w:jc w:val="center"/>
              <w:rPr>
                <w:color w:val="000000"/>
                <w:sz w:val="20"/>
                <w:szCs w:val="20"/>
              </w:rPr>
            </w:pPr>
            <w:r w:rsidRPr="00ED78FF">
              <w:rPr>
                <w:color w:val="000000"/>
                <w:sz w:val="20"/>
                <w:szCs w:val="20"/>
              </w:rPr>
              <w:t>0,33</w:t>
            </w:r>
          </w:p>
        </w:tc>
        <w:tc>
          <w:tcPr>
            <w:tcW w:w="736" w:type="dxa"/>
            <w:shd w:val="clear" w:color="auto" w:fill="auto"/>
            <w:noWrap/>
            <w:vAlign w:val="center"/>
            <w:hideMark/>
          </w:tcPr>
          <w:p w14:paraId="6D9F4B54" w14:textId="77777777" w:rsidR="001740C3" w:rsidRPr="00ED78FF" w:rsidRDefault="001740C3" w:rsidP="00F27613">
            <w:pPr>
              <w:jc w:val="center"/>
              <w:rPr>
                <w:color w:val="000000"/>
                <w:sz w:val="20"/>
                <w:szCs w:val="20"/>
              </w:rPr>
            </w:pPr>
            <w:r w:rsidRPr="00ED78FF">
              <w:rPr>
                <w:color w:val="000000"/>
                <w:sz w:val="20"/>
                <w:szCs w:val="20"/>
              </w:rPr>
              <w:t>0,31</w:t>
            </w:r>
          </w:p>
        </w:tc>
        <w:tc>
          <w:tcPr>
            <w:tcW w:w="736" w:type="dxa"/>
            <w:shd w:val="clear" w:color="auto" w:fill="auto"/>
            <w:noWrap/>
            <w:vAlign w:val="center"/>
            <w:hideMark/>
          </w:tcPr>
          <w:p w14:paraId="1319D605" w14:textId="77777777" w:rsidR="001740C3" w:rsidRPr="00ED78FF" w:rsidRDefault="001740C3" w:rsidP="00F27613">
            <w:pPr>
              <w:jc w:val="center"/>
              <w:rPr>
                <w:color w:val="000000"/>
                <w:sz w:val="20"/>
                <w:szCs w:val="20"/>
              </w:rPr>
            </w:pPr>
            <w:r w:rsidRPr="00ED78FF">
              <w:rPr>
                <w:color w:val="000000"/>
                <w:sz w:val="20"/>
                <w:szCs w:val="20"/>
              </w:rPr>
              <w:t>0,30</w:t>
            </w:r>
          </w:p>
        </w:tc>
      </w:tr>
      <w:tr w:rsidR="001740C3" w:rsidRPr="00ED78FF" w14:paraId="3C0940A6" w14:textId="77777777" w:rsidTr="00F27613">
        <w:trPr>
          <w:trHeight w:val="20"/>
        </w:trPr>
        <w:tc>
          <w:tcPr>
            <w:tcW w:w="326" w:type="dxa"/>
            <w:vMerge/>
            <w:vAlign w:val="center"/>
            <w:hideMark/>
          </w:tcPr>
          <w:p w14:paraId="2D4AB9C7" w14:textId="77777777" w:rsidR="001740C3" w:rsidRPr="00ED78FF" w:rsidRDefault="001740C3" w:rsidP="00F27613">
            <w:pPr>
              <w:jc w:val="center"/>
              <w:rPr>
                <w:color w:val="000000"/>
                <w:sz w:val="20"/>
                <w:szCs w:val="20"/>
              </w:rPr>
            </w:pPr>
          </w:p>
        </w:tc>
        <w:tc>
          <w:tcPr>
            <w:tcW w:w="1321" w:type="dxa"/>
            <w:vMerge/>
            <w:vAlign w:val="center"/>
            <w:hideMark/>
          </w:tcPr>
          <w:p w14:paraId="26C5D2E6" w14:textId="77777777" w:rsidR="001740C3" w:rsidRPr="00ED78FF" w:rsidRDefault="001740C3" w:rsidP="00F27613">
            <w:pPr>
              <w:jc w:val="center"/>
              <w:rPr>
                <w:color w:val="000000"/>
                <w:sz w:val="20"/>
                <w:szCs w:val="20"/>
              </w:rPr>
            </w:pPr>
          </w:p>
        </w:tc>
        <w:tc>
          <w:tcPr>
            <w:tcW w:w="3877" w:type="dxa"/>
            <w:shd w:val="clear" w:color="auto" w:fill="auto"/>
            <w:noWrap/>
            <w:vAlign w:val="center"/>
            <w:hideMark/>
          </w:tcPr>
          <w:p w14:paraId="0E387F99" w14:textId="77777777" w:rsidR="001740C3" w:rsidRPr="00ED78FF" w:rsidRDefault="001740C3" w:rsidP="00F27613">
            <w:pPr>
              <w:jc w:val="center"/>
              <w:rPr>
                <w:color w:val="000000"/>
                <w:sz w:val="20"/>
                <w:szCs w:val="20"/>
              </w:rPr>
            </w:pPr>
            <w:r w:rsidRPr="00ED78FF">
              <w:rPr>
                <w:color w:val="000000"/>
                <w:sz w:val="20"/>
                <w:szCs w:val="20"/>
              </w:rPr>
              <w:t>То же в %</w:t>
            </w:r>
          </w:p>
        </w:tc>
        <w:tc>
          <w:tcPr>
            <w:tcW w:w="1134" w:type="dxa"/>
            <w:shd w:val="clear" w:color="auto" w:fill="auto"/>
            <w:noWrap/>
            <w:vAlign w:val="center"/>
            <w:hideMark/>
          </w:tcPr>
          <w:p w14:paraId="2883D358" w14:textId="77777777" w:rsidR="001740C3" w:rsidRPr="00ED78FF" w:rsidRDefault="001740C3" w:rsidP="00F27613">
            <w:pPr>
              <w:jc w:val="center"/>
              <w:rPr>
                <w:color w:val="000000"/>
                <w:sz w:val="20"/>
                <w:szCs w:val="20"/>
              </w:rPr>
            </w:pPr>
            <w:r w:rsidRPr="00ED78FF">
              <w:rPr>
                <w:color w:val="000000"/>
                <w:sz w:val="20"/>
                <w:szCs w:val="20"/>
              </w:rPr>
              <w:t>%</w:t>
            </w:r>
          </w:p>
        </w:tc>
        <w:tc>
          <w:tcPr>
            <w:tcW w:w="736" w:type="dxa"/>
            <w:shd w:val="clear" w:color="auto" w:fill="auto"/>
            <w:noWrap/>
            <w:vAlign w:val="center"/>
            <w:hideMark/>
          </w:tcPr>
          <w:p w14:paraId="644FAABD" w14:textId="77777777" w:rsidR="001740C3" w:rsidRPr="00ED78FF" w:rsidRDefault="001740C3" w:rsidP="00F27613">
            <w:pPr>
              <w:jc w:val="center"/>
              <w:rPr>
                <w:color w:val="000000"/>
                <w:sz w:val="20"/>
                <w:szCs w:val="20"/>
              </w:rPr>
            </w:pPr>
            <w:r w:rsidRPr="00ED78FF">
              <w:rPr>
                <w:color w:val="000000"/>
                <w:sz w:val="20"/>
                <w:szCs w:val="20"/>
              </w:rPr>
              <w:t>24,33</w:t>
            </w:r>
          </w:p>
        </w:tc>
        <w:tc>
          <w:tcPr>
            <w:tcW w:w="736" w:type="dxa"/>
            <w:shd w:val="clear" w:color="auto" w:fill="auto"/>
            <w:noWrap/>
            <w:vAlign w:val="center"/>
            <w:hideMark/>
          </w:tcPr>
          <w:p w14:paraId="5F55F158" w14:textId="77777777" w:rsidR="001740C3" w:rsidRPr="00ED78FF" w:rsidRDefault="001740C3" w:rsidP="00F27613">
            <w:pPr>
              <w:jc w:val="center"/>
              <w:rPr>
                <w:color w:val="000000"/>
                <w:sz w:val="20"/>
                <w:szCs w:val="20"/>
              </w:rPr>
            </w:pPr>
            <w:r w:rsidRPr="00ED78FF">
              <w:rPr>
                <w:color w:val="000000"/>
                <w:sz w:val="20"/>
                <w:szCs w:val="20"/>
              </w:rPr>
              <w:t>23,40</w:t>
            </w:r>
          </w:p>
        </w:tc>
        <w:tc>
          <w:tcPr>
            <w:tcW w:w="736" w:type="dxa"/>
            <w:shd w:val="clear" w:color="auto" w:fill="auto"/>
            <w:noWrap/>
            <w:vAlign w:val="center"/>
            <w:hideMark/>
          </w:tcPr>
          <w:p w14:paraId="7F18B141" w14:textId="77777777" w:rsidR="001740C3" w:rsidRPr="00ED78FF" w:rsidRDefault="001740C3" w:rsidP="00F27613">
            <w:pPr>
              <w:jc w:val="center"/>
              <w:rPr>
                <w:color w:val="000000"/>
                <w:sz w:val="20"/>
                <w:szCs w:val="20"/>
              </w:rPr>
            </w:pPr>
            <w:r w:rsidRPr="00ED78FF">
              <w:rPr>
                <w:color w:val="000000"/>
                <w:sz w:val="20"/>
                <w:szCs w:val="20"/>
              </w:rPr>
              <w:t>22,49</w:t>
            </w:r>
          </w:p>
        </w:tc>
        <w:tc>
          <w:tcPr>
            <w:tcW w:w="736" w:type="dxa"/>
            <w:shd w:val="clear" w:color="auto" w:fill="auto"/>
            <w:noWrap/>
            <w:vAlign w:val="center"/>
            <w:hideMark/>
          </w:tcPr>
          <w:p w14:paraId="71550737" w14:textId="77777777" w:rsidR="001740C3" w:rsidRPr="00ED78FF" w:rsidRDefault="001740C3" w:rsidP="00F27613">
            <w:pPr>
              <w:jc w:val="center"/>
              <w:rPr>
                <w:color w:val="000000"/>
                <w:sz w:val="20"/>
                <w:szCs w:val="20"/>
              </w:rPr>
            </w:pPr>
            <w:r w:rsidRPr="00ED78FF">
              <w:rPr>
                <w:color w:val="000000"/>
                <w:sz w:val="20"/>
                <w:szCs w:val="20"/>
              </w:rPr>
              <w:t>21,61</w:t>
            </w:r>
          </w:p>
        </w:tc>
        <w:tc>
          <w:tcPr>
            <w:tcW w:w="736" w:type="dxa"/>
            <w:shd w:val="clear" w:color="auto" w:fill="auto"/>
            <w:noWrap/>
            <w:vAlign w:val="center"/>
            <w:hideMark/>
          </w:tcPr>
          <w:p w14:paraId="6602CBE1" w14:textId="77777777" w:rsidR="001740C3" w:rsidRPr="00ED78FF" w:rsidRDefault="001740C3" w:rsidP="00F27613">
            <w:pPr>
              <w:jc w:val="center"/>
              <w:rPr>
                <w:color w:val="000000"/>
                <w:sz w:val="20"/>
                <w:szCs w:val="20"/>
              </w:rPr>
            </w:pPr>
            <w:r w:rsidRPr="00ED78FF">
              <w:rPr>
                <w:color w:val="000000"/>
                <w:sz w:val="20"/>
                <w:szCs w:val="20"/>
              </w:rPr>
              <w:t>20,75</w:t>
            </w:r>
          </w:p>
        </w:tc>
        <w:tc>
          <w:tcPr>
            <w:tcW w:w="736" w:type="dxa"/>
            <w:shd w:val="clear" w:color="auto" w:fill="auto"/>
            <w:noWrap/>
            <w:vAlign w:val="center"/>
            <w:hideMark/>
          </w:tcPr>
          <w:p w14:paraId="14545D2B" w14:textId="77777777" w:rsidR="001740C3" w:rsidRPr="00ED78FF" w:rsidRDefault="001740C3" w:rsidP="00F27613">
            <w:pPr>
              <w:jc w:val="center"/>
              <w:rPr>
                <w:color w:val="000000"/>
                <w:sz w:val="20"/>
                <w:szCs w:val="20"/>
              </w:rPr>
            </w:pPr>
            <w:r w:rsidRPr="00ED78FF">
              <w:rPr>
                <w:color w:val="000000"/>
                <w:sz w:val="20"/>
                <w:szCs w:val="20"/>
              </w:rPr>
              <w:t>19,92</w:t>
            </w:r>
          </w:p>
        </w:tc>
        <w:tc>
          <w:tcPr>
            <w:tcW w:w="736" w:type="dxa"/>
            <w:shd w:val="clear" w:color="auto" w:fill="auto"/>
            <w:noWrap/>
            <w:vAlign w:val="center"/>
            <w:hideMark/>
          </w:tcPr>
          <w:p w14:paraId="0386F9B7" w14:textId="77777777" w:rsidR="001740C3" w:rsidRPr="00ED78FF" w:rsidRDefault="001740C3" w:rsidP="00F27613">
            <w:pPr>
              <w:jc w:val="center"/>
              <w:rPr>
                <w:color w:val="000000"/>
                <w:sz w:val="20"/>
                <w:szCs w:val="20"/>
              </w:rPr>
            </w:pPr>
            <w:r w:rsidRPr="00ED78FF">
              <w:rPr>
                <w:color w:val="000000"/>
                <w:sz w:val="20"/>
                <w:szCs w:val="20"/>
              </w:rPr>
              <w:t>19,11</w:t>
            </w:r>
          </w:p>
        </w:tc>
        <w:tc>
          <w:tcPr>
            <w:tcW w:w="736" w:type="dxa"/>
            <w:shd w:val="clear" w:color="auto" w:fill="auto"/>
            <w:noWrap/>
            <w:vAlign w:val="center"/>
            <w:hideMark/>
          </w:tcPr>
          <w:p w14:paraId="6C2692B5" w14:textId="77777777" w:rsidR="001740C3" w:rsidRPr="00ED78FF" w:rsidRDefault="001740C3" w:rsidP="00F27613">
            <w:pPr>
              <w:jc w:val="center"/>
              <w:rPr>
                <w:color w:val="000000"/>
                <w:sz w:val="20"/>
                <w:szCs w:val="20"/>
              </w:rPr>
            </w:pPr>
            <w:r w:rsidRPr="00ED78FF">
              <w:rPr>
                <w:color w:val="000000"/>
                <w:sz w:val="20"/>
                <w:szCs w:val="20"/>
              </w:rPr>
              <w:t>18,33</w:t>
            </w:r>
          </w:p>
        </w:tc>
        <w:tc>
          <w:tcPr>
            <w:tcW w:w="736" w:type="dxa"/>
            <w:shd w:val="clear" w:color="auto" w:fill="auto"/>
            <w:noWrap/>
            <w:vAlign w:val="center"/>
            <w:hideMark/>
          </w:tcPr>
          <w:p w14:paraId="1ED7108F" w14:textId="77777777" w:rsidR="001740C3" w:rsidRPr="00ED78FF" w:rsidRDefault="001740C3" w:rsidP="00F27613">
            <w:pPr>
              <w:jc w:val="center"/>
              <w:rPr>
                <w:color w:val="000000"/>
                <w:sz w:val="20"/>
                <w:szCs w:val="20"/>
              </w:rPr>
            </w:pPr>
            <w:r w:rsidRPr="00ED78FF">
              <w:rPr>
                <w:color w:val="000000"/>
                <w:sz w:val="20"/>
                <w:szCs w:val="20"/>
              </w:rPr>
              <w:t>17,58</w:t>
            </w:r>
          </w:p>
        </w:tc>
        <w:tc>
          <w:tcPr>
            <w:tcW w:w="736" w:type="dxa"/>
            <w:shd w:val="clear" w:color="auto" w:fill="auto"/>
            <w:noWrap/>
            <w:vAlign w:val="center"/>
            <w:hideMark/>
          </w:tcPr>
          <w:p w14:paraId="3BA2F985" w14:textId="77777777" w:rsidR="001740C3" w:rsidRPr="00ED78FF" w:rsidRDefault="001740C3" w:rsidP="00F27613">
            <w:pPr>
              <w:jc w:val="center"/>
              <w:rPr>
                <w:color w:val="000000"/>
                <w:sz w:val="20"/>
                <w:szCs w:val="20"/>
              </w:rPr>
            </w:pPr>
            <w:r w:rsidRPr="00ED78FF">
              <w:rPr>
                <w:color w:val="000000"/>
                <w:sz w:val="20"/>
                <w:szCs w:val="20"/>
              </w:rPr>
              <w:t>16,85</w:t>
            </w:r>
          </w:p>
        </w:tc>
        <w:tc>
          <w:tcPr>
            <w:tcW w:w="736" w:type="dxa"/>
            <w:shd w:val="clear" w:color="auto" w:fill="auto"/>
            <w:noWrap/>
            <w:vAlign w:val="center"/>
            <w:hideMark/>
          </w:tcPr>
          <w:p w14:paraId="764B264D" w14:textId="77777777" w:rsidR="001740C3" w:rsidRPr="00ED78FF" w:rsidRDefault="001740C3" w:rsidP="00F27613">
            <w:pPr>
              <w:jc w:val="center"/>
              <w:rPr>
                <w:color w:val="000000"/>
                <w:sz w:val="20"/>
                <w:szCs w:val="20"/>
              </w:rPr>
            </w:pPr>
            <w:r w:rsidRPr="00ED78FF">
              <w:rPr>
                <w:color w:val="000000"/>
                <w:sz w:val="20"/>
                <w:szCs w:val="20"/>
              </w:rPr>
              <w:t>16,14</w:t>
            </w:r>
          </w:p>
        </w:tc>
      </w:tr>
      <w:tr w:rsidR="001740C3" w:rsidRPr="00ED78FF" w14:paraId="33833BD8" w14:textId="77777777" w:rsidTr="00F27613">
        <w:trPr>
          <w:trHeight w:val="20"/>
        </w:trPr>
        <w:tc>
          <w:tcPr>
            <w:tcW w:w="326" w:type="dxa"/>
            <w:vMerge/>
            <w:vAlign w:val="center"/>
            <w:hideMark/>
          </w:tcPr>
          <w:p w14:paraId="4A01F0B4" w14:textId="77777777" w:rsidR="001740C3" w:rsidRPr="00ED78FF" w:rsidRDefault="001740C3" w:rsidP="00F27613">
            <w:pPr>
              <w:jc w:val="center"/>
              <w:rPr>
                <w:color w:val="000000"/>
                <w:sz w:val="20"/>
                <w:szCs w:val="20"/>
              </w:rPr>
            </w:pPr>
          </w:p>
        </w:tc>
        <w:tc>
          <w:tcPr>
            <w:tcW w:w="1321" w:type="dxa"/>
            <w:vMerge/>
            <w:vAlign w:val="center"/>
            <w:hideMark/>
          </w:tcPr>
          <w:p w14:paraId="477BFF68" w14:textId="77777777" w:rsidR="001740C3" w:rsidRPr="00ED78FF" w:rsidRDefault="001740C3" w:rsidP="00F27613">
            <w:pPr>
              <w:jc w:val="center"/>
              <w:rPr>
                <w:color w:val="000000"/>
                <w:sz w:val="20"/>
                <w:szCs w:val="20"/>
              </w:rPr>
            </w:pPr>
          </w:p>
        </w:tc>
        <w:tc>
          <w:tcPr>
            <w:tcW w:w="3877" w:type="dxa"/>
            <w:shd w:val="clear" w:color="auto" w:fill="auto"/>
            <w:noWrap/>
            <w:vAlign w:val="center"/>
            <w:hideMark/>
          </w:tcPr>
          <w:p w14:paraId="7B0226B3" w14:textId="77777777" w:rsidR="001740C3" w:rsidRPr="00ED78FF" w:rsidRDefault="001740C3" w:rsidP="00F27613">
            <w:pPr>
              <w:jc w:val="center"/>
              <w:rPr>
                <w:color w:val="000000"/>
                <w:sz w:val="20"/>
                <w:szCs w:val="20"/>
              </w:rPr>
            </w:pPr>
            <w:r w:rsidRPr="00ED78FF">
              <w:rPr>
                <w:color w:val="000000"/>
                <w:sz w:val="20"/>
                <w:szCs w:val="20"/>
              </w:rPr>
              <w:t>Полезный отпуск тепловой энергии</w:t>
            </w:r>
          </w:p>
        </w:tc>
        <w:tc>
          <w:tcPr>
            <w:tcW w:w="1134" w:type="dxa"/>
            <w:shd w:val="clear" w:color="auto" w:fill="auto"/>
            <w:noWrap/>
            <w:vAlign w:val="center"/>
            <w:hideMark/>
          </w:tcPr>
          <w:p w14:paraId="1C938CC7" w14:textId="77777777" w:rsidR="001740C3" w:rsidRPr="00ED78FF" w:rsidRDefault="001740C3" w:rsidP="00F27613">
            <w:pPr>
              <w:jc w:val="center"/>
              <w:rPr>
                <w:color w:val="000000"/>
                <w:sz w:val="20"/>
                <w:szCs w:val="20"/>
              </w:rPr>
            </w:pPr>
            <w:r w:rsidRPr="00ED78FF">
              <w:rPr>
                <w:color w:val="000000"/>
                <w:sz w:val="20"/>
                <w:szCs w:val="20"/>
              </w:rPr>
              <w:t>тыс. Гкал</w:t>
            </w:r>
          </w:p>
        </w:tc>
        <w:tc>
          <w:tcPr>
            <w:tcW w:w="736" w:type="dxa"/>
            <w:shd w:val="clear" w:color="auto" w:fill="auto"/>
            <w:noWrap/>
            <w:vAlign w:val="center"/>
            <w:hideMark/>
          </w:tcPr>
          <w:p w14:paraId="638C698F" w14:textId="77777777" w:rsidR="001740C3" w:rsidRPr="00ED78FF" w:rsidRDefault="001740C3" w:rsidP="00F27613">
            <w:pPr>
              <w:jc w:val="center"/>
              <w:rPr>
                <w:color w:val="000000"/>
                <w:sz w:val="20"/>
                <w:szCs w:val="20"/>
              </w:rPr>
            </w:pPr>
            <w:r w:rsidRPr="00ED78FF">
              <w:rPr>
                <w:color w:val="000000"/>
                <w:sz w:val="20"/>
                <w:szCs w:val="20"/>
              </w:rPr>
              <w:t>1,54</w:t>
            </w:r>
          </w:p>
        </w:tc>
        <w:tc>
          <w:tcPr>
            <w:tcW w:w="736" w:type="dxa"/>
            <w:shd w:val="clear" w:color="auto" w:fill="auto"/>
            <w:noWrap/>
            <w:vAlign w:val="center"/>
            <w:hideMark/>
          </w:tcPr>
          <w:p w14:paraId="1CBA86CA" w14:textId="77777777" w:rsidR="001740C3" w:rsidRPr="00ED78FF" w:rsidRDefault="001740C3" w:rsidP="00F27613">
            <w:pPr>
              <w:jc w:val="center"/>
              <w:rPr>
                <w:color w:val="000000"/>
                <w:sz w:val="20"/>
                <w:szCs w:val="20"/>
              </w:rPr>
            </w:pPr>
            <w:r w:rsidRPr="00ED78FF">
              <w:rPr>
                <w:color w:val="000000"/>
                <w:sz w:val="20"/>
                <w:szCs w:val="20"/>
              </w:rPr>
              <w:t>1,54</w:t>
            </w:r>
          </w:p>
        </w:tc>
        <w:tc>
          <w:tcPr>
            <w:tcW w:w="736" w:type="dxa"/>
            <w:shd w:val="clear" w:color="auto" w:fill="auto"/>
            <w:noWrap/>
            <w:vAlign w:val="center"/>
            <w:hideMark/>
          </w:tcPr>
          <w:p w14:paraId="3AD1C62E" w14:textId="77777777" w:rsidR="001740C3" w:rsidRPr="00ED78FF" w:rsidRDefault="001740C3" w:rsidP="00F27613">
            <w:pPr>
              <w:jc w:val="center"/>
              <w:rPr>
                <w:color w:val="000000"/>
                <w:sz w:val="20"/>
                <w:szCs w:val="20"/>
              </w:rPr>
            </w:pPr>
            <w:r w:rsidRPr="00ED78FF">
              <w:rPr>
                <w:color w:val="000000"/>
                <w:sz w:val="20"/>
                <w:szCs w:val="20"/>
              </w:rPr>
              <w:t>1,54</w:t>
            </w:r>
          </w:p>
        </w:tc>
        <w:tc>
          <w:tcPr>
            <w:tcW w:w="736" w:type="dxa"/>
            <w:shd w:val="clear" w:color="auto" w:fill="auto"/>
            <w:noWrap/>
            <w:vAlign w:val="center"/>
            <w:hideMark/>
          </w:tcPr>
          <w:p w14:paraId="1CACA18A" w14:textId="77777777" w:rsidR="001740C3" w:rsidRPr="00ED78FF" w:rsidRDefault="001740C3" w:rsidP="00F27613">
            <w:pPr>
              <w:jc w:val="center"/>
              <w:rPr>
                <w:color w:val="000000"/>
                <w:sz w:val="20"/>
                <w:szCs w:val="20"/>
              </w:rPr>
            </w:pPr>
            <w:r w:rsidRPr="00ED78FF">
              <w:rPr>
                <w:color w:val="000000"/>
                <w:sz w:val="20"/>
                <w:szCs w:val="20"/>
              </w:rPr>
              <w:t>1,54</w:t>
            </w:r>
          </w:p>
        </w:tc>
        <w:tc>
          <w:tcPr>
            <w:tcW w:w="736" w:type="dxa"/>
            <w:shd w:val="clear" w:color="auto" w:fill="auto"/>
            <w:noWrap/>
            <w:vAlign w:val="center"/>
            <w:hideMark/>
          </w:tcPr>
          <w:p w14:paraId="25BDE1E8" w14:textId="77777777" w:rsidR="001740C3" w:rsidRPr="00ED78FF" w:rsidRDefault="001740C3" w:rsidP="00F27613">
            <w:pPr>
              <w:jc w:val="center"/>
              <w:rPr>
                <w:color w:val="000000"/>
                <w:sz w:val="20"/>
                <w:szCs w:val="20"/>
              </w:rPr>
            </w:pPr>
            <w:r w:rsidRPr="00ED78FF">
              <w:rPr>
                <w:color w:val="000000"/>
                <w:sz w:val="20"/>
                <w:szCs w:val="20"/>
              </w:rPr>
              <w:t>1,54</w:t>
            </w:r>
          </w:p>
        </w:tc>
        <w:tc>
          <w:tcPr>
            <w:tcW w:w="736" w:type="dxa"/>
            <w:shd w:val="clear" w:color="auto" w:fill="auto"/>
            <w:noWrap/>
            <w:vAlign w:val="center"/>
            <w:hideMark/>
          </w:tcPr>
          <w:p w14:paraId="009052A8" w14:textId="77777777" w:rsidR="001740C3" w:rsidRPr="00ED78FF" w:rsidRDefault="001740C3" w:rsidP="00F27613">
            <w:pPr>
              <w:jc w:val="center"/>
              <w:rPr>
                <w:color w:val="000000"/>
                <w:sz w:val="20"/>
                <w:szCs w:val="20"/>
              </w:rPr>
            </w:pPr>
            <w:r w:rsidRPr="00ED78FF">
              <w:rPr>
                <w:color w:val="000000"/>
                <w:sz w:val="20"/>
                <w:szCs w:val="20"/>
              </w:rPr>
              <w:t>1,54</w:t>
            </w:r>
          </w:p>
        </w:tc>
        <w:tc>
          <w:tcPr>
            <w:tcW w:w="736" w:type="dxa"/>
            <w:shd w:val="clear" w:color="auto" w:fill="auto"/>
            <w:noWrap/>
            <w:vAlign w:val="center"/>
            <w:hideMark/>
          </w:tcPr>
          <w:p w14:paraId="3BBFB48C" w14:textId="77777777" w:rsidR="001740C3" w:rsidRPr="00ED78FF" w:rsidRDefault="001740C3" w:rsidP="00F27613">
            <w:pPr>
              <w:jc w:val="center"/>
              <w:rPr>
                <w:color w:val="000000"/>
                <w:sz w:val="20"/>
                <w:szCs w:val="20"/>
              </w:rPr>
            </w:pPr>
            <w:r w:rsidRPr="00ED78FF">
              <w:rPr>
                <w:color w:val="000000"/>
                <w:sz w:val="20"/>
                <w:szCs w:val="20"/>
              </w:rPr>
              <w:t>1,54</w:t>
            </w:r>
          </w:p>
        </w:tc>
        <w:tc>
          <w:tcPr>
            <w:tcW w:w="736" w:type="dxa"/>
            <w:shd w:val="clear" w:color="auto" w:fill="auto"/>
            <w:noWrap/>
            <w:vAlign w:val="center"/>
            <w:hideMark/>
          </w:tcPr>
          <w:p w14:paraId="447E3D92" w14:textId="77777777" w:rsidR="001740C3" w:rsidRPr="00ED78FF" w:rsidRDefault="001740C3" w:rsidP="00F27613">
            <w:pPr>
              <w:jc w:val="center"/>
              <w:rPr>
                <w:color w:val="000000"/>
                <w:sz w:val="20"/>
                <w:szCs w:val="20"/>
              </w:rPr>
            </w:pPr>
            <w:r w:rsidRPr="00ED78FF">
              <w:rPr>
                <w:color w:val="000000"/>
                <w:sz w:val="20"/>
                <w:szCs w:val="20"/>
              </w:rPr>
              <w:t>1,54</w:t>
            </w:r>
          </w:p>
        </w:tc>
        <w:tc>
          <w:tcPr>
            <w:tcW w:w="736" w:type="dxa"/>
            <w:shd w:val="clear" w:color="auto" w:fill="auto"/>
            <w:noWrap/>
            <w:vAlign w:val="center"/>
            <w:hideMark/>
          </w:tcPr>
          <w:p w14:paraId="3A0CDFC2" w14:textId="77777777" w:rsidR="001740C3" w:rsidRPr="00ED78FF" w:rsidRDefault="001740C3" w:rsidP="00F27613">
            <w:pPr>
              <w:jc w:val="center"/>
              <w:rPr>
                <w:color w:val="000000"/>
                <w:sz w:val="20"/>
                <w:szCs w:val="20"/>
              </w:rPr>
            </w:pPr>
            <w:r w:rsidRPr="00ED78FF">
              <w:rPr>
                <w:color w:val="000000"/>
                <w:sz w:val="20"/>
                <w:szCs w:val="20"/>
              </w:rPr>
              <w:t>1,54</w:t>
            </w:r>
          </w:p>
        </w:tc>
        <w:tc>
          <w:tcPr>
            <w:tcW w:w="736" w:type="dxa"/>
            <w:shd w:val="clear" w:color="auto" w:fill="auto"/>
            <w:noWrap/>
            <w:vAlign w:val="center"/>
            <w:hideMark/>
          </w:tcPr>
          <w:p w14:paraId="1AF0E787" w14:textId="77777777" w:rsidR="001740C3" w:rsidRPr="00ED78FF" w:rsidRDefault="001740C3" w:rsidP="00F27613">
            <w:pPr>
              <w:jc w:val="center"/>
              <w:rPr>
                <w:color w:val="000000"/>
                <w:sz w:val="20"/>
                <w:szCs w:val="20"/>
              </w:rPr>
            </w:pPr>
            <w:r w:rsidRPr="00ED78FF">
              <w:rPr>
                <w:color w:val="000000"/>
                <w:sz w:val="20"/>
                <w:szCs w:val="20"/>
              </w:rPr>
              <w:t>1,54</w:t>
            </w:r>
          </w:p>
        </w:tc>
        <w:tc>
          <w:tcPr>
            <w:tcW w:w="736" w:type="dxa"/>
            <w:shd w:val="clear" w:color="auto" w:fill="auto"/>
            <w:noWrap/>
            <w:vAlign w:val="center"/>
            <w:hideMark/>
          </w:tcPr>
          <w:p w14:paraId="26EED58D" w14:textId="77777777" w:rsidR="001740C3" w:rsidRPr="00ED78FF" w:rsidRDefault="001740C3" w:rsidP="00F27613">
            <w:pPr>
              <w:jc w:val="center"/>
              <w:rPr>
                <w:color w:val="000000"/>
                <w:sz w:val="20"/>
                <w:szCs w:val="20"/>
              </w:rPr>
            </w:pPr>
            <w:r w:rsidRPr="00ED78FF">
              <w:rPr>
                <w:color w:val="000000"/>
                <w:sz w:val="20"/>
                <w:szCs w:val="20"/>
              </w:rPr>
              <w:t>1,54</w:t>
            </w:r>
          </w:p>
        </w:tc>
      </w:tr>
      <w:tr w:rsidR="001740C3" w:rsidRPr="00ED78FF" w14:paraId="613F53F3" w14:textId="77777777" w:rsidTr="00F27613">
        <w:trPr>
          <w:trHeight w:val="20"/>
        </w:trPr>
        <w:tc>
          <w:tcPr>
            <w:tcW w:w="326" w:type="dxa"/>
            <w:vMerge/>
            <w:vAlign w:val="center"/>
            <w:hideMark/>
          </w:tcPr>
          <w:p w14:paraId="4C9B9B18" w14:textId="77777777" w:rsidR="001740C3" w:rsidRPr="00ED78FF" w:rsidRDefault="001740C3" w:rsidP="00F27613">
            <w:pPr>
              <w:jc w:val="center"/>
              <w:rPr>
                <w:color w:val="000000"/>
                <w:sz w:val="20"/>
                <w:szCs w:val="20"/>
              </w:rPr>
            </w:pPr>
          </w:p>
        </w:tc>
        <w:tc>
          <w:tcPr>
            <w:tcW w:w="1321" w:type="dxa"/>
            <w:vMerge/>
            <w:vAlign w:val="center"/>
            <w:hideMark/>
          </w:tcPr>
          <w:p w14:paraId="0899C874" w14:textId="77777777" w:rsidR="001740C3" w:rsidRPr="00ED78FF" w:rsidRDefault="001740C3" w:rsidP="00F27613">
            <w:pPr>
              <w:jc w:val="center"/>
              <w:rPr>
                <w:color w:val="000000"/>
                <w:sz w:val="20"/>
                <w:szCs w:val="20"/>
              </w:rPr>
            </w:pPr>
          </w:p>
        </w:tc>
        <w:tc>
          <w:tcPr>
            <w:tcW w:w="3877" w:type="dxa"/>
            <w:shd w:val="clear" w:color="auto" w:fill="auto"/>
            <w:noWrap/>
            <w:vAlign w:val="center"/>
            <w:hideMark/>
          </w:tcPr>
          <w:p w14:paraId="0EABD0BA" w14:textId="77777777" w:rsidR="001740C3" w:rsidRPr="00ED78FF" w:rsidRDefault="001740C3" w:rsidP="00F27613">
            <w:pPr>
              <w:jc w:val="center"/>
              <w:rPr>
                <w:color w:val="000000"/>
                <w:sz w:val="20"/>
                <w:szCs w:val="20"/>
              </w:rPr>
            </w:pPr>
            <w:r w:rsidRPr="00ED78FF">
              <w:rPr>
                <w:color w:val="000000"/>
                <w:sz w:val="20"/>
                <w:szCs w:val="20"/>
              </w:rPr>
              <w:t>Затрачено топлива на выработку тепловой энергии</w:t>
            </w:r>
          </w:p>
        </w:tc>
        <w:tc>
          <w:tcPr>
            <w:tcW w:w="1134" w:type="dxa"/>
            <w:shd w:val="clear" w:color="auto" w:fill="auto"/>
            <w:noWrap/>
            <w:vAlign w:val="center"/>
            <w:hideMark/>
          </w:tcPr>
          <w:p w14:paraId="70732717" w14:textId="77777777" w:rsidR="001740C3" w:rsidRPr="00ED78FF" w:rsidRDefault="001740C3" w:rsidP="00F27613">
            <w:pPr>
              <w:jc w:val="center"/>
              <w:rPr>
                <w:color w:val="000000"/>
                <w:sz w:val="20"/>
                <w:szCs w:val="20"/>
              </w:rPr>
            </w:pPr>
            <w:r w:rsidRPr="00ED78FF">
              <w:rPr>
                <w:color w:val="000000"/>
                <w:sz w:val="20"/>
                <w:szCs w:val="20"/>
              </w:rPr>
              <w:t>тыс. т у.т.</w:t>
            </w:r>
          </w:p>
        </w:tc>
        <w:tc>
          <w:tcPr>
            <w:tcW w:w="736" w:type="dxa"/>
            <w:shd w:val="clear" w:color="auto" w:fill="auto"/>
            <w:noWrap/>
            <w:vAlign w:val="center"/>
            <w:hideMark/>
          </w:tcPr>
          <w:p w14:paraId="0CAF8E0D" w14:textId="77777777" w:rsidR="001740C3" w:rsidRPr="00ED78FF" w:rsidRDefault="001740C3" w:rsidP="00F27613">
            <w:pPr>
              <w:jc w:val="center"/>
              <w:rPr>
                <w:color w:val="000000"/>
                <w:sz w:val="20"/>
                <w:szCs w:val="20"/>
              </w:rPr>
            </w:pPr>
            <w:r w:rsidRPr="00ED78FF">
              <w:rPr>
                <w:color w:val="000000"/>
                <w:sz w:val="20"/>
                <w:szCs w:val="20"/>
              </w:rPr>
              <w:t>0,31</w:t>
            </w:r>
          </w:p>
        </w:tc>
        <w:tc>
          <w:tcPr>
            <w:tcW w:w="736" w:type="dxa"/>
            <w:shd w:val="clear" w:color="auto" w:fill="auto"/>
            <w:noWrap/>
            <w:vAlign w:val="center"/>
            <w:hideMark/>
          </w:tcPr>
          <w:p w14:paraId="45E94364" w14:textId="77777777" w:rsidR="001740C3" w:rsidRPr="00ED78FF" w:rsidRDefault="001740C3" w:rsidP="00F27613">
            <w:pPr>
              <w:jc w:val="center"/>
              <w:rPr>
                <w:color w:val="000000"/>
                <w:sz w:val="20"/>
                <w:szCs w:val="20"/>
              </w:rPr>
            </w:pPr>
            <w:r w:rsidRPr="00ED78FF">
              <w:rPr>
                <w:color w:val="000000"/>
                <w:sz w:val="20"/>
                <w:szCs w:val="20"/>
              </w:rPr>
              <w:t>0,31</w:t>
            </w:r>
          </w:p>
        </w:tc>
        <w:tc>
          <w:tcPr>
            <w:tcW w:w="736" w:type="dxa"/>
            <w:shd w:val="clear" w:color="auto" w:fill="auto"/>
            <w:noWrap/>
            <w:vAlign w:val="center"/>
            <w:hideMark/>
          </w:tcPr>
          <w:p w14:paraId="20CB35C9" w14:textId="77777777" w:rsidR="001740C3" w:rsidRPr="00ED78FF" w:rsidRDefault="001740C3" w:rsidP="00F27613">
            <w:pPr>
              <w:jc w:val="center"/>
              <w:rPr>
                <w:color w:val="000000"/>
                <w:sz w:val="20"/>
                <w:szCs w:val="20"/>
              </w:rPr>
            </w:pPr>
            <w:r w:rsidRPr="00ED78FF">
              <w:rPr>
                <w:color w:val="000000"/>
                <w:sz w:val="20"/>
                <w:szCs w:val="20"/>
              </w:rPr>
              <w:t>0,31</w:t>
            </w:r>
          </w:p>
        </w:tc>
        <w:tc>
          <w:tcPr>
            <w:tcW w:w="736" w:type="dxa"/>
            <w:shd w:val="clear" w:color="auto" w:fill="auto"/>
            <w:noWrap/>
            <w:vAlign w:val="center"/>
            <w:hideMark/>
          </w:tcPr>
          <w:p w14:paraId="2EDB2D6C" w14:textId="77777777" w:rsidR="001740C3" w:rsidRPr="00ED78FF" w:rsidRDefault="001740C3" w:rsidP="00F27613">
            <w:pPr>
              <w:jc w:val="center"/>
              <w:rPr>
                <w:color w:val="000000"/>
                <w:sz w:val="20"/>
                <w:szCs w:val="20"/>
              </w:rPr>
            </w:pPr>
            <w:r w:rsidRPr="00ED78FF">
              <w:rPr>
                <w:color w:val="000000"/>
                <w:sz w:val="20"/>
                <w:szCs w:val="20"/>
              </w:rPr>
              <w:t>0,30</w:t>
            </w:r>
          </w:p>
        </w:tc>
        <w:tc>
          <w:tcPr>
            <w:tcW w:w="736" w:type="dxa"/>
            <w:shd w:val="clear" w:color="auto" w:fill="auto"/>
            <w:noWrap/>
            <w:vAlign w:val="center"/>
            <w:hideMark/>
          </w:tcPr>
          <w:p w14:paraId="296A5410" w14:textId="77777777" w:rsidR="001740C3" w:rsidRPr="00ED78FF" w:rsidRDefault="001740C3" w:rsidP="00F27613">
            <w:pPr>
              <w:jc w:val="center"/>
              <w:rPr>
                <w:color w:val="000000"/>
                <w:sz w:val="20"/>
                <w:szCs w:val="20"/>
              </w:rPr>
            </w:pPr>
            <w:r w:rsidRPr="00ED78FF">
              <w:rPr>
                <w:color w:val="000000"/>
                <w:sz w:val="20"/>
                <w:szCs w:val="20"/>
              </w:rPr>
              <w:t>0,30</w:t>
            </w:r>
          </w:p>
        </w:tc>
        <w:tc>
          <w:tcPr>
            <w:tcW w:w="736" w:type="dxa"/>
            <w:shd w:val="clear" w:color="auto" w:fill="auto"/>
            <w:noWrap/>
            <w:vAlign w:val="center"/>
            <w:hideMark/>
          </w:tcPr>
          <w:p w14:paraId="6F27BCC1" w14:textId="77777777" w:rsidR="001740C3" w:rsidRPr="00ED78FF" w:rsidRDefault="001740C3" w:rsidP="00F27613">
            <w:pPr>
              <w:jc w:val="center"/>
              <w:rPr>
                <w:color w:val="000000"/>
                <w:sz w:val="20"/>
                <w:szCs w:val="20"/>
              </w:rPr>
            </w:pPr>
            <w:r w:rsidRPr="00ED78FF">
              <w:rPr>
                <w:color w:val="000000"/>
                <w:sz w:val="20"/>
                <w:szCs w:val="20"/>
              </w:rPr>
              <w:t>0,30</w:t>
            </w:r>
          </w:p>
        </w:tc>
        <w:tc>
          <w:tcPr>
            <w:tcW w:w="736" w:type="dxa"/>
            <w:shd w:val="clear" w:color="auto" w:fill="auto"/>
            <w:noWrap/>
            <w:vAlign w:val="center"/>
            <w:hideMark/>
          </w:tcPr>
          <w:p w14:paraId="62813B3C" w14:textId="77777777" w:rsidR="001740C3" w:rsidRPr="00ED78FF" w:rsidRDefault="001740C3" w:rsidP="00F27613">
            <w:pPr>
              <w:jc w:val="center"/>
              <w:rPr>
                <w:color w:val="000000"/>
                <w:sz w:val="20"/>
                <w:szCs w:val="20"/>
              </w:rPr>
            </w:pPr>
            <w:r w:rsidRPr="00ED78FF">
              <w:rPr>
                <w:color w:val="000000"/>
                <w:sz w:val="20"/>
                <w:szCs w:val="20"/>
              </w:rPr>
              <w:t>0,29</w:t>
            </w:r>
          </w:p>
        </w:tc>
        <w:tc>
          <w:tcPr>
            <w:tcW w:w="736" w:type="dxa"/>
            <w:shd w:val="clear" w:color="auto" w:fill="auto"/>
            <w:noWrap/>
            <w:vAlign w:val="center"/>
            <w:hideMark/>
          </w:tcPr>
          <w:p w14:paraId="12CA6835" w14:textId="77777777" w:rsidR="001740C3" w:rsidRPr="00ED78FF" w:rsidRDefault="001740C3" w:rsidP="00F27613">
            <w:pPr>
              <w:jc w:val="center"/>
              <w:rPr>
                <w:color w:val="000000"/>
                <w:sz w:val="20"/>
                <w:szCs w:val="20"/>
              </w:rPr>
            </w:pPr>
            <w:r w:rsidRPr="00ED78FF">
              <w:rPr>
                <w:color w:val="000000"/>
                <w:sz w:val="20"/>
                <w:szCs w:val="20"/>
              </w:rPr>
              <w:t>0,29</w:t>
            </w:r>
          </w:p>
        </w:tc>
        <w:tc>
          <w:tcPr>
            <w:tcW w:w="736" w:type="dxa"/>
            <w:shd w:val="clear" w:color="auto" w:fill="auto"/>
            <w:noWrap/>
            <w:vAlign w:val="center"/>
            <w:hideMark/>
          </w:tcPr>
          <w:p w14:paraId="7A0C72F2" w14:textId="77777777" w:rsidR="001740C3" w:rsidRPr="00ED78FF" w:rsidRDefault="001740C3" w:rsidP="00F27613">
            <w:pPr>
              <w:jc w:val="center"/>
              <w:rPr>
                <w:color w:val="000000"/>
                <w:sz w:val="20"/>
                <w:szCs w:val="20"/>
              </w:rPr>
            </w:pPr>
            <w:r w:rsidRPr="00ED78FF">
              <w:rPr>
                <w:color w:val="000000"/>
                <w:sz w:val="20"/>
                <w:szCs w:val="20"/>
              </w:rPr>
              <w:t>0,29</w:t>
            </w:r>
          </w:p>
        </w:tc>
        <w:tc>
          <w:tcPr>
            <w:tcW w:w="736" w:type="dxa"/>
            <w:shd w:val="clear" w:color="auto" w:fill="auto"/>
            <w:noWrap/>
            <w:vAlign w:val="center"/>
            <w:hideMark/>
          </w:tcPr>
          <w:p w14:paraId="4AA2A8DF" w14:textId="77777777" w:rsidR="001740C3" w:rsidRPr="00ED78FF" w:rsidRDefault="001740C3" w:rsidP="00F27613">
            <w:pPr>
              <w:jc w:val="center"/>
              <w:rPr>
                <w:color w:val="000000"/>
                <w:sz w:val="20"/>
                <w:szCs w:val="20"/>
              </w:rPr>
            </w:pPr>
            <w:r w:rsidRPr="00ED78FF">
              <w:rPr>
                <w:color w:val="000000"/>
                <w:sz w:val="20"/>
                <w:szCs w:val="20"/>
              </w:rPr>
              <w:t>0,29</w:t>
            </w:r>
          </w:p>
        </w:tc>
        <w:tc>
          <w:tcPr>
            <w:tcW w:w="736" w:type="dxa"/>
            <w:shd w:val="clear" w:color="auto" w:fill="auto"/>
            <w:noWrap/>
            <w:vAlign w:val="center"/>
            <w:hideMark/>
          </w:tcPr>
          <w:p w14:paraId="5D354FB2" w14:textId="77777777" w:rsidR="001740C3" w:rsidRPr="00ED78FF" w:rsidRDefault="001740C3" w:rsidP="00F27613">
            <w:pPr>
              <w:jc w:val="center"/>
              <w:rPr>
                <w:color w:val="000000"/>
                <w:sz w:val="20"/>
                <w:szCs w:val="20"/>
              </w:rPr>
            </w:pPr>
            <w:r w:rsidRPr="00ED78FF">
              <w:rPr>
                <w:color w:val="000000"/>
                <w:sz w:val="20"/>
                <w:szCs w:val="20"/>
              </w:rPr>
              <w:t>0,28</w:t>
            </w:r>
          </w:p>
        </w:tc>
      </w:tr>
      <w:tr w:rsidR="001740C3" w:rsidRPr="00ED78FF" w14:paraId="3DAA06FA" w14:textId="77777777" w:rsidTr="00F27613">
        <w:trPr>
          <w:trHeight w:val="20"/>
        </w:trPr>
        <w:tc>
          <w:tcPr>
            <w:tcW w:w="326" w:type="dxa"/>
            <w:vMerge/>
            <w:vAlign w:val="center"/>
            <w:hideMark/>
          </w:tcPr>
          <w:p w14:paraId="55848DE2" w14:textId="77777777" w:rsidR="001740C3" w:rsidRPr="00ED78FF" w:rsidRDefault="001740C3" w:rsidP="00F27613">
            <w:pPr>
              <w:jc w:val="center"/>
              <w:rPr>
                <w:color w:val="000000"/>
                <w:sz w:val="20"/>
                <w:szCs w:val="20"/>
              </w:rPr>
            </w:pPr>
          </w:p>
        </w:tc>
        <w:tc>
          <w:tcPr>
            <w:tcW w:w="1321" w:type="dxa"/>
            <w:vMerge/>
            <w:vAlign w:val="center"/>
            <w:hideMark/>
          </w:tcPr>
          <w:p w14:paraId="5943F390" w14:textId="77777777" w:rsidR="001740C3" w:rsidRPr="00ED78FF" w:rsidRDefault="001740C3" w:rsidP="00F27613">
            <w:pPr>
              <w:jc w:val="center"/>
              <w:rPr>
                <w:color w:val="000000"/>
                <w:sz w:val="20"/>
                <w:szCs w:val="20"/>
              </w:rPr>
            </w:pPr>
          </w:p>
        </w:tc>
        <w:tc>
          <w:tcPr>
            <w:tcW w:w="3877" w:type="dxa"/>
            <w:shd w:val="clear" w:color="auto" w:fill="auto"/>
            <w:noWrap/>
            <w:vAlign w:val="center"/>
            <w:hideMark/>
          </w:tcPr>
          <w:p w14:paraId="1EE3BAB3" w14:textId="77777777" w:rsidR="001740C3" w:rsidRPr="00ED78FF" w:rsidRDefault="001740C3" w:rsidP="00F27613">
            <w:pPr>
              <w:jc w:val="center"/>
              <w:rPr>
                <w:color w:val="000000"/>
                <w:sz w:val="20"/>
                <w:szCs w:val="20"/>
              </w:rPr>
            </w:pPr>
            <w:r w:rsidRPr="00ED78FF">
              <w:rPr>
                <w:color w:val="000000"/>
                <w:sz w:val="20"/>
                <w:szCs w:val="20"/>
              </w:rPr>
              <w:t>Средневзвешенный НУР</w:t>
            </w:r>
          </w:p>
        </w:tc>
        <w:tc>
          <w:tcPr>
            <w:tcW w:w="1134" w:type="dxa"/>
            <w:shd w:val="clear" w:color="auto" w:fill="auto"/>
            <w:noWrap/>
            <w:vAlign w:val="center"/>
            <w:hideMark/>
          </w:tcPr>
          <w:p w14:paraId="217E2146" w14:textId="77777777" w:rsidR="001740C3" w:rsidRPr="00ED78FF" w:rsidRDefault="001740C3" w:rsidP="00F27613">
            <w:pPr>
              <w:jc w:val="center"/>
              <w:rPr>
                <w:color w:val="000000"/>
                <w:sz w:val="20"/>
                <w:szCs w:val="20"/>
              </w:rPr>
            </w:pPr>
            <w:r w:rsidRPr="00ED78FF">
              <w:rPr>
                <w:color w:val="000000"/>
                <w:sz w:val="20"/>
                <w:szCs w:val="20"/>
              </w:rPr>
              <w:t>кг у.т./Гкал</w:t>
            </w:r>
          </w:p>
        </w:tc>
        <w:tc>
          <w:tcPr>
            <w:tcW w:w="736" w:type="dxa"/>
            <w:shd w:val="clear" w:color="auto" w:fill="auto"/>
            <w:noWrap/>
            <w:vAlign w:val="center"/>
            <w:hideMark/>
          </w:tcPr>
          <w:p w14:paraId="7ECF2F67" w14:textId="77777777" w:rsidR="001740C3" w:rsidRPr="00ED78FF" w:rsidRDefault="001740C3" w:rsidP="00F27613">
            <w:pPr>
              <w:jc w:val="center"/>
              <w:rPr>
                <w:color w:val="000000"/>
                <w:sz w:val="20"/>
                <w:szCs w:val="20"/>
              </w:rPr>
            </w:pPr>
            <w:r w:rsidRPr="00ED78FF">
              <w:rPr>
                <w:color w:val="000000"/>
                <w:sz w:val="20"/>
                <w:szCs w:val="20"/>
              </w:rPr>
              <w:t>155,00</w:t>
            </w:r>
          </w:p>
        </w:tc>
        <w:tc>
          <w:tcPr>
            <w:tcW w:w="736" w:type="dxa"/>
            <w:shd w:val="clear" w:color="auto" w:fill="auto"/>
            <w:noWrap/>
            <w:vAlign w:val="center"/>
            <w:hideMark/>
          </w:tcPr>
          <w:p w14:paraId="6D5A6C5D" w14:textId="77777777" w:rsidR="001740C3" w:rsidRPr="00ED78FF" w:rsidRDefault="001740C3" w:rsidP="00F27613">
            <w:pPr>
              <w:jc w:val="center"/>
              <w:rPr>
                <w:color w:val="000000"/>
                <w:sz w:val="20"/>
                <w:szCs w:val="20"/>
              </w:rPr>
            </w:pPr>
            <w:r w:rsidRPr="00ED78FF">
              <w:rPr>
                <w:color w:val="000000"/>
                <w:sz w:val="20"/>
                <w:szCs w:val="20"/>
              </w:rPr>
              <w:t>155,00</w:t>
            </w:r>
          </w:p>
        </w:tc>
        <w:tc>
          <w:tcPr>
            <w:tcW w:w="736" w:type="dxa"/>
            <w:shd w:val="clear" w:color="auto" w:fill="auto"/>
            <w:noWrap/>
            <w:vAlign w:val="center"/>
            <w:hideMark/>
          </w:tcPr>
          <w:p w14:paraId="40FC25FE" w14:textId="77777777" w:rsidR="001740C3" w:rsidRPr="00ED78FF" w:rsidRDefault="001740C3" w:rsidP="00F27613">
            <w:pPr>
              <w:jc w:val="center"/>
              <w:rPr>
                <w:color w:val="000000"/>
                <w:sz w:val="20"/>
                <w:szCs w:val="20"/>
              </w:rPr>
            </w:pPr>
            <w:r w:rsidRPr="00ED78FF">
              <w:rPr>
                <w:color w:val="000000"/>
                <w:sz w:val="20"/>
                <w:szCs w:val="20"/>
              </w:rPr>
              <w:t>155,00</w:t>
            </w:r>
          </w:p>
        </w:tc>
        <w:tc>
          <w:tcPr>
            <w:tcW w:w="736" w:type="dxa"/>
            <w:shd w:val="clear" w:color="auto" w:fill="auto"/>
            <w:noWrap/>
            <w:vAlign w:val="center"/>
            <w:hideMark/>
          </w:tcPr>
          <w:p w14:paraId="244A6501" w14:textId="77777777" w:rsidR="001740C3" w:rsidRPr="00ED78FF" w:rsidRDefault="001740C3" w:rsidP="00F27613">
            <w:pPr>
              <w:jc w:val="center"/>
              <w:rPr>
                <w:color w:val="000000"/>
                <w:sz w:val="20"/>
                <w:szCs w:val="20"/>
              </w:rPr>
            </w:pPr>
            <w:r w:rsidRPr="00ED78FF">
              <w:rPr>
                <w:color w:val="000000"/>
                <w:sz w:val="20"/>
                <w:szCs w:val="20"/>
              </w:rPr>
              <w:t>155,00</w:t>
            </w:r>
          </w:p>
        </w:tc>
        <w:tc>
          <w:tcPr>
            <w:tcW w:w="736" w:type="dxa"/>
            <w:shd w:val="clear" w:color="auto" w:fill="auto"/>
            <w:noWrap/>
            <w:vAlign w:val="center"/>
            <w:hideMark/>
          </w:tcPr>
          <w:p w14:paraId="5511A823" w14:textId="77777777" w:rsidR="001740C3" w:rsidRPr="00ED78FF" w:rsidRDefault="001740C3" w:rsidP="00F27613">
            <w:pPr>
              <w:jc w:val="center"/>
              <w:rPr>
                <w:color w:val="000000"/>
                <w:sz w:val="20"/>
                <w:szCs w:val="20"/>
              </w:rPr>
            </w:pPr>
            <w:r w:rsidRPr="00ED78FF">
              <w:rPr>
                <w:color w:val="000000"/>
                <w:sz w:val="20"/>
                <w:szCs w:val="20"/>
              </w:rPr>
              <w:t>155,00</w:t>
            </w:r>
          </w:p>
        </w:tc>
        <w:tc>
          <w:tcPr>
            <w:tcW w:w="736" w:type="dxa"/>
            <w:shd w:val="clear" w:color="auto" w:fill="auto"/>
            <w:noWrap/>
            <w:vAlign w:val="center"/>
            <w:hideMark/>
          </w:tcPr>
          <w:p w14:paraId="216C1937" w14:textId="77777777" w:rsidR="001740C3" w:rsidRPr="00ED78FF" w:rsidRDefault="001740C3" w:rsidP="00F27613">
            <w:pPr>
              <w:jc w:val="center"/>
              <w:rPr>
                <w:color w:val="000000"/>
                <w:sz w:val="20"/>
                <w:szCs w:val="20"/>
              </w:rPr>
            </w:pPr>
            <w:r w:rsidRPr="00ED78FF">
              <w:rPr>
                <w:color w:val="000000"/>
                <w:sz w:val="20"/>
                <w:szCs w:val="20"/>
              </w:rPr>
              <w:t>155,00</w:t>
            </w:r>
          </w:p>
        </w:tc>
        <w:tc>
          <w:tcPr>
            <w:tcW w:w="736" w:type="dxa"/>
            <w:shd w:val="clear" w:color="auto" w:fill="auto"/>
            <w:noWrap/>
            <w:vAlign w:val="center"/>
            <w:hideMark/>
          </w:tcPr>
          <w:p w14:paraId="4B1005EE" w14:textId="77777777" w:rsidR="001740C3" w:rsidRPr="00ED78FF" w:rsidRDefault="001740C3" w:rsidP="00F27613">
            <w:pPr>
              <w:jc w:val="center"/>
              <w:rPr>
                <w:color w:val="000000"/>
                <w:sz w:val="20"/>
                <w:szCs w:val="20"/>
              </w:rPr>
            </w:pPr>
            <w:r w:rsidRPr="00ED78FF">
              <w:rPr>
                <w:color w:val="000000"/>
                <w:sz w:val="20"/>
                <w:szCs w:val="20"/>
              </w:rPr>
              <w:t>155,00</w:t>
            </w:r>
          </w:p>
        </w:tc>
        <w:tc>
          <w:tcPr>
            <w:tcW w:w="736" w:type="dxa"/>
            <w:shd w:val="clear" w:color="auto" w:fill="auto"/>
            <w:noWrap/>
            <w:vAlign w:val="center"/>
            <w:hideMark/>
          </w:tcPr>
          <w:p w14:paraId="40C06915" w14:textId="77777777" w:rsidR="001740C3" w:rsidRPr="00ED78FF" w:rsidRDefault="001740C3" w:rsidP="00F27613">
            <w:pPr>
              <w:jc w:val="center"/>
              <w:rPr>
                <w:color w:val="000000"/>
                <w:sz w:val="20"/>
                <w:szCs w:val="20"/>
              </w:rPr>
            </w:pPr>
            <w:r w:rsidRPr="00ED78FF">
              <w:rPr>
                <w:color w:val="000000"/>
                <w:sz w:val="20"/>
                <w:szCs w:val="20"/>
              </w:rPr>
              <w:t>155,00</w:t>
            </w:r>
          </w:p>
        </w:tc>
        <w:tc>
          <w:tcPr>
            <w:tcW w:w="736" w:type="dxa"/>
            <w:shd w:val="clear" w:color="auto" w:fill="auto"/>
            <w:noWrap/>
            <w:vAlign w:val="center"/>
            <w:hideMark/>
          </w:tcPr>
          <w:p w14:paraId="308C1A81" w14:textId="77777777" w:rsidR="001740C3" w:rsidRPr="00ED78FF" w:rsidRDefault="001740C3" w:rsidP="00F27613">
            <w:pPr>
              <w:jc w:val="center"/>
              <w:rPr>
                <w:color w:val="000000"/>
                <w:sz w:val="20"/>
                <w:szCs w:val="20"/>
              </w:rPr>
            </w:pPr>
            <w:r w:rsidRPr="00ED78FF">
              <w:rPr>
                <w:color w:val="000000"/>
                <w:sz w:val="20"/>
                <w:szCs w:val="20"/>
              </w:rPr>
              <w:t>155,00</w:t>
            </w:r>
          </w:p>
        </w:tc>
        <w:tc>
          <w:tcPr>
            <w:tcW w:w="736" w:type="dxa"/>
            <w:shd w:val="clear" w:color="auto" w:fill="auto"/>
            <w:noWrap/>
            <w:vAlign w:val="center"/>
            <w:hideMark/>
          </w:tcPr>
          <w:p w14:paraId="09E19278" w14:textId="77777777" w:rsidR="001740C3" w:rsidRPr="00ED78FF" w:rsidRDefault="001740C3" w:rsidP="00F27613">
            <w:pPr>
              <w:jc w:val="center"/>
              <w:rPr>
                <w:color w:val="000000"/>
                <w:sz w:val="20"/>
                <w:szCs w:val="20"/>
              </w:rPr>
            </w:pPr>
            <w:r w:rsidRPr="00ED78FF">
              <w:rPr>
                <w:color w:val="000000"/>
                <w:sz w:val="20"/>
                <w:szCs w:val="20"/>
              </w:rPr>
              <w:t>155,00</w:t>
            </w:r>
          </w:p>
        </w:tc>
        <w:tc>
          <w:tcPr>
            <w:tcW w:w="736" w:type="dxa"/>
            <w:shd w:val="clear" w:color="auto" w:fill="auto"/>
            <w:noWrap/>
            <w:vAlign w:val="center"/>
            <w:hideMark/>
          </w:tcPr>
          <w:p w14:paraId="2DBCC3A3" w14:textId="77777777" w:rsidR="001740C3" w:rsidRPr="00ED78FF" w:rsidRDefault="001740C3" w:rsidP="00F27613">
            <w:pPr>
              <w:jc w:val="center"/>
              <w:rPr>
                <w:color w:val="000000"/>
                <w:sz w:val="20"/>
                <w:szCs w:val="20"/>
              </w:rPr>
            </w:pPr>
            <w:r w:rsidRPr="00ED78FF">
              <w:rPr>
                <w:color w:val="000000"/>
                <w:sz w:val="20"/>
                <w:szCs w:val="20"/>
              </w:rPr>
              <w:t>155,00</w:t>
            </w:r>
          </w:p>
        </w:tc>
      </w:tr>
      <w:tr w:rsidR="001740C3" w:rsidRPr="00ED78FF" w14:paraId="2FE9B862" w14:textId="77777777" w:rsidTr="00F27613">
        <w:trPr>
          <w:trHeight w:val="20"/>
        </w:trPr>
        <w:tc>
          <w:tcPr>
            <w:tcW w:w="326" w:type="dxa"/>
            <w:vMerge/>
            <w:vAlign w:val="center"/>
            <w:hideMark/>
          </w:tcPr>
          <w:p w14:paraId="3EDA7897" w14:textId="77777777" w:rsidR="001740C3" w:rsidRPr="00ED78FF" w:rsidRDefault="001740C3" w:rsidP="00F27613">
            <w:pPr>
              <w:jc w:val="center"/>
              <w:rPr>
                <w:color w:val="000000"/>
                <w:sz w:val="20"/>
                <w:szCs w:val="20"/>
              </w:rPr>
            </w:pPr>
          </w:p>
        </w:tc>
        <w:tc>
          <w:tcPr>
            <w:tcW w:w="1321" w:type="dxa"/>
            <w:vMerge/>
            <w:vAlign w:val="center"/>
            <w:hideMark/>
          </w:tcPr>
          <w:p w14:paraId="5E51158A" w14:textId="77777777" w:rsidR="001740C3" w:rsidRPr="00ED78FF" w:rsidRDefault="001740C3" w:rsidP="00F27613">
            <w:pPr>
              <w:jc w:val="center"/>
              <w:rPr>
                <w:color w:val="000000"/>
                <w:sz w:val="20"/>
                <w:szCs w:val="20"/>
              </w:rPr>
            </w:pPr>
          </w:p>
        </w:tc>
        <w:tc>
          <w:tcPr>
            <w:tcW w:w="3877" w:type="dxa"/>
            <w:shd w:val="clear" w:color="auto" w:fill="auto"/>
            <w:noWrap/>
            <w:vAlign w:val="center"/>
            <w:hideMark/>
          </w:tcPr>
          <w:p w14:paraId="67B4436B" w14:textId="77777777" w:rsidR="001740C3" w:rsidRPr="00ED78FF" w:rsidRDefault="001740C3" w:rsidP="00F27613">
            <w:pPr>
              <w:jc w:val="center"/>
              <w:rPr>
                <w:color w:val="000000"/>
                <w:sz w:val="20"/>
                <w:szCs w:val="20"/>
              </w:rPr>
            </w:pPr>
            <w:r w:rsidRPr="00ED78FF">
              <w:rPr>
                <w:color w:val="000000"/>
                <w:sz w:val="20"/>
                <w:szCs w:val="20"/>
              </w:rPr>
              <w:t>Средневзвешенный КПД котлоагрегатов</w:t>
            </w:r>
          </w:p>
        </w:tc>
        <w:tc>
          <w:tcPr>
            <w:tcW w:w="1134" w:type="dxa"/>
            <w:shd w:val="clear" w:color="auto" w:fill="auto"/>
            <w:noWrap/>
            <w:vAlign w:val="center"/>
            <w:hideMark/>
          </w:tcPr>
          <w:p w14:paraId="098B5C7B" w14:textId="77777777" w:rsidR="001740C3" w:rsidRPr="00ED78FF" w:rsidRDefault="001740C3" w:rsidP="00F27613">
            <w:pPr>
              <w:jc w:val="center"/>
              <w:rPr>
                <w:color w:val="000000"/>
                <w:sz w:val="20"/>
                <w:szCs w:val="20"/>
              </w:rPr>
            </w:pPr>
            <w:r w:rsidRPr="00ED78FF">
              <w:rPr>
                <w:color w:val="000000"/>
                <w:sz w:val="20"/>
                <w:szCs w:val="20"/>
              </w:rPr>
              <w:t>%</w:t>
            </w:r>
          </w:p>
        </w:tc>
        <w:tc>
          <w:tcPr>
            <w:tcW w:w="736" w:type="dxa"/>
            <w:shd w:val="clear" w:color="auto" w:fill="auto"/>
            <w:noWrap/>
            <w:vAlign w:val="center"/>
            <w:hideMark/>
          </w:tcPr>
          <w:p w14:paraId="426790C8" w14:textId="77777777" w:rsidR="001740C3" w:rsidRPr="00ED78FF" w:rsidRDefault="001740C3" w:rsidP="00F27613">
            <w:pPr>
              <w:jc w:val="center"/>
              <w:rPr>
                <w:color w:val="000000"/>
                <w:sz w:val="20"/>
                <w:szCs w:val="20"/>
              </w:rPr>
            </w:pPr>
            <w:r w:rsidRPr="00ED78FF">
              <w:rPr>
                <w:color w:val="000000"/>
                <w:sz w:val="20"/>
                <w:szCs w:val="20"/>
              </w:rPr>
              <w:t>92,17</w:t>
            </w:r>
          </w:p>
        </w:tc>
        <w:tc>
          <w:tcPr>
            <w:tcW w:w="736" w:type="dxa"/>
            <w:shd w:val="clear" w:color="auto" w:fill="auto"/>
            <w:noWrap/>
            <w:vAlign w:val="center"/>
            <w:hideMark/>
          </w:tcPr>
          <w:p w14:paraId="1A2A280B" w14:textId="77777777" w:rsidR="001740C3" w:rsidRPr="00ED78FF" w:rsidRDefault="001740C3" w:rsidP="00F27613">
            <w:pPr>
              <w:jc w:val="center"/>
              <w:rPr>
                <w:color w:val="000000"/>
                <w:sz w:val="20"/>
                <w:szCs w:val="20"/>
              </w:rPr>
            </w:pPr>
            <w:r w:rsidRPr="00ED78FF">
              <w:rPr>
                <w:color w:val="000000"/>
                <w:sz w:val="20"/>
                <w:szCs w:val="20"/>
              </w:rPr>
              <w:t>92,17</w:t>
            </w:r>
          </w:p>
        </w:tc>
        <w:tc>
          <w:tcPr>
            <w:tcW w:w="736" w:type="dxa"/>
            <w:shd w:val="clear" w:color="auto" w:fill="auto"/>
            <w:noWrap/>
            <w:vAlign w:val="center"/>
            <w:hideMark/>
          </w:tcPr>
          <w:p w14:paraId="5E4EEA3D" w14:textId="77777777" w:rsidR="001740C3" w:rsidRPr="00ED78FF" w:rsidRDefault="001740C3" w:rsidP="00F27613">
            <w:pPr>
              <w:jc w:val="center"/>
              <w:rPr>
                <w:color w:val="000000"/>
                <w:sz w:val="20"/>
                <w:szCs w:val="20"/>
              </w:rPr>
            </w:pPr>
            <w:r w:rsidRPr="00ED78FF">
              <w:rPr>
                <w:color w:val="000000"/>
                <w:sz w:val="20"/>
                <w:szCs w:val="20"/>
              </w:rPr>
              <w:t>92,17</w:t>
            </w:r>
          </w:p>
        </w:tc>
        <w:tc>
          <w:tcPr>
            <w:tcW w:w="736" w:type="dxa"/>
            <w:shd w:val="clear" w:color="auto" w:fill="auto"/>
            <w:noWrap/>
            <w:vAlign w:val="center"/>
            <w:hideMark/>
          </w:tcPr>
          <w:p w14:paraId="147D0180" w14:textId="77777777" w:rsidR="001740C3" w:rsidRPr="00ED78FF" w:rsidRDefault="001740C3" w:rsidP="00F27613">
            <w:pPr>
              <w:jc w:val="center"/>
              <w:rPr>
                <w:color w:val="000000"/>
                <w:sz w:val="20"/>
                <w:szCs w:val="20"/>
              </w:rPr>
            </w:pPr>
            <w:r w:rsidRPr="00ED78FF">
              <w:rPr>
                <w:color w:val="000000"/>
                <w:sz w:val="20"/>
                <w:szCs w:val="20"/>
              </w:rPr>
              <w:t>92,17</w:t>
            </w:r>
          </w:p>
        </w:tc>
        <w:tc>
          <w:tcPr>
            <w:tcW w:w="736" w:type="dxa"/>
            <w:shd w:val="clear" w:color="auto" w:fill="auto"/>
            <w:noWrap/>
            <w:vAlign w:val="center"/>
            <w:hideMark/>
          </w:tcPr>
          <w:p w14:paraId="1AAF4F17" w14:textId="77777777" w:rsidR="001740C3" w:rsidRPr="00ED78FF" w:rsidRDefault="001740C3" w:rsidP="00F27613">
            <w:pPr>
              <w:jc w:val="center"/>
              <w:rPr>
                <w:color w:val="000000"/>
                <w:sz w:val="20"/>
                <w:szCs w:val="20"/>
              </w:rPr>
            </w:pPr>
            <w:r w:rsidRPr="00ED78FF">
              <w:rPr>
                <w:color w:val="000000"/>
                <w:sz w:val="20"/>
                <w:szCs w:val="20"/>
              </w:rPr>
              <w:t>92,17</w:t>
            </w:r>
          </w:p>
        </w:tc>
        <w:tc>
          <w:tcPr>
            <w:tcW w:w="736" w:type="dxa"/>
            <w:shd w:val="clear" w:color="auto" w:fill="auto"/>
            <w:noWrap/>
            <w:vAlign w:val="center"/>
            <w:hideMark/>
          </w:tcPr>
          <w:p w14:paraId="5279D2B0" w14:textId="77777777" w:rsidR="001740C3" w:rsidRPr="00ED78FF" w:rsidRDefault="001740C3" w:rsidP="00F27613">
            <w:pPr>
              <w:jc w:val="center"/>
              <w:rPr>
                <w:color w:val="000000"/>
                <w:sz w:val="20"/>
                <w:szCs w:val="20"/>
              </w:rPr>
            </w:pPr>
            <w:r w:rsidRPr="00ED78FF">
              <w:rPr>
                <w:color w:val="000000"/>
                <w:sz w:val="20"/>
                <w:szCs w:val="20"/>
              </w:rPr>
              <w:t>92,17</w:t>
            </w:r>
          </w:p>
        </w:tc>
        <w:tc>
          <w:tcPr>
            <w:tcW w:w="736" w:type="dxa"/>
            <w:shd w:val="clear" w:color="auto" w:fill="auto"/>
            <w:noWrap/>
            <w:vAlign w:val="center"/>
            <w:hideMark/>
          </w:tcPr>
          <w:p w14:paraId="26947FA8" w14:textId="77777777" w:rsidR="001740C3" w:rsidRPr="00ED78FF" w:rsidRDefault="001740C3" w:rsidP="00F27613">
            <w:pPr>
              <w:jc w:val="center"/>
              <w:rPr>
                <w:color w:val="000000"/>
                <w:sz w:val="20"/>
                <w:szCs w:val="20"/>
              </w:rPr>
            </w:pPr>
            <w:r w:rsidRPr="00ED78FF">
              <w:rPr>
                <w:color w:val="000000"/>
                <w:sz w:val="20"/>
                <w:szCs w:val="20"/>
              </w:rPr>
              <w:t>92,17</w:t>
            </w:r>
          </w:p>
        </w:tc>
        <w:tc>
          <w:tcPr>
            <w:tcW w:w="736" w:type="dxa"/>
            <w:shd w:val="clear" w:color="auto" w:fill="auto"/>
            <w:noWrap/>
            <w:vAlign w:val="center"/>
            <w:hideMark/>
          </w:tcPr>
          <w:p w14:paraId="29F22214" w14:textId="77777777" w:rsidR="001740C3" w:rsidRPr="00ED78FF" w:rsidRDefault="001740C3" w:rsidP="00F27613">
            <w:pPr>
              <w:jc w:val="center"/>
              <w:rPr>
                <w:color w:val="000000"/>
                <w:sz w:val="20"/>
                <w:szCs w:val="20"/>
              </w:rPr>
            </w:pPr>
            <w:r w:rsidRPr="00ED78FF">
              <w:rPr>
                <w:color w:val="000000"/>
                <w:sz w:val="20"/>
                <w:szCs w:val="20"/>
              </w:rPr>
              <w:t>92,17</w:t>
            </w:r>
          </w:p>
        </w:tc>
        <w:tc>
          <w:tcPr>
            <w:tcW w:w="736" w:type="dxa"/>
            <w:shd w:val="clear" w:color="auto" w:fill="auto"/>
            <w:noWrap/>
            <w:vAlign w:val="center"/>
            <w:hideMark/>
          </w:tcPr>
          <w:p w14:paraId="49122F22" w14:textId="77777777" w:rsidR="001740C3" w:rsidRPr="00ED78FF" w:rsidRDefault="001740C3" w:rsidP="00F27613">
            <w:pPr>
              <w:jc w:val="center"/>
              <w:rPr>
                <w:color w:val="000000"/>
                <w:sz w:val="20"/>
                <w:szCs w:val="20"/>
              </w:rPr>
            </w:pPr>
            <w:r w:rsidRPr="00ED78FF">
              <w:rPr>
                <w:color w:val="000000"/>
                <w:sz w:val="20"/>
                <w:szCs w:val="20"/>
              </w:rPr>
              <w:t>92,17</w:t>
            </w:r>
          </w:p>
        </w:tc>
        <w:tc>
          <w:tcPr>
            <w:tcW w:w="736" w:type="dxa"/>
            <w:shd w:val="clear" w:color="auto" w:fill="auto"/>
            <w:noWrap/>
            <w:vAlign w:val="center"/>
            <w:hideMark/>
          </w:tcPr>
          <w:p w14:paraId="59A70B55" w14:textId="77777777" w:rsidR="001740C3" w:rsidRPr="00ED78FF" w:rsidRDefault="001740C3" w:rsidP="00F27613">
            <w:pPr>
              <w:jc w:val="center"/>
              <w:rPr>
                <w:color w:val="000000"/>
                <w:sz w:val="20"/>
                <w:szCs w:val="20"/>
              </w:rPr>
            </w:pPr>
            <w:r w:rsidRPr="00ED78FF">
              <w:rPr>
                <w:color w:val="000000"/>
                <w:sz w:val="20"/>
                <w:szCs w:val="20"/>
              </w:rPr>
              <w:t>92,17</w:t>
            </w:r>
          </w:p>
        </w:tc>
        <w:tc>
          <w:tcPr>
            <w:tcW w:w="736" w:type="dxa"/>
            <w:shd w:val="clear" w:color="auto" w:fill="auto"/>
            <w:noWrap/>
            <w:vAlign w:val="center"/>
            <w:hideMark/>
          </w:tcPr>
          <w:p w14:paraId="786AAFDD" w14:textId="77777777" w:rsidR="001740C3" w:rsidRPr="00ED78FF" w:rsidRDefault="001740C3" w:rsidP="00F27613">
            <w:pPr>
              <w:jc w:val="center"/>
              <w:rPr>
                <w:color w:val="000000"/>
                <w:sz w:val="20"/>
                <w:szCs w:val="20"/>
              </w:rPr>
            </w:pPr>
            <w:r w:rsidRPr="00ED78FF">
              <w:rPr>
                <w:color w:val="000000"/>
                <w:sz w:val="20"/>
                <w:szCs w:val="20"/>
              </w:rPr>
              <w:t>92,17</w:t>
            </w:r>
          </w:p>
        </w:tc>
      </w:tr>
      <w:tr w:rsidR="001740C3" w:rsidRPr="00ED78FF" w14:paraId="7198DA02" w14:textId="77777777" w:rsidTr="00F27613">
        <w:trPr>
          <w:trHeight w:val="20"/>
        </w:trPr>
        <w:tc>
          <w:tcPr>
            <w:tcW w:w="326" w:type="dxa"/>
            <w:vMerge/>
            <w:vAlign w:val="center"/>
            <w:hideMark/>
          </w:tcPr>
          <w:p w14:paraId="34534E43" w14:textId="77777777" w:rsidR="001740C3" w:rsidRPr="00ED78FF" w:rsidRDefault="001740C3" w:rsidP="00F27613">
            <w:pPr>
              <w:jc w:val="center"/>
              <w:rPr>
                <w:color w:val="000000"/>
                <w:sz w:val="20"/>
                <w:szCs w:val="20"/>
              </w:rPr>
            </w:pPr>
          </w:p>
        </w:tc>
        <w:tc>
          <w:tcPr>
            <w:tcW w:w="1321" w:type="dxa"/>
            <w:vMerge/>
            <w:vAlign w:val="center"/>
            <w:hideMark/>
          </w:tcPr>
          <w:p w14:paraId="7AEE1ED4" w14:textId="77777777" w:rsidR="001740C3" w:rsidRPr="00ED78FF" w:rsidRDefault="001740C3" w:rsidP="00F27613">
            <w:pPr>
              <w:jc w:val="center"/>
              <w:rPr>
                <w:color w:val="000000"/>
                <w:sz w:val="20"/>
                <w:szCs w:val="20"/>
              </w:rPr>
            </w:pPr>
          </w:p>
        </w:tc>
        <w:tc>
          <w:tcPr>
            <w:tcW w:w="3877" w:type="dxa"/>
            <w:shd w:val="clear" w:color="auto" w:fill="auto"/>
            <w:noWrap/>
            <w:vAlign w:val="center"/>
            <w:hideMark/>
          </w:tcPr>
          <w:p w14:paraId="1C219797" w14:textId="77777777" w:rsidR="001740C3" w:rsidRPr="00ED78FF" w:rsidRDefault="001740C3" w:rsidP="00F27613">
            <w:pPr>
              <w:jc w:val="center"/>
              <w:rPr>
                <w:color w:val="000000"/>
                <w:sz w:val="20"/>
                <w:szCs w:val="20"/>
              </w:rPr>
            </w:pPr>
            <w:r w:rsidRPr="00ED78FF">
              <w:rPr>
                <w:color w:val="000000"/>
                <w:sz w:val="20"/>
                <w:szCs w:val="20"/>
              </w:rPr>
              <w:t>Операционные (подконтрольные) расходы</w:t>
            </w:r>
          </w:p>
        </w:tc>
        <w:tc>
          <w:tcPr>
            <w:tcW w:w="1134" w:type="dxa"/>
            <w:shd w:val="clear" w:color="auto" w:fill="auto"/>
            <w:noWrap/>
            <w:vAlign w:val="center"/>
            <w:hideMark/>
          </w:tcPr>
          <w:p w14:paraId="4FC136F9" w14:textId="77777777" w:rsidR="001740C3" w:rsidRPr="00ED78FF" w:rsidRDefault="001740C3" w:rsidP="00F27613">
            <w:pPr>
              <w:jc w:val="center"/>
              <w:rPr>
                <w:color w:val="000000"/>
                <w:sz w:val="20"/>
                <w:szCs w:val="20"/>
              </w:rPr>
            </w:pPr>
            <w:r w:rsidRPr="00ED78FF">
              <w:rPr>
                <w:color w:val="000000"/>
                <w:sz w:val="20"/>
                <w:szCs w:val="20"/>
              </w:rPr>
              <w:t>тыс. руб</w:t>
            </w:r>
            <w:r>
              <w:rPr>
                <w:color w:val="000000"/>
                <w:sz w:val="20"/>
                <w:szCs w:val="20"/>
              </w:rPr>
              <w:t>.</w:t>
            </w:r>
          </w:p>
        </w:tc>
        <w:tc>
          <w:tcPr>
            <w:tcW w:w="736" w:type="dxa"/>
            <w:shd w:val="clear" w:color="auto" w:fill="auto"/>
            <w:noWrap/>
            <w:vAlign w:val="center"/>
            <w:hideMark/>
          </w:tcPr>
          <w:p w14:paraId="4266D45C" w14:textId="77777777" w:rsidR="001740C3" w:rsidRPr="00ED78FF" w:rsidRDefault="001740C3" w:rsidP="00F27613">
            <w:pPr>
              <w:jc w:val="center"/>
              <w:rPr>
                <w:color w:val="000000"/>
                <w:sz w:val="20"/>
                <w:szCs w:val="20"/>
              </w:rPr>
            </w:pPr>
            <w:r w:rsidRPr="00ED78FF">
              <w:rPr>
                <w:color w:val="000000"/>
                <w:sz w:val="20"/>
                <w:szCs w:val="20"/>
              </w:rPr>
              <w:t>2063,45</w:t>
            </w:r>
          </w:p>
        </w:tc>
        <w:tc>
          <w:tcPr>
            <w:tcW w:w="736" w:type="dxa"/>
            <w:shd w:val="clear" w:color="auto" w:fill="auto"/>
            <w:noWrap/>
            <w:vAlign w:val="center"/>
            <w:hideMark/>
          </w:tcPr>
          <w:p w14:paraId="7DEDA875" w14:textId="77777777" w:rsidR="001740C3" w:rsidRPr="00ED78FF" w:rsidRDefault="001740C3" w:rsidP="00F27613">
            <w:pPr>
              <w:jc w:val="center"/>
              <w:rPr>
                <w:color w:val="000000"/>
                <w:sz w:val="20"/>
                <w:szCs w:val="20"/>
              </w:rPr>
            </w:pPr>
            <w:r w:rsidRPr="00ED78FF">
              <w:rPr>
                <w:color w:val="000000"/>
                <w:sz w:val="20"/>
                <w:szCs w:val="20"/>
              </w:rPr>
              <w:t>2145,99</w:t>
            </w:r>
          </w:p>
        </w:tc>
        <w:tc>
          <w:tcPr>
            <w:tcW w:w="736" w:type="dxa"/>
            <w:shd w:val="clear" w:color="auto" w:fill="auto"/>
            <w:noWrap/>
            <w:vAlign w:val="center"/>
            <w:hideMark/>
          </w:tcPr>
          <w:p w14:paraId="216484F2" w14:textId="77777777" w:rsidR="001740C3" w:rsidRPr="00ED78FF" w:rsidRDefault="001740C3" w:rsidP="00F27613">
            <w:pPr>
              <w:jc w:val="center"/>
              <w:rPr>
                <w:color w:val="000000"/>
                <w:sz w:val="20"/>
                <w:szCs w:val="20"/>
              </w:rPr>
            </w:pPr>
            <w:r w:rsidRPr="00ED78FF">
              <w:rPr>
                <w:color w:val="000000"/>
                <w:sz w:val="20"/>
                <w:szCs w:val="20"/>
              </w:rPr>
              <w:t>2231,83</w:t>
            </w:r>
          </w:p>
        </w:tc>
        <w:tc>
          <w:tcPr>
            <w:tcW w:w="736" w:type="dxa"/>
            <w:shd w:val="clear" w:color="auto" w:fill="auto"/>
            <w:noWrap/>
            <w:vAlign w:val="center"/>
            <w:hideMark/>
          </w:tcPr>
          <w:p w14:paraId="284CF5E2" w14:textId="77777777" w:rsidR="001740C3" w:rsidRPr="00ED78FF" w:rsidRDefault="001740C3" w:rsidP="00F27613">
            <w:pPr>
              <w:jc w:val="center"/>
              <w:rPr>
                <w:color w:val="000000"/>
                <w:sz w:val="20"/>
                <w:szCs w:val="20"/>
              </w:rPr>
            </w:pPr>
            <w:r w:rsidRPr="00ED78FF">
              <w:rPr>
                <w:color w:val="000000"/>
                <w:sz w:val="20"/>
                <w:szCs w:val="20"/>
              </w:rPr>
              <w:t>2321,10</w:t>
            </w:r>
          </w:p>
        </w:tc>
        <w:tc>
          <w:tcPr>
            <w:tcW w:w="736" w:type="dxa"/>
            <w:shd w:val="clear" w:color="auto" w:fill="auto"/>
            <w:noWrap/>
            <w:vAlign w:val="center"/>
            <w:hideMark/>
          </w:tcPr>
          <w:p w14:paraId="2B819AE5" w14:textId="77777777" w:rsidR="001740C3" w:rsidRPr="00ED78FF" w:rsidRDefault="001740C3" w:rsidP="00F27613">
            <w:pPr>
              <w:jc w:val="center"/>
              <w:rPr>
                <w:color w:val="000000"/>
                <w:sz w:val="20"/>
                <w:szCs w:val="20"/>
              </w:rPr>
            </w:pPr>
            <w:r w:rsidRPr="00ED78FF">
              <w:rPr>
                <w:color w:val="000000"/>
                <w:sz w:val="20"/>
                <w:szCs w:val="20"/>
              </w:rPr>
              <w:t>2413,94</w:t>
            </w:r>
          </w:p>
        </w:tc>
        <w:tc>
          <w:tcPr>
            <w:tcW w:w="736" w:type="dxa"/>
            <w:shd w:val="clear" w:color="auto" w:fill="auto"/>
            <w:noWrap/>
            <w:vAlign w:val="center"/>
            <w:hideMark/>
          </w:tcPr>
          <w:p w14:paraId="26201B16" w14:textId="77777777" w:rsidR="001740C3" w:rsidRPr="00ED78FF" w:rsidRDefault="001740C3" w:rsidP="00F27613">
            <w:pPr>
              <w:jc w:val="center"/>
              <w:rPr>
                <w:color w:val="000000"/>
                <w:sz w:val="20"/>
                <w:szCs w:val="20"/>
              </w:rPr>
            </w:pPr>
            <w:r w:rsidRPr="00ED78FF">
              <w:rPr>
                <w:color w:val="000000"/>
                <w:sz w:val="20"/>
                <w:szCs w:val="20"/>
              </w:rPr>
              <w:t>2510,50</w:t>
            </w:r>
          </w:p>
        </w:tc>
        <w:tc>
          <w:tcPr>
            <w:tcW w:w="736" w:type="dxa"/>
            <w:shd w:val="clear" w:color="auto" w:fill="auto"/>
            <w:noWrap/>
            <w:vAlign w:val="center"/>
            <w:hideMark/>
          </w:tcPr>
          <w:p w14:paraId="38BBD0F1" w14:textId="77777777" w:rsidR="001740C3" w:rsidRPr="00ED78FF" w:rsidRDefault="001740C3" w:rsidP="00F27613">
            <w:pPr>
              <w:jc w:val="center"/>
              <w:rPr>
                <w:color w:val="000000"/>
                <w:sz w:val="20"/>
                <w:szCs w:val="20"/>
              </w:rPr>
            </w:pPr>
            <w:r w:rsidRPr="00ED78FF">
              <w:rPr>
                <w:color w:val="000000"/>
                <w:sz w:val="20"/>
                <w:szCs w:val="20"/>
              </w:rPr>
              <w:t>2610,92</w:t>
            </w:r>
          </w:p>
        </w:tc>
        <w:tc>
          <w:tcPr>
            <w:tcW w:w="736" w:type="dxa"/>
            <w:shd w:val="clear" w:color="auto" w:fill="auto"/>
            <w:noWrap/>
            <w:vAlign w:val="center"/>
            <w:hideMark/>
          </w:tcPr>
          <w:p w14:paraId="184B7F00" w14:textId="77777777" w:rsidR="001740C3" w:rsidRPr="00ED78FF" w:rsidRDefault="001740C3" w:rsidP="00F27613">
            <w:pPr>
              <w:jc w:val="center"/>
              <w:rPr>
                <w:color w:val="000000"/>
                <w:sz w:val="20"/>
                <w:szCs w:val="20"/>
              </w:rPr>
            </w:pPr>
            <w:r w:rsidRPr="00ED78FF">
              <w:rPr>
                <w:color w:val="000000"/>
                <w:sz w:val="20"/>
                <w:szCs w:val="20"/>
              </w:rPr>
              <w:t>2715,36</w:t>
            </w:r>
          </w:p>
        </w:tc>
        <w:tc>
          <w:tcPr>
            <w:tcW w:w="736" w:type="dxa"/>
            <w:shd w:val="clear" w:color="auto" w:fill="auto"/>
            <w:noWrap/>
            <w:vAlign w:val="center"/>
            <w:hideMark/>
          </w:tcPr>
          <w:p w14:paraId="2353E77D" w14:textId="77777777" w:rsidR="001740C3" w:rsidRPr="00ED78FF" w:rsidRDefault="001740C3" w:rsidP="00F27613">
            <w:pPr>
              <w:jc w:val="center"/>
              <w:rPr>
                <w:color w:val="000000"/>
                <w:sz w:val="20"/>
                <w:szCs w:val="20"/>
              </w:rPr>
            </w:pPr>
            <w:r w:rsidRPr="00ED78FF">
              <w:rPr>
                <w:color w:val="000000"/>
                <w:sz w:val="20"/>
                <w:szCs w:val="20"/>
              </w:rPr>
              <w:t>2823,97</w:t>
            </w:r>
          </w:p>
        </w:tc>
        <w:tc>
          <w:tcPr>
            <w:tcW w:w="736" w:type="dxa"/>
            <w:shd w:val="clear" w:color="auto" w:fill="auto"/>
            <w:noWrap/>
            <w:vAlign w:val="center"/>
            <w:hideMark/>
          </w:tcPr>
          <w:p w14:paraId="64E45AA2" w14:textId="77777777" w:rsidR="001740C3" w:rsidRPr="00ED78FF" w:rsidRDefault="001740C3" w:rsidP="00F27613">
            <w:pPr>
              <w:jc w:val="center"/>
              <w:rPr>
                <w:color w:val="000000"/>
                <w:sz w:val="20"/>
                <w:szCs w:val="20"/>
              </w:rPr>
            </w:pPr>
            <w:r w:rsidRPr="00ED78FF">
              <w:rPr>
                <w:color w:val="000000"/>
                <w:sz w:val="20"/>
                <w:szCs w:val="20"/>
              </w:rPr>
              <w:t>2936,93</w:t>
            </w:r>
          </w:p>
        </w:tc>
        <w:tc>
          <w:tcPr>
            <w:tcW w:w="736" w:type="dxa"/>
            <w:shd w:val="clear" w:color="auto" w:fill="auto"/>
            <w:noWrap/>
            <w:vAlign w:val="center"/>
            <w:hideMark/>
          </w:tcPr>
          <w:p w14:paraId="2775E9D8" w14:textId="77777777" w:rsidR="001740C3" w:rsidRPr="00ED78FF" w:rsidRDefault="001740C3" w:rsidP="00F27613">
            <w:pPr>
              <w:jc w:val="center"/>
              <w:rPr>
                <w:color w:val="000000"/>
                <w:sz w:val="20"/>
                <w:szCs w:val="20"/>
              </w:rPr>
            </w:pPr>
            <w:r w:rsidRPr="00ED78FF">
              <w:rPr>
                <w:color w:val="000000"/>
                <w:sz w:val="20"/>
                <w:szCs w:val="20"/>
              </w:rPr>
              <w:t>2936,93</w:t>
            </w:r>
          </w:p>
        </w:tc>
      </w:tr>
      <w:tr w:rsidR="001740C3" w:rsidRPr="00ED78FF" w14:paraId="2595AA20" w14:textId="77777777" w:rsidTr="00F27613">
        <w:trPr>
          <w:trHeight w:val="20"/>
        </w:trPr>
        <w:tc>
          <w:tcPr>
            <w:tcW w:w="326" w:type="dxa"/>
            <w:vMerge/>
            <w:vAlign w:val="center"/>
            <w:hideMark/>
          </w:tcPr>
          <w:p w14:paraId="0FF07711" w14:textId="77777777" w:rsidR="001740C3" w:rsidRPr="00ED78FF" w:rsidRDefault="001740C3" w:rsidP="00F27613">
            <w:pPr>
              <w:jc w:val="center"/>
              <w:rPr>
                <w:color w:val="000000"/>
                <w:sz w:val="20"/>
                <w:szCs w:val="20"/>
              </w:rPr>
            </w:pPr>
          </w:p>
        </w:tc>
        <w:tc>
          <w:tcPr>
            <w:tcW w:w="1321" w:type="dxa"/>
            <w:vMerge/>
            <w:vAlign w:val="center"/>
            <w:hideMark/>
          </w:tcPr>
          <w:p w14:paraId="17146FDD" w14:textId="77777777" w:rsidR="001740C3" w:rsidRPr="00ED78FF" w:rsidRDefault="001740C3" w:rsidP="00F27613">
            <w:pPr>
              <w:jc w:val="center"/>
              <w:rPr>
                <w:color w:val="000000"/>
                <w:sz w:val="20"/>
                <w:szCs w:val="20"/>
              </w:rPr>
            </w:pPr>
          </w:p>
        </w:tc>
        <w:tc>
          <w:tcPr>
            <w:tcW w:w="3877" w:type="dxa"/>
            <w:shd w:val="clear" w:color="auto" w:fill="auto"/>
            <w:noWrap/>
            <w:vAlign w:val="center"/>
            <w:hideMark/>
          </w:tcPr>
          <w:p w14:paraId="06143CF7" w14:textId="77777777" w:rsidR="001740C3" w:rsidRPr="00ED78FF" w:rsidRDefault="001740C3" w:rsidP="00F27613">
            <w:pPr>
              <w:jc w:val="center"/>
              <w:rPr>
                <w:color w:val="000000"/>
                <w:sz w:val="20"/>
                <w:szCs w:val="20"/>
              </w:rPr>
            </w:pPr>
            <w:r w:rsidRPr="00ED78FF">
              <w:rPr>
                <w:color w:val="000000"/>
                <w:sz w:val="20"/>
                <w:szCs w:val="20"/>
              </w:rPr>
              <w:t>Неподконтрольные расходы</w:t>
            </w:r>
          </w:p>
        </w:tc>
        <w:tc>
          <w:tcPr>
            <w:tcW w:w="1134" w:type="dxa"/>
            <w:shd w:val="clear" w:color="auto" w:fill="auto"/>
            <w:noWrap/>
            <w:vAlign w:val="center"/>
            <w:hideMark/>
          </w:tcPr>
          <w:p w14:paraId="517394BD" w14:textId="77777777" w:rsidR="001740C3" w:rsidRPr="00ED78FF" w:rsidRDefault="001740C3" w:rsidP="00F27613">
            <w:pPr>
              <w:jc w:val="center"/>
              <w:rPr>
                <w:color w:val="000000"/>
                <w:sz w:val="20"/>
                <w:szCs w:val="20"/>
              </w:rPr>
            </w:pPr>
            <w:r w:rsidRPr="00ED78FF">
              <w:rPr>
                <w:color w:val="000000"/>
                <w:sz w:val="20"/>
                <w:szCs w:val="20"/>
              </w:rPr>
              <w:t>тыс. руб</w:t>
            </w:r>
            <w:r>
              <w:rPr>
                <w:color w:val="000000"/>
                <w:sz w:val="20"/>
                <w:szCs w:val="20"/>
              </w:rPr>
              <w:t>.</w:t>
            </w:r>
          </w:p>
        </w:tc>
        <w:tc>
          <w:tcPr>
            <w:tcW w:w="736" w:type="dxa"/>
            <w:shd w:val="clear" w:color="auto" w:fill="auto"/>
            <w:noWrap/>
            <w:vAlign w:val="center"/>
            <w:hideMark/>
          </w:tcPr>
          <w:p w14:paraId="5A1DFBAA" w14:textId="77777777" w:rsidR="001740C3" w:rsidRPr="00ED78FF" w:rsidRDefault="001740C3" w:rsidP="00F27613">
            <w:pPr>
              <w:jc w:val="center"/>
              <w:rPr>
                <w:color w:val="000000"/>
                <w:sz w:val="20"/>
                <w:szCs w:val="20"/>
              </w:rPr>
            </w:pPr>
            <w:r w:rsidRPr="00ED78FF">
              <w:rPr>
                <w:color w:val="000000"/>
                <w:sz w:val="20"/>
                <w:szCs w:val="20"/>
              </w:rPr>
              <w:t>671,47</w:t>
            </w:r>
          </w:p>
        </w:tc>
        <w:tc>
          <w:tcPr>
            <w:tcW w:w="736" w:type="dxa"/>
            <w:shd w:val="clear" w:color="auto" w:fill="auto"/>
            <w:noWrap/>
            <w:vAlign w:val="center"/>
            <w:hideMark/>
          </w:tcPr>
          <w:p w14:paraId="4B4C7CE7" w14:textId="77777777" w:rsidR="001740C3" w:rsidRPr="00ED78FF" w:rsidRDefault="001740C3" w:rsidP="00F27613">
            <w:pPr>
              <w:jc w:val="center"/>
              <w:rPr>
                <w:color w:val="000000"/>
                <w:sz w:val="20"/>
                <w:szCs w:val="20"/>
              </w:rPr>
            </w:pPr>
            <w:r w:rsidRPr="00ED78FF">
              <w:rPr>
                <w:color w:val="000000"/>
                <w:sz w:val="20"/>
                <w:szCs w:val="20"/>
              </w:rPr>
              <w:t>698,33</w:t>
            </w:r>
          </w:p>
        </w:tc>
        <w:tc>
          <w:tcPr>
            <w:tcW w:w="736" w:type="dxa"/>
            <w:shd w:val="clear" w:color="auto" w:fill="auto"/>
            <w:noWrap/>
            <w:vAlign w:val="center"/>
            <w:hideMark/>
          </w:tcPr>
          <w:p w14:paraId="50608315" w14:textId="77777777" w:rsidR="001740C3" w:rsidRPr="00ED78FF" w:rsidRDefault="001740C3" w:rsidP="00F27613">
            <w:pPr>
              <w:jc w:val="center"/>
              <w:rPr>
                <w:color w:val="000000"/>
                <w:sz w:val="20"/>
                <w:szCs w:val="20"/>
              </w:rPr>
            </w:pPr>
            <w:r w:rsidRPr="00ED78FF">
              <w:rPr>
                <w:color w:val="000000"/>
                <w:sz w:val="20"/>
                <w:szCs w:val="20"/>
              </w:rPr>
              <w:t>726,26</w:t>
            </w:r>
          </w:p>
        </w:tc>
        <w:tc>
          <w:tcPr>
            <w:tcW w:w="736" w:type="dxa"/>
            <w:shd w:val="clear" w:color="auto" w:fill="auto"/>
            <w:noWrap/>
            <w:vAlign w:val="center"/>
            <w:hideMark/>
          </w:tcPr>
          <w:p w14:paraId="21919C51" w14:textId="77777777" w:rsidR="001740C3" w:rsidRPr="00ED78FF" w:rsidRDefault="001740C3" w:rsidP="00F27613">
            <w:pPr>
              <w:jc w:val="center"/>
              <w:rPr>
                <w:color w:val="000000"/>
                <w:sz w:val="20"/>
                <w:szCs w:val="20"/>
              </w:rPr>
            </w:pPr>
            <w:r w:rsidRPr="00ED78FF">
              <w:rPr>
                <w:color w:val="000000"/>
                <w:sz w:val="20"/>
                <w:szCs w:val="20"/>
              </w:rPr>
              <w:t>755,31</w:t>
            </w:r>
          </w:p>
        </w:tc>
        <w:tc>
          <w:tcPr>
            <w:tcW w:w="736" w:type="dxa"/>
            <w:shd w:val="clear" w:color="auto" w:fill="auto"/>
            <w:noWrap/>
            <w:vAlign w:val="center"/>
            <w:hideMark/>
          </w:tcPr>
          <w:p w14:paraId="6A26812D" w14:textId="77777777" w:rsidR="001740C3" w:rsidRPr="00ED78FF" w:rsidRDefault="001740C3" w:rsidP="00F27613">
            <w:pPr>
              <w:jc w:val="center"/>
              <w:rPr>
                <w:color w:val="000000"/>
                <w:sz w:val="20"/>
                <w:szCs w:val="20"/>
              </w:rPr>
            </w:pPr>
            <w:r w:rsidRPr="00ED78FF">
              <w:rPr>
                <w:color w:val="000000"/>
                <w:sz w:val="20"/>
                <w:szCs w:val="20"/>
              </w:rPr>
              <w:t>785,52</w:t>
            </w:r>
          </w:p>
        </w:tc>
        <w:tc>
          <w:tcPr>
            <w:tcW w:w="736" w:type="dxa"/>
            <w:shd w:val="clear" w:color="auto" w:fill="auto"/>
            <w:noWrap/>
            <w:vAlign w:val="center"/>
            <w:hideMark/>
          </w:tcPr>
          <w:p w14:paraId="62368C90" w14:textId="77777777" w:rsidR="001740C3" w:rsidRPr="00ED78FF" w:rsidRDefault="001740C3" w:rsidP="00F27613">
            <w:pPr>
              <w:jc w:val="center"/>
              <w:rPr>
                <w:color w:val="000000"/>
                <w:sz w:val="20"/>
                <w:szCs w:val="20"/>
              </w:rPr>
            </w:pPr>
            <w:r w:rsidRPr="00ED78FF">
              <w:rPr>
                <w:color w:val="000000"/>
                <w:sz w:val="20"/>
                <w:szCs w:val="20"/>
              </w:rPr>
              <w:t>816,95</w:t>
            </w:r>
          </w:p>
        </w:tc>
        <w:tc>
          <w:tcPr>
            <w:tcW w:w="736" w:type="dxa"/>
            <w:shd w:val="clear" w:color="auto" w:fill="auto"/>
            <w:noWrap/>
            <w:vAlign w:val="center"/>
            <w:hideMark/>
          </w:tcPr>
          <w:p w14:paraId="61BB5BC2" w14:textId="77777777" w:rsidR="001740C3" w:rsidRPr="00ED78FF" w:rsidRDefault="001740C3" w:rsidP="00F27613">
            <w:pPr>
              <w:jc w:val="center"/>
              <w:rPr>
                <w:color w:val="000000"/>
                <w:sz w:val="20"/>
                <w:szCs w:val="20"/>
              </w:rPr>
            </w:pPr>
            <w:r w:rsidRPr="00ED78FF">
              <w:rPr>
                <w:color w:val="000000"/>
                <w:sz w:val="20"/>
                <w:szCs w:val="20"/>
              </w:rPr>
              <w:t>849,62</w:t>
            </w:r>
          </w:p>
        </w:tc>
        <w:tc>
          <w:tcPr>
            <w:tcW w:w="736" w:type="dxa"/>
            <w:shd w:val="clear" w:color="auto" w:fill="auto"/>
            <w:noWrap/>
            <w:vAlign w:val="center"/>
            <w:hideMark/>
          </w:tcPr>
          <w:p w14:paraId="6BBC0D72" w14:textId="77777777" w:rsidR="001740C3" w:rsidRPr="00ED78FF" w:rsidRDefault="001740C3" w:rsidP="00F27613">
            <w:pPr>
              <w:jc w:val="center"/>
              <w:rPr>
                <w:color w:val="000000"/>
                <w:sz w:val="20"/>
                <w:szCs w:val="20"/>
              </w:rPr>
            </w:pPr>
            <w:r w:rsidRPr="00ED78FF">
              <w:rPr>
                <w:color w:val="000000"/>
                <w:sz w:val="20"/>
                <w:szCs w:val="20"/>
              </w:rPr>
              <w:t>883,61</w:t>
            </w:r>
          </w:p>
        </w:tc>
        <w:tc>
          <w:tcPr>
            <w:tcW w:w="736" w:type="dxa"/>
            <w:shd w:val="clear" w:color="auto" w:fill="auto"/>
            <w:noWrap/>
            <w:vAlign w:val="center"/>
            <w:hideMark/>
          </w:tcPr>
          <w:p w14:paraId="285CC4CD" w14:textId="77777777" w:rsidR="001740C3" w:rsidRPr="00ED78FF" w:rsidRDefault="001740C3" w:rsidP="00F27613">
            <w:pPr>
              <w:jc w:val="center"/>
              <w:rPr>
                <w:color w:val="000000"/>
                <w:sz w:val="20"/>
                <w:szCs w:val="20"/>
              </w:rPr>
            </w:pPr>
            <w:r w:rsidRPr="00ED78FF">
              <w:rPr>
                <w:color w:val="000000"/>
                <w:sz w:val="20"/>
                <w:szCs w:val="20"/>
              </w:rPr>
              <w:t>918,95</w:t>
            </w:r>
          </w:p>
        </w:tc>
        <w:tc>
          <w:tcPr>
            <w:tcW w:w="736" w:type="dxa"/>
            <w:shd w:val="clear" w:color="auto" w:fill="auto"/>
            <w:noWrap/>
            <w:vAlign w:val="center"/>
            <w:hideMark/>
          </w:tcPr>
          <w:p w14:paraId="09F6C604" w14:textId="77777777" w:rsidR="001740C3" w:rsidRPr="00ED78FF" w:rsidRDefault="001740C3" w:rsidP="00F27613">
            <w:pPr>
              <w:jc w:val="center"/>
              <w:rPr>
                <w:color w:val="000000"/>
                <w:sz w:val="20"/>
                <w:szCs w:val="20"/>
              </w:rPr>
            </w:pPr>
            <w:r w:rsidRPr="00ED78FF">
              <w:rPr>
                <w:color w:val="000000"/>
                <w:sz w:val="20"/>
                <w:szCs w:val="20"/>
              </w:rPr>
              <w:t>955,71</w:t>
            </w:r>
          </w:p>
        </w:tc>
        <w:tc>
          <w:tcPr>
            <w:tcW w:w="736" w:type="dxa"/>
            <w:shd w:val="clear" w:color="auto" w:fill="auto"/>
            <w:noWrap/>
            <w:vAlign w:val="center"/>
            <w:hideMark/>
          </w:tcPr>
          <w:p w14:paraId="5B173D40" w14:textId="77777777" w:rsidR="001740C3" w:rsidRPr="00ED78FF" w:rsidRDefault="001740C3" w:rsidP="00F27613">
            <w:pPr>
              <w:jc w:val="center"/>
              <w:rPr>
                <w:color w:val="000000"/>
                <w:sz w:val="20"/>
                <w:szCs w:val="20"/>
              </w:rPr>
            </w:pPr>
            <w:r w:rsidRPr="00ED78FF">
              <w:rPr>
                <w:color w:val="000000"/>
                <w:sz w:val="20"/>
                <w:szCs w:val="20"/>
              </w:rPr>
              <w:t>955,71</w:t>
            </w:r>
          </w:p>
        </w:tc>
      </w:tr>
      <w:tr w:rsidR="001740C3" w:rsidRPr="00ED78FF" w14:paraId="0F739F3D" w14:textId="77777777" w:rsidTr="00F27613">
        <w:trPr>
          <w:trHeight w:val="20"/>
        </w:trPr>
        <w:tc>
          <w:tcPr>
            <w:tcW w:w="326" w:type="dxa"/>
            <w:vMerge/>
            <w:vAlign w:val="center"/>
            <w:hideMark/>
          </w:tcPr>
          <w:p w14:paraId="79AC5A59" w14:textId="77777777" w:rsidR="001740C3" w:rsidRPr="00ED78FF" w:rsidRDefault="001740C3" w:rsidP="00F27613">
            <w:pPr>
              <w:jc w:val="center"/>
              <w:rPr>
                <w:color w:val="000000"/>
                <w:sz w:val="20"/>
                <w:szCs w:val="20"/>
              </w:rPr>
            </w:pPr>
          </w:p>
        </w:tc>
        <w:tc>
          <w:tcPr>
            <w:tcW w:w="1321" w:type="dxa"/>
            <w:vMerge/>
            <w:vAlign w:val="center"/>
            <w:hideMark/>
          </w:tcPr>
          <w:p w14:paraId="64130888" w14:textId="77777777" w:rsidR="001740C3" w:rsidRPr="00ED78FF" w:rsidRDefault="001740C3" w:rsidP="00F27613">
            <w:pPr>
              <w:jc w:val="center"/>
              <w:rPr>
                <w:color w:val="000000"/>
                <w:sz w:val="20"/>
                <w:szCs w:val="20"/>
              </w:rPr>
            </w:pPr>
          </w:p>
        </w:tc>
        <w:tc>
          <w:tcPr>
            <w:tcW w:w="3877" w:type="dxa"/>
            <w:shd w:val="clear" w:color="auto" w:fill="auto"/>
            <w:noWrap/>
            <w:vAlign w:val="center"/>
            <w:hideMark/>
          </w:tcPr>
          <w:p w14:paraId="493B4184" w14:textId="77777777" w:rsidR="001740C3" w:rsidRPr="00ED78FF" w:rsidRDefault="001740C3" w:rsidP="00F27613">
            <w:pPr>
              <w:jc w:val="center"/>
              <w:rPr>
                <w:color w:val="000000"/>
                <w:sz w:val="20"/>
                <w:szCs w:val="20"/>
              </w:rPr>
            </w:pPr>
            <w:r w:rsidRPr="00ED78FF">
              <w:rPr>
                <w:color w:val="000000"/>
                <w:sz w:val="20"/>
                <w:szCs w:val="20"/>
              </w:rPr>
              <w:t>Расходы на приобретение (производство) энергетических ресурсов, холодной воды и теплоносителя</w:t>
            </w:r>
          </w:p>
        </w:tc>
        <w:tc>
          <w:tcPr>
            <w:tcW w:w="1134" w:type="dxa"/>
            <w:shd w:val="clear" w:color="auto" w:fill="auto"/>
            <w:noWrap/>
            <w:vAlign w:val="center"/>
            <w:hideMark/>
          </w:tcPr>
          <w:p w14:paraId="014D4551" w14:textId="77777777" w:rsidR="001740C3" w:rsidRPr="00ED78FF" w:rsidRDefault="001740C3" w:rsidP="00F27613">
            <w:pPr>
              <w:jc w:val="center"/>
              <w:rPr>
                <w:color w:val="000000"/>
                <w:sz w:val="20"/>
                <w:szCs w:val="20"/>
              </w:rPr>
            </w:pPr>
            <w:r w:rsidRPr="00ED78FF">
              <w:rPr>
                <w:color w:val="000000"/>
                <w:sz w:val="20"/>
                <w:szCs w:val="20"/>
              </w:rPr>
              <w:t>тыс. руб</w:t>
            </w:r>
            <w:r>
              <w:rPr>
                <w:color w:val="000000"/>
                <w:sz w:val="20"/>
                <w:szCs w:val="20"/>
              </w:rPr>
              <w:t>.</w:t>
            </w:r>
          </w:p>
        </w:tc>
        <w:tc>
          <w:tcPr>
            <w:tcW w:w="736" w:type="dxa"/>
            <w:shd w:val="clear" w:color="auto" w:fill="auto"/>
            <w:noWrap/>
            <w:vAlign w:val="center"/>
            <w:hideMark/>
          </w:tcPr>
          <w:p w14:paraId="0C68D82C" w14:textId="77777777" w:rsidR="001740C3" w:rsidRPr="00ED78FF" w:rsidRDefault="001740C3" w:rsidP="00F27613">
            <w:pPr>
              <w:jc w:val="center"/>
              <w:rPr>
                <w:color w:val="000000"/>
                <w:sz w:val="20"/>
                <w:szCs w:val="20"/>
              </w:rPr>
            </w:pPr>
            <w:r w:rsidRPr="00ED78FF">
              <w:rPr>
                <w:color w:val="000000"/>
                <w:sz w:val="20"/>
                <w:szCs w:val="20"/>
              </w:rPr>
              <w:t>2954,38</w:t>
            </w:r>
          </w:p>
        </w:tc>
        <w:tc>
          <w:tcPr>
            <w:tcW w:w="736" w:type="dxa"/>
            <w:shd w:val="clear" w:color="auto" w:fill="auto"/>
            <w:noWrap/>
            <w:vAlign w:val="center"/>
            <w:hideMark/>
          </w:tcPr>
          <w:p w14:paraId="2D39B5C0" w14:textId="77777777" w:rsidR="001740C3" w:rsidRPr="00ED78FF" w:rsidRDefault="001740C3" w:rsidP="00F27613">
            <w:pPr>
              <w:jc w:val="center"/>
              <w:rPr>
                <w:color w:val="000000"/>
                <w:sz w:val="20"/>
                <w:szCs w:val="20"/>
              </w:rPr>
            </w:pPr>
            <w:r w:rsidRPr="00ED78FF">
              <w:rPr>
                <w:color w:val="000000"/>
                <w:sz w:val="20"/>
                <w:szCs w:val="20"/>
              </w:rPr>
              <w:t>3072,56</w:t>
            </w:r>
          </w:p>
        </w:tc>
        <w:tc>
          <w:tcPr>
            <w:tcW w:w="736" w:type="dxa"/>
            <w:shd w:val="clear" w:color="auto" w:fill="auto"/>
            <w:noWrap/>
            <w:vAlign w:val="center"/>
            <w:hideMark/>
          </w:tcPr>
          <w:p w14:paraId="19FE5AB6" w14:textId="77777777" w:rsidR="001740C3" w:rsidRPr="00ED78FF" w:rsidRDefault="001740C3" w:rsidP="00F27613">
            <w:pPr>
              <w:jc w:val="center"/>
              <w:rPr>
                <w:color w:val="000000"/>
                <w:sz w:val="20"/>
                <w:szCs w:val="20"/>
              </w:rPr>
            </w:pPr>
            <w:r w:rsidRPr="00ED78FF">
              <w:rPr>
                <w:color w:val="000000"/>
                <w:sz w:val="20"/>
                <w:szCs w:val="20"/>
              </w:rPr>
              <w:t>3195,46</w:t>
            </w:r>
          </w:p>
        </w:tc>
        <w:tc>
          <w:tcPr>
            <w:tcW w:w="736" w:type="dxa"/>
            <w:shd w:val="clear" w:color="auto" w:fill="auto"/>
            <w:noWrap/>
            <w:vAlign w:val="center"/>
            <w:hideMark/>
          </w:tcPr>
          <w:p w14:paraId="4DEAACAE" w14:textId="77777777" w:rsidR="001740C3" w:rsidRPr="00ED78FF" w:rsidRDefault="001740C3" w:rsidP="00F27613">
            <w:pPr>
              <w:jc w:val="center"/>
              <w:rPr>
                <w:color w:val="000000"/>
                <w:sz w:val="20"/>
                <w:szCs w:val="20"/>
              </w:rPr>
            </w:pPr>
            <w:r w:rsidRPr="00ED78FF">
              <w:rPr>
                <w:color w:val="000000"/>
                <w:sz w:val="20"/>
                <w:szCs w:val="20"/>
              </w:rPr>
              <w:t>3323,28</w:t>
            </w:r>
          </w:p>
        </w:tc>
        <w:tc>
          <w:tcPr>
            <w:tcW w:w="736" w:type="dxa"/>
            <w:shd w:val="clear" w:color="auto" w:fill="auto"/>
            <w:noWrap/>
            <w:vAlign w:val="center"/>
            <w:hideMark/>
          </w:tcPr>
          <w:p w14:paraId="3EEF6604" w14:textId="77777777" w:rsidR="001740C3" w:rsidRPr="00ED78FF" w:rsidRDefault="001740C3" w:rsidP="00F27613">
            <w:pPr>
              <w:jc w:val="center"/>
              <w:rPr>
                <w:color w:val="000000"/>
                <w:sz w:val="20"/>
                <w:szCs w:val="20"/>
              </w:rPr>
            </w:pPr>
            <w:r w:rsidRPr="00ED78FF">
              <w:rPr>
                <w:color w:val="000000"/>
                <w:sz w:val="20"/>
                <w:szCs w:val="20"/>
              </w:rPr>
              <w:t>3456,21</w:t>
            </w:r>
          </w:p>
        </w:tc>
        <w:tc>
          <w:tcPr>
            <w:tcW w:w="736" w:type="dxa"/>
            <w:shd w:val="clear" w:color="auto" w:fill="auto"/>
            <w:noWrap/>
            <w:vAlign w:val="center"/>
            <w:hideMark/>
          </w:tcPr>
          <w:p w14:paraId="01297EAC" w14:textId="77777777" w:rsidR="001740C3" w:rsidRPr="00ED78FF" w:rsidRDefault="001740C3" w:rsidP="00F27613">
            <w:pPr>
              <w:jc w:val="center"/>
              <w:rPr>
                <w:color w:val="000000"/>
                <w:sz w:val="20"/>
                <w:szCs w:val="20"/>
              </w:rPr>
            </w:pPr>
            <w:r w:rsidRPr="00ED78FF">
              <w:rPr>
                <w:color w:val="000000"/>
                <w:sz w:val="20"/>
                <w:szCs w:val="20"/>
              </w:rPr>
              <w:t>3594,46</w:t>
            </w:r>
          </w:p>
        </w:tc>
        <w:tc>
          <w:tcPr>
            <w:tcW w:w="736" w:type="dxa"/>
            <w:shd w:val="clear" w:color="auto" w:fill="auto"/>
            <w:noWrap/>
            <w:vAlign w:val="center"/>
            <w:hideMark/>
          </w:tcPr>
          <w:p w14:paraId="2FED5072" w14:textId="77777777" w:rsidR="001740C3" w:rsidRPr="00ED78FF" w:rsidRDefault="001740C3" w:rsidP="00F27613">
            <w:pPr>
              <w:jc w:val="center"/>
              <w:rPr>
                <w:color w:val="000000"/>
                <w:sz w:val="20"/>
                <w:szCs w:val="20"/>
              </w:rPr>
            </w:pPr>
            <w:r w:rsidRPr="00ED78FF">
              <w:rPr>
                <w:color w:val="000000"/>
                <w:sz w:val="20"/>
                <w:szCs w:val="20"/>
              </w:rPr>
              <w:t>3738,23</w:t>
            </w:r>
          </w:p>
        </w:tc>
        <w:tc>
          <w:tcPr>
            <w:tcW w:w="736" w:type="dxa"/>
            <w:shd w:val="clear" w:color="auto" w:fill="auto"/>
            <w:noWrap/>
            <w:vAlign w:val="center"/>
            <w:hideMark/>
          </w:tcPr>
          <w:p w14:paraId="3E33F597" w14:textId="77777777" w:rsidR="001740C3" w:rsidRPr="00ED78FF" w:rsidRDefault="001740C3" w:rsidP="00F27613">
            <w:pPr>
              <w:jc w:val="center"/>
              <w:rPr>
                <w:color w:val="000000"/>
                <w:sz w:val="20"/>
                <w:szCs w:val="20"/>
              </w:rPr>
            </w:pPr>
            <w:r w:rsidRPr="00ED78FF">
              <w:rPr>
                <w:color w:val="000000"/>
                <w:sz w:val="20"/>
                <w:szCs w:val="20"/>
              </w:rPr>
              <w:t>3887,76</w:t>
            </w:r>
          </w:p>
        </w:tc>
        <w:tc>
          <w:tcPr>
            <w:tcW w:w="736" w:type="dxa"/>
            <w:shd w:val="clear" w:color="auto" w:fill="auto"/>
            <w:noWrap/>
            <w:vAlign w:val="center"/>
            <w:hideMark/>
          </w:tcPr>
          <w:p w14:paraId="6A616E78" w14:textId="77777777" w:rsidR="001740C3" w:rsidRPr="00ED78FF" w:rsidRDefault="001740C3" w:rsidP="00F27613">
            <w:pPr>
              <w:jc w:val="center"/>
              <w:rPr>
                <w:color w:val="000000"/>
                <w:sz w:val="20"/>
                <w:szCs w:val="20"/>
              </w:rPr>
            </w:pPr>
            <w:r w:rsidRPr="00ED78FF">
              <w:rPr>
                <w:color w:val="000000"/>
                <w:sz w:val="20"/>
                <w:szCs w:val="20"/>
              </w:rPr>
              <w:t>4043,27</w:t>
            </w:r>
          </w:p>
        </w:tc>
        <w:tc>
          <w:tcPr>
            <w:tcW w:w="736" w:type="dxa"/>
            <w:shd w:val="clear" w:color="auto" w:fill="auto"/>
            <w:noWrap/>
            <w:vAlign w:val="center"/>
            <w:hideMark/>
          </w:tcPr>
          <w:p w14:paraId="36D7D433" w14:textId="77777777" w:rsidR="001740C3" w:rsidRPr="00ED78FF" w:rsidRDefault="001740C3" w:rsidP="00F27613">
            <w:pPr>
              <w:jc w:val="center"/>
              <w:rPr>
                <w:color w:val="000000"/>
                <w:sz w:val="20"/>
                <w:szCs w:val="20"/>
              </w:rPr>
            </w:pPr>
            <w:r w:rsidRPr="00ED78FF">
              <w:rPr>
                <w:color w:val="000000"/>
                <w:sz w:val="20"/>
                <w:szCs w:val="20"/>
              </w:rPr>
              <w:t>4205,00</w:t>
            </w:r>
          </w:p>
        </w:tc>
        <w:tc>
          <w:tcPr>
            <w:tcW w:w="736" w:type="dxa"/>
            <w:shd w:val="clear" w:color="auto" w:fill="auto"/>
            <w:noWrap/>
            <w:vAlign w:val="center"/>
            <w:hideMark/>
          </w:tcPr>
          <w:p w14:paraId="10F483DE" w14:textId="77777777" w:rsidR="001740C3" w:rsidRPr="00ED78FF" w:rsidRDefault="001740C3" w:rsidP="00F27613">
            <w:pPr>
              <w:jc w:val="center"/>
              <w:rPr>
                <w:color w:val="000000"/>
                <w:sz w:val="20"/>
                <w:szCs w:val="20"/>
              </w:rPr>
            </w:pPr>
            <w:r w:rsidRPr="00ED78FF">
              <w:rPr>
                <w:color w:val="000000"/>
                <w:sz w:val="20"/>
                <w:szCs w:val="20"/>
              </w:rPr>
              <w:t>4205,00</w:t>
            </w:r>
          </w:p>
        </w:tc>
      </w:tr>
      <w:tr w:rsidR="001740C3" w:rsidRPr="00ED78FF" w14:paraId="6CD29983" w14:textId="77777777" w:rsidTr="00F27613">
        <w:trPr>
          <w:trHeight w:val="20"/>
        </w:trPr>
        <w:tc>
          <w:tcPr>
            <w:tcW w:w="326" w:type="dxa"/>
            <w:vMerge/>
            <w:vAlign w:val="center"/>
            <w:hideMark/>
          </w:tcPr>
          <w:p w14:paraId="61B0947D" w14:textId="77777777" w:rsidR="001740C3" w:rsidRPr="00ED78FF" w:rsidRDefault="001740C3" w:rsidP="00F27613">
            <w:pPr>
              <w:jc w:val="center"/>
              <w:rPr>
                <w:color w:val="000000"/>
                <w:sz w:val="20"/>
                <w:szCs w:val="20"/>
              </w:rPr>
            </w:pPr>
          </w:p>
        </w:tc>
        <w:tc>
          <w:tcPr>
            <w:tcW w:w="1321" w:type="dxa"/>
            <w:vMerge/>
            <w:vAlign w:val="center"/>
            <w:hideMark/>
          </w:tcPr>
          <w:p w14:paraId="4E3D7B7E" w14:textId="77777777" w:rsidR="001740C3" w:rsidRPr="00ED78FF" w:rsidRDefault="001740C3" w:rsidP="00F27613">
            <w:pPr>
              <w:jc w:val="center"/>
              <w:rPr>
                <w:color w:val="000000"/>
                <w:sz w:val="20"/>
                <w:szCs w:val="20"/>
              </w:rPr>
            </w:pPr>
          </w:p>
        </w:tc>
        <w:tc>
          <w:tcPr>
            <w:tcW w:w="3877" w:type="dxa"/>
            <w:shd w:val="clear" w:color="auto" w:fill="auto"/>
            <w:noWrap/>
            <w:vAlign w:val="center"/>
            <w:hideMark/>
          </w:tcPr>
          <w:p w14:paraId="27B762D2" w14:textId="77777777" w:rsidR="001740C3" w:rsidRPr="00ED78FF" w:rsidRDefault="001740C3" w:rsidP="00F27613">
            <w:pPr>
              <w:jc w:val="center"/>
              <w:rPr>
                <w:color w:val="000000"/>
                <w:sz w:val="20"/>
                <w:szCs w:val="20"/>
              </w:rPr>
            </w:pPr>
            <w:r w:rsidRPr="00ED78FF">
              <w:rPr>
                <w:color w:val="000000"/>
                <w:sz w:val="20"/>
                <w:szCs w:val="20"/>
              </w:rPr>
              <w:t>Прибыль</w:t>
            </w:r>
          </w:p>
        </w:tc>
        <w:tc>
          <w:tcPr>
            <w:tcW w:w="1134" w:type="dxa"/>
            <w:shd w:val="clear" w:color="auto" w:fill="auto"/>
            <w:noWrap/>
            <w:vAlign w:val="center"/>
            <w:hideMark/>
          </w:tcPr>
          <w:p w14:paraId="4156E828" w14:textId="77777777" w:rsidR="001740C3" w:rsidRPr="00ED78FF" w:rsidRDefault="001740C3" w:rsidP="00F27613">
            <w:pPr>
              <w:jc w:val="center"/>
              <w:rPr>
                <w:color w:val="000000"/>
                <w:sz w:val="20"/>
                <w:szCs w:val="20"/>
              </w:rPr>
            </w:pPr>
            <w:r w:rsidRPr="00ED78FF">
              <w:rPr>
                <w:color w:val="000000"/>
                <w:sz w:val="20"/>
                <w:szCs w:val="20"/>
              </w:rPr>
              <w:t>тыс. руб</w:t>
            </w:r>
            <w:r>
              <w:rPr>
                <w:color w:val="000000"/>
                <w:sz w:val="20"/>
                <w:szCs w:val="20"/>
              </w:rPr>
              <w:t>.</w:t>
            </w:r>
          </w:p>
        </w:tc>
        <w:tc>
          <w:tcPr>
            <w:tcW w:w="736" w:type="dxa"/>
            <w:shd w:val="clear" w:color="auto" w:fill="auto"/>
            <w:noWrap/>
            <w:vAlign w:val="center"/>
            <w:hideMark/>
          </w:tcPr>
          <w:p w14:paraId="3E152684" w14:textId="77777777" w:rsidR="001740C3" w:rsidRPr="00ED78FF" w:rsidRDefault="001740C3" w:rsidP="00F27613">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4C736394" w14:textId="77777777" w:rsidR="001740C3" w:rsidRPr="00ED78FF" w:rsidRDefault="001740C3" w:rsidP="00F27613">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01C00581" w14:textId="77777777" w:rsidR="001740C3" w:rsidRPr="00ED78FF" w:rsidRDefault="001740C3" w:rsidP="00F27613">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3E9FC615" w14:textId="77777777" w:rsidR="001740C3" w:rsidRPr="00ED78FF" w:rsidRDefault="001740C3" w:rsidP="00F27613">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127EF185" w14:textId="77777777" w:rsidR="001740C3" w:rsidRPr="00ED78FF" w:rsidRDefault="001740C3" w:rsidP="00F27613">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2B043649" w14:textId="77777777" w:rsidR="001740C3" w:rsidRPr="00ED78FF" w:rsidRDefault="001740C3" w:rsidP="00F27613">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5BA3667C" w14:textId="77777777" w:rsidR="001740C3" w:rsidRPr="00ED78FF" w:rsidRDefault="001740C3" w:rsidP="00F27613">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269F8654" w14:textId="77777777" w:rsidR="001740C3" w:rsidRPr="00ED78FF" w:rsidRDefault="001740C3" w:rsidP="00F27613">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50F111D7" w14:textId="77777777" w:rsidR="001740C3" w:rsidRPr="00ED78FF" w:rsidRDefault="001740C3" w:rsidP="00F27613">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4B465054" w14:textId="77777777" w:rsidR="001740C3" w:rsidRPr="00ED78FF" w:rsidRDefault="001740C3" w:rsidP="00F27613">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63847D95" w14:textId="77777777" w:rsidR="001740C3" w:rsidRPr="00ED78FF" w:rsidRDefault="001740C3" w:rsidP="00F27613">
            <w:pPr>
              <w:jc w:val="center"/>
              <w:rPr>
                <w:color w:val="000000"/>
                <w:sz w:val="20"/>
                <w:szCs w:val="20"/>
              </w:rPr>
            </w:pPr>
            <w:r w:rsidRPr="00ED78FF">
              <w:rPr>
                <w:color w:val="000000"/>
                <w:sz w:val="20"/>
                <w:szCs w:val="20"/>
              </w:rPr>
              <w:t>0,00</w:t>
            </w:r>
          </w:p>
        </w:tc>
      </w:tr>
      <w:tr w:rsidR="001740C3" w:rsidRPr="00ED78FF" w14:paraId="3300D150" w14:textId="77777777" w:rsidTr="00F27613">
        <w:trPr>
          <w:trHeight w:val="20"/>
        </w:trPr>
        <w:tc>
          <w:tcPr>
            <w:tcW w:w="326" w:type="dxa"/>
            <w:vMerge/>
            <w:vAlign w:val="center"/>
            <w:hideMark/>
          </w:tcPr>
          <w:p w14:paraId="6658355E" w14:textId="77777777" w:rsidR="001740C3" w:rsidRPr="00ED78FF" w:rsidRDefault="001740C3" w:rsidP="00F27613">
            <w:pPr>
              <w:jc w:val="center"/>
              <w:rPr>
                <w:color w:val="000000"/>
                <w:sz w:val="20"/>
                <w:szCs w:val="20"/>
              </w:rPr>
            </w:pPr>
          </w:p>
        </w:tc>
        <w:tc>
          <w:tcPr>
            <w:tcW w:w="1321" w:type="dxa"/>
            <w:vMerge/>
            <w:vAlign w:val="center"/>
            <w:hideMark/>
          </w:tcPr>
          <w:p w14:paraId="61043DE0" w14:textId="77777777" w:rsidR="001740C3" w:rsidRPr="00ED78FF" w:rsidRDefault="001740C3" w:rsidP="00F27613">
            <w:pPr>
              <w:jc w:val="center"/>
              <w:rPr>
                <w:color w:val="000000"/>
                <w:sz w:val="20"/>
                <w:szCs w:val="20"/>
              </w:rPr>
            </w:pPr>
          </w:p>
        </w:tc>
        <w:tc>
          <w:tcPr>
            <w:tcW w:w="3877" w:type="dxa"/>
            <w:shd w:val="clear" w:color="auto" w:fill="auto"/>
            <w:noWrap/>
            <w:vAlign w:val="center"/>
            <w:hideMark/>
          </w:tcPr>
          <w:p w14:paraId="7AC69556" w14:textId="77777777" w:rsidR="001740C3" w:rsidRPr="00ED78FF" w:rsidRDefault="001740C3" w:rsidP="00F27613">
            <w:pPr>
              <w:jc w:val="center"/>
              <w:rPr>
                <w:color w:val="000000"/>
                <w:sz w:val="20"/>
                <w:szCs w:val="20"/>
              </w:rPr>
            </w:pPr>
            <w:r w:rsidRPr="00ED78FF">
              <w:rPr>
                <w:color w:val="000000"/>
                <w:sz w:val="20"/>
                <w:szCs w:val="20"/>
              </w:rPr>
              <w:t>ИТОГО необходимая валовая выручка (НВВ), в т.ч.:</w:t>
            </w:r>
          </w:p>
        </w:tc>
        <w:tc>
          <w:tcPr>
            <w:tcW w:w="1134" w:type="dxa"/>
            <w:shd w:val="clear" w:color="auto" w:fill="auto"/>
            <w:noWrap/>
            <w:vAlign w:val="center"/>
            <w:hideMark/>
          </w:tcPr>
          <w:p w14:paraId="2F5BF1B7" w14:textId="77777777" w:rsidR="001740C3" w:rsidRPr="00ED78FF" w:rsidRDefault="001740C3" w:rsidP="00F27613">
            <w:pPr>
              <w:jc w:val="center"/>
              <w:rPr>
                <w:color w:val="000000"/>
                <w:sz w:val="20"/>
                <w:szCs w:val="20"/>
              </w:rPr>
            </w:pPr>
            <w:r w:rsidRPr="00ED78FF">
              <w:rPr>
                <w:color w:val="000000"/>
                <w:sz w:val="20"/>
                <w:szCs w:val="20"/>
              </w:rPr>
              <w:t>тыс. руб</w:t>
            </w:r>
            <w:r>
              <w:rPr>
                <w:color w:val="000000"/>
                <w:sz w:val="20"/>
                <w:szCs w:val="20"/>
              </w:rPr>
              <w:t>.</w:t>
            </w:r>
          </w:p>
        </w:tc>
        <w:tc>
          <w:tcPr>
            <w:tcW w:w="736" w:type="dxa"/>
            <w:shd w:val="clear" w:color="auto" w:fill="auto"/>
            <w:noWrap/>
            <w:vAlign w:val="center"/>
            <w:hideMark/>
          </w:tcPr>
          <w:p w14:paraId="7554BB7D" w14:textId="77777777" w:rsidR="001740C3" w:rsidRPr="00ED78FF" w:rsidRDefault="001740C3" w:rsidP="00F27613">
            <w:pPr>
              <w:jc w:val="center"/>
              <w:rPr>
                <w:color w:val="000000"/>
                <w:sz w:val="20"/>
                <w:szCs w:val="20"/>
              </w:rPr>
            </w:pPr>
            <w:r w:rsidRPr="00ED78FF">
              <w:rPr>
                <w:color w:val="000000"/>
                <w:sz w:val="20"/>
                <w:szCs w:val="20"/>
              </w:rPr>
              <w:t>5689,30</w:t>
            </w:r>
          </w:p>
        </w:tc>
        <w:tc>
          <w:tcPr>
            <w:tcW w:w="736" w:type="dxa"/>
            <w:shd w:val="clear" w:color="auto" w:fill="auto"/>
            <w:noWrap/>
            <w:vAlign w:val="center"/>
            <w:hideMark/>
          </w:tcPr>
          <w:p w14:paraId="4EA9AB96" w14:textId="77777777" w:rsidR="001740C3" w:rsidRPr="00ED78FF" w:rsidRDefault="001740C3" w:rsidP="00F27613">
            <w:pPr>
              <w:jc w:val="center"/>
              <w:rPr>
                <w:color w:val="000000"/>
                <w:sz w:val="20"/>
                <w:szCs w:val="20"/>
              </w:rPr>
            </w:pPr>
            <w:r w:rsidRPr="00ED78FF">
              <w:rPr>
                <w:color w:val="000000"/>
                <w:sz w:val="20"/>
                <w:szCs w:val="20"/>
              </w:rPr>
              <w:t>5916,87</w:t>
            </w:r>
          </w:p>
        </w:tc>
        <w:tc>
          <w:tcPr>
            <w:tcW w:w="736" w:type="dxa"/>
            <w:shd w:val="clear" w:color="auto" w:fill="auto"/>
            <w:noWrap/>
            <w:vAlign w:val="center"/>
            <w:hideMark/>
          </w:tcPr>
          <w:p w14:paraId="5E287906" w14:textId="77777777" w:rsidR="001740C3" w:rsidRPr="00ED78FF" w:rsidRDefault="001740C3" w:rsidP="00F27613">
            <w:pPr>
              <w:jc w:val="center"/>
              <w:rPr>
                <w:color w:val="000000"/>
                <w:sz w:val="20"/>
                <w:szCs w:val="20"/>
              </w:rPr>
            </w:pPr>
            <w:r w:rsidRPr="00ED78FF">
              <w:rPr>
                <w:color w:val="000000"/>
                <w:sz w:val="20"/>
                <w:szCs w:val="20"/>
              </w:rPr>
              <w:t>6153,55</w:t>
            </w:r>
          </w:p>
        </w:tc>
        <w:tc>
          <w:tcPr>
            <w:tcW w:w="736" w:type="dxa"/>
            <w:shd w:val="clear" w:color="auto" w:fill="auto"/>
            <w:noWrap/>
            <w:vAlign w:val="center"/>
            <w:hideMark/>
          </w:tcPr>
          <w:p w14:paraId="51B7CBB9" w14:textId="77777777" w:rsidR="001740C3" w:rsidRPr="00ED78FF" w:rsidRDefault="001740C3" w:rsidP="00F27613">
            <w:pPr>
              <w:jc w:val="center"/>
              <w:rPr>
                <w:color w:val="000000"/>
                <w:sz w:val="20"/>
                <w:szCs w:val="20"/>
              </w:rPr>
            </w:pPr>
            <w:r w:rsidRPr="00ED78FF">
              <w:rPr>
                <w:color w:val="000000"/>
                <w:sz w:val="20"/>
                <w:szCs w:val="20"/>
              </w:rPr>
              <w:t>6399,69</w:t>
            </w:r>
          </w:p>
        </w:tc>
        <w:tc>
          <w:tcPr>
            <w:tcW w:w="736" w:type="dxa"/>
            <w:shd w:val="clear" w:color="auto" w:fill="auto"/>
            <w:noWrap/>
            <w:vAlign w:val="center"/>
            <w:hideMark/>
          </w:tcPr>
          <w:p w14:paraId="130F4B4E" w14:textId="77777777" w:rsidR="001740C3" w:rsidRPr="00ED78FF" w:rsidRDefault="001740C3" w:rsidP="00F27613">
            <w:pPr>
              <w:jc w:val="center"/>
              <w:rPr>
                <w:color w:val="000000"/>
                <w:sz w:val="20"/>
                <w:szCs w:val="20"/>
              </w:rPr>
            </w:pPr>
            <w:r w:rsidRPr="00ED78FF">
              <w:rPr>
                <w:color w:val="000000"/>
                <w:sz w:val="20"/>
                <w:szCs w:val="20"/>
              </w:rPr>
              <w:t>6655,68</w:t>
            </w:r>
          </w:p>
        </w:tc>
        <w:tc>
          <w:tcPr>
            <w:tcW w:w="736" w:type="dxa"/>
            <w:shd w:val="clear" w:color="auto" w:fill="auto"/>
            <w:noWrap/>
            <w:vAlign w:val="center"/>
            <w:hideMark/>
          </w:tcPr>
          <w:p w14:paraId="4CC8B3AC" w14:textId="77777777" w:rsidR="001740C3" w:rsidRPr="00ED78FF" w:rsidRDefault="001740C3" w:rsidP="00F27613">
            <w:pPr>
              <w:jc w:val="center"/>
              <w:rPr>
                <w:color w:val="000000"/>
                <w:sz w:val="20"/>
                <w:szCs w:val="20"/>
              </w:rPr>
            </w:pPr>
            <w:r w:rsidRPr="00ED78FF">
              <w:rPr>
                <w:color w:val="000000"/>
                <w:sz w:val="20"/>
                <w:szCs w:val="20"/>
              </w:rPr>
              <w:t>6921,90</w:t>
            </w:r>
          </w:p>
        </w:tc>
        <w:tc>
          <w:tcPr>
            <w:tcW w:w="736" w:type="dxa"/>
            <w:shd w:val="clear" w:color="auto" w:fill="auto"/>
            <w:noWrap/>
            <w:vAlign w:val="center"/>
            <w:hideMark/>
          </w:tcPr>
          <w:p w14:paraId="4AA19A23" w14:textId="77777777" w:rsidR="001740C3" w:rsidRPr="00ED78FF" w:rsidRDefault="001740C3" w:rsidP="00F27613">
            <w:pPr>
              <w:jc w:val="center"/>
              <w:rPr>
                <w:color w:val="000000"/>
                <w:sz w:val="20"/>
                <w:szCs w:val="20"/>
              </w:rPr>
            </w:pPr>
            <w:r w:rsidRPr="00ED78FF">
              <w:rPr>
                <w:color w:val="000000"/>
                <w:sz w:val="20"/>
                <w:szCs w:val="20"/>
              </w:rPr>
              <w:t>7198,78</w:t>
            </w:r>
          </w:p>
        </w:tc>
        <w:tc>
          <w:tcPr>
            <w:tcW w:w="736" w:type="dxa"/>
            <w:shd w:val="clear" w:color="auto" w:fill="auto"/>
            <w:noWrap/>
            <w:vAlign w:val="center"/>
            <w:hideMark/>
          </w:tcPr>
          <w:p w14:paraId="34A30396" w14:textId="77777777" w:rsidR="001740C3" w:rsidRPr="00ED78FF" w:rsidRDefault="001740C3" w:rsidP="00F27613">
            <w:pPr>
              <w:jc w:val="center"/>
              <w:rPr>
                <w:color w:val="000000"/>
                <w:sz w:val="20"/>
                <w:szCs w:val="20"/>
              </w:rPr>
            </w:pPr>
            <w:r w:rsidRPr="00ED78FF">
              <w:rPr>
                <w:color w:val="000000"/>
                <w:sz w:val="20"/>
                <w:szCs w:val="20"/>
              </w:rPr>
              <w:t>7486,73</w:t>
            </w:r>
          </w:p>
        </w:tc>
        <w:tc>
          <w:tcPr>
            <w:tcW w:w="736" w:type="dxa"/>
            <w:shd w:val="clear" w:color="auto" w:fill="auto"/>
            <w:noWrap/>
            <w:vAlign w:val="center"/>
            <w:hideMark/>
          </w:tcPr>
          <w:p w14:paraId="6CCD6748" w14:textId="77777777" w:rsidR="001740C3" w:rsidRPr="00ED78FF" w:rsidRDefault="001740C3" w:rsidP="00F27613">
            <w:pPr>
              <w:jc w:val="center"/>
              <w:rPr>
                <w:color w:val="000000"/>
                <w:sz w:val="20"/>
                <w:szCs w:val="20"/>
              </w:rPr>
            </w:pPr>
            <w:r w:rsidRPr="00ED78FF">
              <w:rPr>
                <w:color w:val="000000"/>
                <w:sz w:val="20"/>
                <w:szCs w:val="20"/>
              </w:rPr>
              <w:t>7786,20</w:t>
            </w:r>
          </w:p>
        </w:tc>
        <w:tc>
          <w:tcPr>
            <w:tcW w:w="736" w:type="dxa"/>
            <w:shd w:val="clear" w:color="auto" w:fill="auto"/>
            <w:noWrap/>
            <w:vAlign w:val="center"/>
            <w:hideMark/>
          </w:tcPr>
          <w:p w14:paraId="1F003489" w14:textId="77777777" w:rsidR="001740C3" w:rsidRPr="00ED78FF" w:rsidRDefault="001740C3" w:rsidP="00F27613">
            <w:pPr>
              <w:jc w:val="center"/>
              <w:rPr>
                <w:color w:val="000000"/>
                <w:sz w:val="20"/>
                <w:szCs w:val="20"/>
              </w:rPr>
            </w:pPr>
            <w:r w:rsidRPr="00ED78FF">
              <w:rPr>
                <w:color w:val="000000"/>
                <w:sz w:val="20"/>
                <w:szCs w:val="20"/>
              </w:rPr>
              <w:t>8097,65</w:t>
            </w:r>
          </w:p>
        </w:tc>
        <w:tc>
          <w:tcPr>
            <w:tcW w:w="736" w:type="dxa"/>
            <w:shd w:val="clear" w:color="auto" w:fill="auto"/>
            <w:noWrap/>
            <w:vAlign w:val="center"/>
            <w:hideMark/>
          </w:tcPr>
          <w:p w14:paraId="65EC3D84" w14:textId="77777777" w:rsidR="001740C3" w:rsidRPr="00ED78FF" w:rsidRDefault="001740C3" w:rsidP="00F27613">
            <w:pPr>
              <w:jc w:val="center"/>
              <w:rPr>
                <w:color w:val="000000"/>
                <w:sz w:val="20"/>
                <w:szCs w:val="20"/>
              </w:rPr>
            </w:pPr>
            <w:r w:rsidRPr="00ED78FF">
              <w:rPr>
                <w:color w:val="000000"/>
                <w:sz w:val="20"/>
                <w:szCs w:val="20"/>
              </w:rPr>
              <w:t>8089,93</w:t>
            </w:r>
          </w:p>
        </w:tc>
      </w:tr>
      <w:tr w:rsidR="001740C3" w:rsidRPr="00ED78FF" w14:paraId="26BCFFDD" w14:textId="77777777" w:rsidTr="00F27613">
        <w:trPr>
          <w:trHeight w:val="20"/>
        </w:trPr>
        <w:tc>
          <w:tcPr>
            <w:tcW w:w="326" w:type="dxa"/>
            <w:vMerge/>
            <w:vAlign w:val="center"/>
            <w:hideMark/>
          </w:tcPr>
          <w:p w14:paraId="416AB42B" w14:textId="77777777" w:rsidR="001740C3" w:rsidRPr="00ED78FF" w:rsidRDefault="001740C3" w:rsidP="00F27613">
            <w:pPr>
              <w:jc w:val="center"/>
              <w:rPr>
                <w:color w:val="000000"/>
                <w:sz w:val="20"/>
                <w:szCs w:val="20"/>
              </w:rPr>
            </w:pPr>
          </w:p>
        </w:tc>
        <w:tc>
          <w:tcPr>
            <w:tcW w:w="1321" w:type="dxa"/>
            <w:vMerge/>
            <w:vAlign w:val="center"/>
            <w:hideMark/>
          </w:tcPr>
          <w:p w14:paraId="358EA1C0" w14:textId="77777777" w:rsidR="001740C3" w:rsidRPr="00ED78FF" w:rsidRDefault="001740C3" w:rsidP="00F27613">
            <w:pPr>
              <w:jc w:val="center"/>
              <w:rPr>
                <w:color w:val="000000"/>
                <w:sz w:val="20"/>
                <w:szCs w:val="20"/>
              </w:rPr>
            </w:pPr>
          </w:p>
        </w:tc>
        <w:tc>
          <w:tcPr>
            <w:tcW w:w="3877" w:type="dxa"/>
            <w:shd w:val="clear" w:color="auto" w:fill="auto"/>
            <w:noWrap/>
            <w:vAlign w:val="center"/>
            <w:hideMark/>
          </w:tcPr>
          <w:p w14:paraId="3BE00B35" w14:textId="77777777" w:rsidR="001740C3" w:rsidRPr="00ED78FF" w:rsidRDefault="001740C3" w:rsidP="00F27613">
            <w:pPr>
              <w:jc w:val="center"/>
              <w:rPr>
                <w:color w:val="000000"/>
                <w:sz w:val="20"/>
                <w:szCs w:val="20"/>
              </w:rPr>
            </w:pPr>
            <w:r w:rsidRPr="00ED78FF">
              <w:rPr>
                <w:color w:val="000000"/>
                <w:sz w:val="20"/>
                <w:szCs w:val="20"/>
              </w:rPr>
              <w:t>Тариф на производство (передачу) тепловой энергии</w:t>
            </w:r>
          </w:p>
        </w:tc>
        <w:tc>
          <w:tcPr>
            <w:tcW w:w="1134" w:type="dxa"/>
            <w:shd w:val="clear" w:color="auto" w:fill="auto"/>
            <w:noWrap/>
            <w:vAlign w:val="center"/>
            <w:hideMark/>
          </w:tcPr>
          <w:p w14:paraId="1D1ABC89" w14:textId="77777777" w:rsidR="001740C3" w:rsidRPr="00ED78FF" w:rsidRDefault="001740C3" w:rsidP="00F27613">
            <w:pPr>
              <w:jc w:val="center"/>
              <w:rPr>
                <w:color w:val="000000"/>
                <w:sz w:val="20"/>
                <w:szCs w:val="20"/>
              </w:rPr>
            </w:pPr>
            <w:r>
              <w:rPr>
                <w:color w:val="000000"/>
                <w:sz w:val="20"/>
                <w:szCs w:val="20"/>
              </w:rPr>
              <w:t>р</w:t>
            </w:r>
            <w:r w:rsidRPr="00ED78FF">
              <w:rPr>
                <w:color w:val="000000"/>
                <w:sz w:val="20"/>
                <w:szCs w:val="20"/>
              </w:rPr>
              <w:t>уб</w:t>
            </w:r>
            <w:r>
              <w:rPr>
                <w:color w:val="000000"/>
                <w:sz w:val="20"/>
                <w:szCs w:val="20"/>
              </w:rPr>
              <w:t>.</w:t>
            </w:r>
            <w:r w:rsidRPr="00ED78FF">
              <w:rPr>
                <w:color w:val="000000"/>
                <w:sz w:val="20"/>
                <w:szCs w:val="20"/>
              </w:rPr>
              <w:t>/Гкал</w:t>
            </w:r>
          </w:p>
        </w:tc>
        <w:tc>
          <w:tcPr>
            <w:tcW w:w="736" w:type="dxa"/>
            <w:shd w:val="clear" w:color="auto" w:fill="auto"/>
            <w:noWrap/>
            <w:vAlign w:val="center"/>
            <w:hideMark/>
          </w:tcPr>
          <w:p w14:paraId="25BF83CD" w14:textId="77777777" w:rsidR="001740C3" w:rsidRPr="00ED78FF" w:rsidRDefault="001740C3" w:rsidP="00F27613">
            <w:pPr>
              <w:jc w:val="center"/>
              <w:rPr>
                <w:color w:val="000000"/>
                <w:sz w:val="20"/>
                <w:szCs w:val="20"/>
              </w:rPr>
            </w:pPr>
            <w:r w:rsidRPr="00ED78FF">
              <w:rPr>
                <w:color w:val="000000"/>
                <w:sz w:val="20"/>
                <w:szCs w:val="20"/>
              </w:rPr>
              <w:t>3291,10</w:t>
            </w:r>
          </w:p>
        </w:tc>
        <w:tc>
          <w:tcPr>
            <w:tcW w:w="736" w:type="dxa"/>
            <w:shd w:val="clear" w:color="auto" w:fill="auto"/>
            <w:noWrap/>
            <w:vAlign w:val="center"/>
            <w:hideMark/>
          </w:tcPr>
          <w:p w14:paraId="3F301382" w14:textId="77777777" w:rsidR="001740C3" w:rsidRPr="00ED78FF" w:rsidRDefault="001740C3" w:rsidP="00F27613">
            <w:pPr>
              <w:jc w:val="center"/>
              <w:rPr>
                <w:color w:val="000000"/>
                <w:sz w:val="20"/>
                <w:szCs w:val="20"/>
              </w:rPr>
            </w:pPr>
            <w:r w:rsidRPr="00ED78FF">
              <w:rPr>
                <w:color w:val="000000"/>
                <w:sz w:val="20"/>
                <w:szCs w:val="20"/>
              </w:rPr>
              <w:t>3850,49</w:t>
            </w:r>
          </w:p>
        </w:tc>
        <w:tc>
          <w:tcPr>
            <w:tcW w:w="736" w:type="dxa"/>
            <w:shd w:val="clear" w:color="auto" w:fill="auto"/>
            <w:noWrap/>
            <w:vAlign w:val="center"/>
            <w:hideMark/>
          </w:tcPr>
          <w:p w14:paraId="3269395F" w14:textId="77777777" w:rsidR="001740C3" w:rsidRPr="00ED78FF" w:rsidRDefault="001740C3" w:rsidP="00F27613">
            <w:pPr>
              <w:jc w:val="center"/>
              <w:rPr>
                <w:color w:val="000000"/>
                <w:sz w:val="20"/>
                <w:szCs w:val="20"/>
              </w:rPr>
            </w:pPr>
            <w:r w:rsidRPr="00ED78FF">
              <w:rPr>
                <w:color w:val="000000"/>
                <w:sz w:val="20"/>
                <w:szCs w:val="20"/>
              </w:rPr>
              <w:t>4004,51</w:t>
            </w:r>
          </w:p>
        </w:tc>
        <w:tc>
          <w:tcPr>
            <w:tcW w:w="736" w:type="dxa"/>
            <w:shd w:val="clear" w:color="auto" w:fill="auto"/>
            <w:noWrap/>
            <w:vAlign w:val="center"/>
            <w:hideMark/>
          </w:tcPr>
          <w:p w14:paraId="09CAAE82" w14:textId="77777777" w:rsidR="001740C3" w:rsidRPr="00ED78FF" w:rsidRDefault="001740C3" w:rsidP="00F27613">
            <w:pPr>
              <w:jc w:val="center"/>
              <w:rPr>
                <w:color w:val="000000"/>
                <w:sz w:val="20"/>
                <w:szCs w:val="20"/>
              </w:rPr>
            </w:pPr>
            <w:r w:rsidRPr="00ED78FF">
              <w:rPr>
                <w:color w:val="000000"/>
                <w:sz w:val="20"/>
                <w:szCs w:val="20"/>
              </w:rPr>
              <w:t>4164,69</w:t>
            </w:r>
          </w:p>
        </w:tc>
        <w:tc>
          <w:tcPr>
            <w:tcW w:w="736" w:type="dxa"/>
            <w:shd w:val="clear" w:color="auto" w:fill="auto"/>
            <w:noWrap/>
            <w:vAlign w:val="center"/>
            <w:hideMark/>
          </w:tcPr>
          <w:p w14:paraId="3F955F28" w14:textId="77777777" w:rsidR="001740C3" w:rsidRPr="00ED78FF" w:rsidRDefault="001740C3" w:rsidP="00F27613">
            <w:pPr>
              <w:jc w:val="center"/>
              <w:rPr>
                <w:color w:val="000000"/>
                <w:sz w:val="20"/>
                <w:szCs w:val="20"/>
              </w:rPr>
            </w:pPr>
            <w:r w:rsidRPr="00ED78FF">
              <w:rPr>
                <w:color w:val="000000"/>
                <w:sz w:val="20"/>
                <w:szCs w:val="20"/>
              </w:rPr>
              <w:t>4331,28</w:t>
            </w:r>
          </w:p>
        </w:tc>
        <w:tc>
          <w:tcPr>
            <w:tcW w:w="736" w:type="dxa"/>
            <w:shd w:val="clear" w:color="auto" w:fill="auto"/>
            <w:noWrap/>
            <w:vAlign w:val="center"/>
            <w:hideMark/>
          </w:tcPr>
          <w:p w14:paraId="607068A2" w14:textId="77777777" w:rsidR="001740C3" w:rsidRPr="00ED78FF" w:rsidRDefault="001740C3" w:rsidP="00F27613">
            <w:pPr>
              <w:jc w:val="center"/>
              <w:rPr>
                <w:color w:val="000000"/>
                <w:sz w:val="20"/>
                <w:szCs w:val="20"/>
              </w:rPr>
            </w:pPr>
            <w:r w:rsidRPr="00ED78FF">
              <w:rPr>
                <w:color w:val="000000"/>
                <w:sz w:val="20"/>
                <w:szCs w:val="20"/>
              </w:rPr>
              <w:t>4504,53</w:t>
            </w:r>
          </w:p>
        </w:tc>
        <w:tc>
          <w:tcPr>
            <w:tcW w:w="736" w:type="dxa"/>
            <w:shd w:val="clear" w:color="auto" w:fill="auto"/>
            <w:noWrap/>
            <w:vAlign w:val="center"/>
            <w:hideMark/>
          </w:tcPr>
          <w:p w14:paraId="536AE64B" w14:textId="77777777" w:rsidR="001740C3" w:rsidRPr="00ED78FF" w:rsidRDefault="001740C3" w:rsidP="00F27613">
            <w:pPr>
              <w:jc w:val="center"/>
              <w:rPr>
                <w:color w:val="000000"/>
                <w:sz w:val="20"/>
                <w:szCs w:val="20"/>
              </w:rPr>
            </w:pPr>
            <w:r w:rsidRPr="00ED78FF">
              <w:rPr>
                <w:color w:val="000000"/>
                <w:sz w:val="20"/>
                <w:szCs w:val="20"/>
              </w:rPr>
              <w:t>4684,71</w:t>
            </w:r>
          </w:p>
        </w:tc>
        <w:tc>
          <w:tcPr>
            <w:tcW w:w="736" w:type="dxa"/>
            <w:shd w:val="clear" w:color="auto" w:fill="auto"/>
            <w:noWrap/>
            <w:vAlign w:val="center"/>
            <w:hideMark/>
          </w:tcPr>
          <w:p w14:paraId="4711A41C" w14:textId="77777777" w:rsidR="001740C3" w:rsidRPr="00ED78FF" w:rsidRDefault="001740C3" w:rsidP="00F27613">
            <w:pPr>
              <w:jc w:val="center"/>
              <w:rPr>
                <w:color w:val="000000"/>
                <w:sz w:val="20"/>
                <w:szCs w:val="20"/>
              </w:rPr>
            </w:pPr>
            <w:r w:rsidRPr="00ED78FF">
              <w:rPr>
                <w:color w:val="000000"/>
                <w:sz w:val="20"/>
                <w:szCs w:val="20"/>
              </w:rPr>
              <w:t>4872,10</w:t>
            </w:r>
          </w:p>
        </w:tc>
        <w:tc>
          <w:tcPr>
            <w:tcW w:w="736" w:type="dxa"/>
            <w:shd w:val="clear" w:color="auto" w:fill="auto"/>
            <w:noWrap/>
            <w:vAlign w:val="center"/>
            <w:hideMark/>
          </w:tcPr>
          <w:p w14:paraId="0AD1B059" w14:textId="77777777" w:rsidR="001740C3" w:rsidRPr="00ED78FF" w:rsidRDefault="001740C3" w:rsidP="00F27613">
            <w:pPr>
              <w:jc w:val="center"/>
              <w:rPr>
                <w:color w:val="000000"/>
                <w:sz w:val="20"/>
                <w:szCs w:val="20"/>
              </w:rPr>
            </w:pPr>
            <w:r w:rsidRPr="00ED78FF">
              <w:rPr>
                <w:color w:val="000000"/>
                <w:sz w:val="20"/>
                <w:szCs w:val="20"/>
              </w:rPr>
              <w:t>5066,98</w:t>
            </w:r>
          </w:p>
        </w:tc>
        <w:tc>
          <w:tcPr>
            <w:tcW w:w="736" w:type="dxa"/>
            <w:shd w:val="clear" w:color="auto" w:fill="auto"/>
            <w:noWrap/>
            <w:vAlign w:val="center"/>
            <w:hideMark/>
          </w:tcPr>
          <w:p w14:paraId="29670892" w14:textId="77777777" w:rsidR="001740C3" w:rsidRPr="00ED78FF" w:rsidRDefault="001740C3" w:rsidP="00F27613">
            <w:pPr>
              <w:jc w:val="center"/>
              <w:rPr>
                <w:color w:val="000000"/>
                <w:sz w:val="20"/>
                <w:szCs w:val="20"/>
              </w:rPr>
            </w:pPr>
            <w:r w:rsidRPr="00ED78FF">
              <w:rPr>
                <w:color w:val="000000"/>
                <w:sz w:val="20"/>
                <w:szCs w:val="20"/>
              </w:rPr>
              <w:t>5269,66</w:t>
            </w:r>
          </w:p>
        </w:tc>
        <w:tc>
          <w:tcPr>
            <w:tcW w:w="736" w:type="dxa"/>
            <w:shd w:val="clear" w:color="auto" w:fill="auto"/>
            <w:noWrap/>
            <w:vAlign w:val="center"/>
            <w:hideMark/>
          </w:tcPr>
          <w:p w14:paraId="70C09264" w14:textId="77777777" w:rsidR="001740C3" w:rsidRPr="00ED78FF" w:rsidRDefault="001740C3" w:rsidP="00F27613">
            <w:pPr>
              <w:jc w:val="center"/>
              <w:rPr>
                <w:color w:val="000000"/>
                <w:sz w:val="20"/>
                <w:szCs w:val="20"/>
              </w:rPr>
            </w:pPr>
            <w:r w:rsidRPr="00ED78FF">
              <w:rPr>
                <w:color w:val="000000"/>
                <w:sz w:val="20"/>
                <w:szCs w:val="20"/>
              </w:rPr>
              <w:t>5264,64</w:t>
            </w:r>
          </w:p>
        </w:tc>
      </w:tr>
    </w:tbl>
    <w:p w14:paraId="0903CA5C" w14:textId="33167678" w:rsidR="00D821DC" w:rsidRPr="009A2FE1" w:rsidRDefault="00D821DC" w:rsidP="009A2FE1">
      <w:pPr>
        <w:pStyle w:val="afffb"/>
        <w:jc w:val="left"/>
        <w:rPr>
          <w:i w:val="0"/>
          <w:iCs/>
        </w:rPr>
      </w:pPr>
    </w:p>
    <w:sectPr w:rsidR="00D821DC" w:rsidRPr="009A2FE1" w:rsidSect="00FB004B">
      <w:footerReference w:type="default" r:id="rId29"/>
      <w:type w:val="nextColumn"/>
      <w:pgSz w:w="16838" w:h="11906" w:orient="landscape" w:code="9"/>
      <w:pgMar w:top="1134" w:right="1134" w:bottom="567" w:left="1134"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1FF64B" w14:textId="77777777" w:rsidR="00015E20" w:rsidRDefault="00015E20" w:rsidP="008E656F">
      <w:r>
        <w:separator/>
      </w:r>
    </w:p>
  </w:endnote>
  <w:endnote w:type="continuationSeparator" w:id="0">
    <w:p w14:paraId="4AC4D290" w14:textId="77777777" w:rsidR="00015E20" w:rsidRDefault="00015E20" w:rsidP="008E656F">
      <w:r>
        <w:continuationSeparator/>
      </w:r>
    </w:p>
  </w:endnote>
  <w:endnote w:type="continuationNotice" w:id="1">
    <w:p w14:paraId="46898A2C" w14:textId="77777777" w:rsidR="00015E20" w:rsidRDefault="00015E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Franklin Gothic Book">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CC"/>
    <w:family w:val="modern"/>
    <w:pitch w:val="fixed"/>
    <w:sig w:usb0="E00006FF" w:usb1="0000FCFF" w:usb2="00000001" w:usb3="00000000" w:csb0="0000019F" w:csb1="00000000"/>
  </w:font>
  <w:font w:name="Andale Sans UI">
    <w:charset w:val="00"/>
    <w:family w:val="auto"/>
    <w:pitch w:val="variable"/>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57001129"/>
      <w:docPartObj>
        <w:docPartGallery w:val="Page Numbers (Bottom of Page)"/>
        <w:docPartUnique/>
      </w:docPartObj>
    </w:sdtPr>
    <w:sdtContent>
      <w:p w14:paraId="042137D9" w14:textId="77777777" w:rsidR="00AC3186" w:rsidRDefault="00AC3186">
        <w:pPr>
          <w:pStyle w:val="a9"/>
          <w:jc w:val="right"/>
        </w:pPr>
        <w:r>
          <w:fldChar w:fldCharType="begin"/>
        </w:r>
        <w:r>
          <w:instrText>PAGE   \* MERGEFORMAT</w:instrText>
        </w:r>
        <w:r>
          <w:fldChar w:fldCharType="separate"/>
        </w:r>
        <w:r w:rsidRPr="008209A9">
          <w:rPr>
            <w:noProof/>
            <w:lang w:val="ru-RU"/>
          </w:rPr>
          <w:t>114</w:t>
        </w:r>
        <w:r>
          <w:fldChar w:fldCharType="end"/>
        </w:r>
      </w:p>
    </w:sdtContent>
  </w:sdt>
  <w:p w14:paraId="09683BDA" w14:textId="77777777" w:rsidR="00AC3186" w:rsidRDefault="00AC3186">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6634102"/>
      <w:docPartObj>
        <w:docPartGallery w:val="Page Numbers (Bottom of Page)"/>
        <w:docPartUnique/>
      </w:docPartObj>
    </w:sdtPr>
    <w:sdtContent>
      <w:p w14:paraId="02B90674" w14:textId="77777777" w:rsidR="006E388D" w:rsidRDefault="006E388D">
        <w:pPr>
          <w:pStyle w:val="a9"/>
          <w:jc w:val="right"/>
        </w:pPr>
        <w:r>
          <w:fldChar w:fldCharType="begin"/>
        </w:r>
        <w:r>
          <w:instrText>PAGE   \* MERGEFORMAT</w:instrText>
        </w:r>
        <w:r>
          <w:fldChar w:fldCharType="separate"/>
        </w:r>
        <w:r w:rsidRPr="008209A9">
          <w:rPr>
            <w:noProof/>
            <w:lang w:val="ru-RU"/>
          </w:rPr>
          <w:t>114</w:t>
        </w:r>
        <w:r>
          <w:fldChar w:fldCharType="end"/>
        </w:r>
      </w:p>
    </w:sdtContent>
  </w:sdt>
  <w:p w14:paraId="0F394BC9" w14:textId="77777777" w:rsidR="006E388D" w:rsidRDefault="006E388D">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18941915"/>
      <w:docPartObj>
        <w:docPartGallery w:val="Page Numbers (Bottom of Page)"/>
        <w:docPartUnique/>
      </w:docPartObj>
    </w:sdtPr>
    <w:sdtContent>
      <w:sdt>
        <w:sdtPr>
          <w:id w:val="-1426026435"/>
          <w:docPartObj>
            <w:docPartGallery w:val="Page Numbers (Bottom of Page)"/>
            <w:docPartUnique/>
          </w:docPartObj>
        </w:sdtPr>
        <w:sdtContent>
          <w:p w14:paraId="35A80FED" w14:textId="77777777" w:rsidR="00801BC3" w:rsidRDefault="00801BC3">
            <w:pPr>
              <w:pStyle w:val="a9"/>
              <w:jc w:val="right"/>
            </w:pPr>
            <w:r>
              <w:fldChar w:fldCharType="begin"/>
            </w:r>
            <w:r>
              <w:instrText>PAGE   \* MERGEFORMAT</w:instrText>
            </w:r>
            <w:r>
              <w:fldChar w:fldCharType="separate"/>
            </w:r>
            <w:r w:rsidRPr="008209A9">
              <w:rPr>
                <w:noProof/>
                <w:lang w:val="ru-RU"/>
              </w:rPr>
              <w:t>68</w:t>
            </w:r>
            <w:r>
              <w:fldChar w:fldCharType="end"/>
            </w:r>
          </w:p>
        </w:sdtContent>
      </w:sdt>
    </w:sdtContent>
  </w:sdt>
  <w:p w14:paraId="0B77CB2C" w14:textId="77777777" w:rsidR="00801BC3" w:rsidRDefault="00801BC3">
    <w:pPr>
      <w:pStyle w:val="a9"/>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01013702"/>
      <w:docPartObj>
        <w:docPartGallery w:val="Page Numbers (Bottom of Page)"/>
        <w:docPartUnique/>
      </w:docPartObj>
    </w:sdtPr>
    <w:sdtContent>
      <w:p w14:paraId="2AC267C0" w14:textId="77777777" w:rsidR="009F7567" w:rsidRDefault="009F7567">
        <w:pPr>
          <w:pStyle w:val="a9"/>
          <w:jc w:val="right"/>
        </w:pPr>
        <w:r>
          <w:fldChar w:fldCharType="begin"/>
        </w:r>
        <w:r>
          <w:instrText>PAGE   \* MERGEFORMAT</w:instrText>
        </w:r>
        <w:r>
          <w:fldChar w:fldCharType="separate"/>
        </w:r>
        <w:r w:rsidRPr="008209A9">
          <w:rPr>
            <w:noProof/>
            <w:lang w:val="ru-RU"/>
          </w:rPr>
          <w:t>22</w:t>
        </w:r>
        <w:r>
          <w:fldChar w:fldCharType="end"/>
        </w:r>
      </w:p>
    </w:sdtContent>
  </w:sdt>
  <w:p w14:paraId="527F3CEF" w14:textId="77777777" w:rsidR="00147184" w:rsidRDefault="0014718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1037528"/>
      <w:docPartObj>
        <w:docPartGallery w:val="Page Numbers (Bottom of Page)"/>
        <w:docPartUnique/>
      </w:docPartObj>
    </w:sdtPr>
    <w:sdtContent>
      <w:sdt>
        <w:sdtPr>
          <w:id w:val="-459496226"/>
          <w:docPartObj>
            <w:docPartGallery w:val="Page Numbers (Bottom of Page)"/>
            <w:docPartUnique/>
          </w:docPartObj>
        </w:sdtPr>
        <w:sdtContent>
          <w:p w14:paraId="1424591C" w14:textId="77777777" w:rsidR="004C13FB" w:rsidRDefault="004C13FB">
            <w:pPr>
              <w:pStyle w:val="a9"/>
              <w:jc w:val="right"/>
            </w:pPr>
            <w:r>
              <w:fldChar w:fldCharType="begin"/>
            </w:r>
            <w:r>
              <w:instrText>PAGE   \* MERGEFORMAT</w:instrText>
            </w:r>
            <w:r>
              <w:fldChar w:fldCharType="separate"/>
            </w:r>
            <w:r w:rsidRPr="008209A9">
              <w:rPr>
                <w:noProof/>
                <w:lang w:val="ru-RU"/>
              </w:rPr>
              <w:t>68</w:t>
            </w:r>
            <w:r>
              <w:fldChar w:fldCharType="end"/>
            </w:r>
          </w:p>
        </w:sdtContent>
      </w:sdt>
    </w:sdtContent>
  </w:sdt>
  <w:p w14:paraId="517B3AF2" w14:textId="77777777" w:rsidR="004C13FB" w:rsidRDefault="004C13FB">
    <w:pPr>
      <w:pStyle w:val="a9"/>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85835896"/>
      <w:docPartObj>
        <w:docPartGallery w:val="Page Numbers (Bottom of Page)"/>
        <w:docPartUnique/>
      </w:docPartObj>
    </w:sdtPr>
    <w:sdtContent>
      <w:p w14:paraId="21575D16" w14:textId="62315C6F" w:rsidR="009F7567" w:rsidRDefault="009F7567">
        <w:pPr>
          <w:pStyle w:val="a9"/>
          <w:jc w:val="right"/>
        </w:pPr>
        <w:r>
          <w:fldChar w:fldCharType="begin"/>
        </w:r>
        <w:r>
          <w:instrText>PAGE   \* MERGEFORMAT</w:instrText>
        </w:r>
        <w:r>
          <w:fldChar w:fldCharType="separate"/>
        </w:r>
        <w:r w:rsidRPr="008209A9">
          <w:rPr>
            <w:noProof/>
            <w:lang w:val="ru-RU"/>
          </w:rPr>
          <w:t>114</w:t>
        </w:r>
        <w:r>
          <w:fldChar w:fldCharType="end"/>
        </w:r>
      </w:p>
    </w:sdtContent>
  </w:sdt>
  <w:p w14:paraId="19BC5822" w14:textId="77777777" w:rsidR="009F7567" w:rsidRDefault="009F756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696E35" w14:textId="77777777" w:rsidR="00015E20" w:rsidRDefault="00015E20" w:rsidP="008E656F">
      <w:r>
        <w:separator/>
      </w:r>
    </w:p>
  </w:footnote>
  <w:footnote w:type="continuationSeparator" w:id="0">
    <w:p w14:paraId="13E673A0" w14:textId="77777777" w:rsidR="00015E20" w:rsidRDefault="00015E20" w:rsidP="008E656F">
      <w:r>
        <w:continuationSeparator/>
      </w:r>
    </w:p>
  </w:footnote>
  <w:footnote w:type="continuationNotice" w:id="1">
    <w:p w14:paraId="77699BB8" w14:textId="77777777" w:rsidR="00015E20" w:rsidRDefault="00015E2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82CD50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8BCCC0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3A411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B928B4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E2BABD5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18308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9E177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110A66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F782BE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A9CC962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B551F0"/>
    <w:multiLevelType w:val="multilevel"/>
    <w:tmpl w:val="50202A9E"/>
    <w:lvl w:ilvl="0">
      <w:start w:val="8"/>
      <w:numFmt w:val="decimal"/>
      <w:lvlText w:val="%1"/>
      <w:lvlJc w:val="left"/>
      <w:pPr>
        <w:ind w:left="360" w:hanging="360"/>
      </w:pPr>
      <w:rPr>
        <w:rFonts w:ascii="Arial" w:hAnsi="Arial" w:cs="Arial" w:hint="default"/>
        <w:sz w:val="20"/>
      </w:rPr>
    </w:lvl>
    <w:lvl w:ilvl="1">
      <w:start w:val="1"/>
      <w:numFmt w:val="decimal"/>
      <w:lvlText w:val="%1.%2"/>
      <w:lvlJc w:val="left"/>
      <w:pPr>
        <w:ind w:left="927" w:hanging="360"/>
      </w:pPr>
      <w:rPr>
        <w:rFonts w:ascii="Times New Roman" w:hAnsi="Times New Roman" w:cs="Times New Roman" w:hint="default"/>
        <w:sz w:val="24"/>
        <w:szCs w:val="24"/>
      </w:rPr>
    </w:lvl>
    <w:lvl w:ilvl="2">
      <w:start w:val="1"/>
      <w:numFmt w:val="decimal"/>
      <w:lvlText w:val="%1.%2.%3"/>
      <w:lvlJc w:val="left"/>
      <w:pPr>
        <w:ind w:left="1854" w:hanging="720"/>
      </w:pPr>
      <w:rPr>
        <w:rFonts w:ascii="Arial" w:hAnsi="Arial" w:cs="Arial" w:hint="default"/>
        <w:sz w:val="20"/>
      </w:rPr>
    </w:lvl>
    <w:lvl w:ilvl="3">
      <w:start w:val="1"/>
      <w:numFmt w:val="decimal"/>
      <w:lvlText w:val="%1.%2.%3.%4"/>
      <w:lvlJc w:val="left"/>
      <w:pPr>
        <w:ind w:left="2421" w:hanging="720"/>
      </w:pPr>
      <w:rPr>
        <w:rFonts w:ascii="Arial" w:hAnsi="Arial" w:cs="Arial" w:hint="default"/>
        <w:sz w:val="20"/>
      </w:rPr>
    </w:lvl>
    <w:lvl w:ilvl="4">
      <w:start w:val="1"/>
      <w:numFmt w:val="decimal"/>
      <w:lvlText w:val="%1.%2.%3.%4.%5"/>
      <w:lvlJc w:val="left"/>
      <w:pPr>
        <w:ind w:left="3348" w:hanging="1080"/>
      </w:pPr>
      <w:rPr>
        <w:rFonts w:ascii="Arial" w:hAnsi="Arial" w:cs="Arial" w:hint="default"/>
        <w:sz w:val="20"/>
      </w:rPr>
    </w:lvl>
    <w:lvl w:ilvl="5">
      <w:start w:val="1"/>
      <w:numFmt w:val="decimal"/>
      <w:lvlText w:val="%1.%2.%3.%4.%5.%6"/>
      <w:lvlJc w:val="left"/>
      <w:pPr>
        <w:ind w:left="3915" w:hanging="1080"/>
      </w:pPr>
      <w:rPr>
        <w:rFonts w:ascii="Arial" w:hAnsi="Arial" w:cs="Arial" w:hint="default"/>
        <w:sz w:val="20"/>
      </w:rPr>
    </w:lvl>
    <w:lvl w:ilvl="6">
      <w:start w:val="1"/>
      <w:numFmt w:val="decimal"/>
      <w:lvlText w:val="%1.%2.%3.%4.%5.%6.%7"/>
      <w:lvlJc w:val="left"/>
      <w:pPr>
        <w:ind w:left="4842" w:hanging="1440"/>
      </w:pPr>
      <w:rPr>
        <w:rFonts w:ascii="Arial" w:hAnsi="Arial" w:cs="Arial" w:hint="default"/>
        <w:sz w:val="20"/>
      </w:rPr>
    </w:lvl>
    <w:lvl w:ilvl="7">
      <w:start w:val="1"/>
      <w:numFmt w:val="decimal"/>
      <w:lvlText w:val="%1.%2.%3.%4.%5.%6.%7.%8"/>
      <w:lvlJc w:val="left"/>
      <w:pPr>
        <w:ind w:left="5409" w:hanging="1440"/>
      </w:pPr>
      <w:rPr>
        <w:rFonts w:ascii="Arial" w:hAnsi="Arial" w:cs="Arial" w:hint="default"/>
        <w:sz w:val="20"/>
      </w:rPr>
    </w:lvl>
    <w:lvl w:ilvl="8">
      <w:start w:val="1"/>
      <w:numFmt w:val="decimal"/>
      <w:lvlText w:val="%1.%2.%3.%4.%5.%6.%7.%8.%9"/>
      <w:lvlJc w:val="left"/>
      <w:pPr>
        <w:ind w:left="6336" w:hanging="1800"/>
      </w:pPr>
      <w:rPr>
        <w:rFonts w:ascii="Arial" w:hAnsi="Arial" w:cs="Arial" w:hint="default"/>
        <w:sz w:val="20"/>
      </w:rPr>
    </w:lvl>
  </w:abstractNum>
  <w:abstractNum w:abstractNumId="11" w15:restartNumberingAfterBreak="0">
    <w:nsid w:val="160168BF"/>
    <w:multiLevelType w:val="multilevel"/>
    <w:tmpl w:val="204C631E"/>
    <w:lvl w:ilvl="0">
      <w:start w:val="2"/>
      <w:numFmt w:val="decimal"/>
      <w:lvlText w:val="%1."/>
      <w:lvlJc w:val="left"/>
      <w:pPr>
        <w:ind w:left="450" w:hanging="450"/>
      </w:pPr>
      <w:rPr>
        <w:rFonts w:hint="default"/>
      </w:rPr>
    </w:lvl>
    <w:lvl w:ilvl="1">
      <w:start w:val="1"/>
      <w:numFmt w:val="decimal"/>
      <w:pStyle w:val="41"/>
      <w:lvlText w:val="%1.%2."/>
      <w:lvlJc w:val="left"/>
      <w:pPr>
        <w:ind w:left="1430"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2" w15:restartNumberingAfterBreak="0">
    <w:nsid w:val="17694D24"/>
    <w:multiLevelType w:val="hybridMultilevel"/>
    <w:tmpl w:val="B562F582"/>
    <w:lvl w:ilvl="0" w:tplc="1E68F08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8F65319"/>
    <w:multiLevelType w:val="hybridMultilevel"/>
    <w:tmpl w:val="F73C5E64"/>
    <w:lvl w:ilvl="0" w:tplc="B8620C5E">
      <w:start w:val="1"/>
      <w:numFmt w:val="bullet"/>
      <w:pStyle w:val="a1"/>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1AC07942"/>
    <w:multiLevelType w:val="multilevel"/>
    <w:tmpl w:val="9C749552"/>
    <w:lvl w:ilvl="0">
      <w:start w:val="7"/>
      <w:numFmt w:val="decimal"/>
      <w:lvlText w:val="%1"/>
      <w:lvlJc w:val="left"/>
      <w:pPr>
        <w:ind w:left="360" w:hanging="360"/>
      </w:pPr>
      <w:rPr>
        <w:rFonts w:ascii="Arial" w:hAnsi="Arial" w:cs="Arial" w:hint="default"/>
        <w:sz w:val="20"/>
      </w:rPr>
    </w:lvl>
    <w:lvl w:ilvl="1">
      <w:start w:val="1"/>
      <w:numFmt w:val="decimal"/>
      <w:lvlText w:val="%1.%2"/>
      <w:lvlJc w:val="left"/>
      <w:pPr>
        <w:ind w:left="927" w:hanging="360"/>
      </w:pPr>
      <w:rPr>
        <w:rFonts w:ascii="Times New Roman" w:hAnsi="Times New Roman" w:cs="Times New Roman" w:hint="default"/>
        <w:sz w:val="24"/>
        <w:szCs w:val="24"/>
      </w:rPr>
    </w:lvl>
    <w:lvl w:ilvl="2">
      <w:start w:val="1"/>
      <w:numFmt w:val="decimal"/>
      <w:lvlText w:val="%1.%2.%3"/>
      <w:lvlJc w:val="left"/>
      <w:pPr>
        <w:ind w:left="1854" w:hanging="720"/>
      </w:pPr>
      <w:rPr>
        <w:rFonts w:ascii="Arial" w:hAnsi="Arial" w:cs="Arial" w:hint="default"/>
        <w:sz w:val="20"/>
      </w:rPr>
    </w:lvl>
    <w:lvl w:ilvl="3">
      <w:start w:val="1"/>
      <w:numFmt w:val="decimal"/>
      <w:lvlText w:val="%1.%2.%3.%4"/>
      <w:lvlJc w:val="left"/>
      <w:pPr>
        <w:ind w:left="2421" w:hanging="720"/>
      </w:pPr>
      <w:rPr>
        <w:rFonts w:ascii="Arial" w:hAnsi="Arial" w:cs="Arial" w:hint="default"/>
        <w:sz w:val="20"/>
      </w:rPr>
    </w:lvl>
    <w:lvl w:ilvl="4">
      <w:start w:val="1"/>
      <w:numFmt w:val="decimal"/>
      <w:lvlText w:val="%1.%2.%3.%4.%5"/>
      <w:lvlJc w:val="left"/>
      <w:pPr>
        <w:ind w:left="3348" w:hanging="1080"/>
      </w:pPr>
      <w:rPr>
        <w:rFonts w:ascii="Arial" w:hAnsi="Arial" w:cs="Arial" w:hint="default"/>
        <w:sz w:val="20"/>
      </w:rPr>
    </w:lvl>
    <w:lvl w:ilvl="5">
      <w:start w:val="1"/>
      <w:numFmt w:val="decimal"/>
      <w:lvlText w:val="%1.%2.%3.%4.%5.%6"/>
      <w:lvlJc w:val="left"/>
      <w:pPr>
        <w:ind w:left="3915" w:hanging="1080"/>
      </w:pPr>
      <w:rPr>
        <w:rFonts w:ascii="Arial" w:hAnsi="Arial" w:cs="Arial" w:hint="default"/>
        <w:sz w:val="20"/>
      </w:rPr>
    </w:lvl>
    <w:lvl w:ilvl="6">
      <w:start w:val="1"/>
      <w:numFmt w:val="decimal"/>
      <w:lvlText w:val="%1.%2.%3.%4.%5.%6.%7"/>
      <w:lvlJc w:val="left"/>
      <w:pPr>
        <w:ind w:left="4842" w:hanging="1440"/>
      </w:pPr>
      <w:rPr>
        <w:rFonts w:ascii="Arial" w:hAnsi="Arial" w:cs="Arial" w:hint="default"/>
        <w:sz w:val="20"/>
      </w:rPr>
    </w:lvl>
    <w:lvl w:ilvl="7">
      <w:start w:val="1"/>
      <w:numFmt w:val="decimal"/>
      <w:lvlText w:val="%1.%2.%3.%4.%5.%6.%7.%8"/>
      <w:lvlJc w:val="left"/>
      <w:pPr>
        <w:ind w:left="5409" w:hanging="1440"/>
      </w:pPr>
      <w:rPr>
        <w:rFonts w:ascii="Arial" w:hAnsi="Arial" w:cs="Arial" w:hint="default"/>
        <w:sz w:val="20"/>
      </w:rPr>
    </w:lvl>
    <w:lvl w:ilvl="8">
      <w:start w:val="1"/>
      <w:numFmt w:val="decimal"/>
      <w:lvlText w:val="%1.%2.%3.%4.%5.%6.%7.%8.%9"/>
      <w:lvlJc w:val="left"/>
      <w:pPr>
        <w:ind w:left="6336" w:hanging="1800"/>
      </w:pPr>
      <w:rPr>
        <w:rFonts w:ascii="Arial" w:hAnsi="Arial" w:cs="Arial" w:hint="default"/>
        <w:sz w:val="20"/>
      </w:rPr>
    </w:lvl>
  </w:abstractNum>
  <w:abstractNum w:abstractNumId="15" w15:restartNumberingAfterBreak="0">
    <w:nsid w:val="1C6D2530"/>
    <w:multiLevelType w:val="multilevel"/>
    <w:tmpl w:val="A2E8093A"/>
    <w:lvl w:ilvl="0">
      <w:start w:val="2"/>
      <w:numFmt w:val="decimal"/>
      <w:lvlText w:val="%1."/>
      <w:lvlJc w:val="left"/>
      <w:pPr>
        <w:ind w:left="360" w:hanging="360"/>
      </w:pPr>
      <w:rPr>
        <w:rFonts w:hint="default"/>
      </w:rPr>
    </w:lvl>
    <w:lvl w:ilvl="1">
      <w:start w:val="4"/>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6" w15:restartNumberingAfterBreak="0">
    <w:nsid w:val="1EB40862"/>
    <w:multiLevelType w:val="multilevel"/>
    <w:tmpl w:val="4EFED626"/>
    <w:lvl w:ilvl="0">
      <w:start w:val="10"/>
      <w:numFmt w:val="decimal"/>
      <w:lvlText w:val="%1"/>
      <w:lvlJc w:val="left"/>
      <w:pPr>
        <w:ind w:left="384" w:hanging="384"/>
      </w:pPr>
      <w:rPr>
        <w:rFonts w:ascii="Arial" w:hAnsi="Arial" w:cs="Arial" w:hint="default"/>
        <w:sz w:val="20"/>
      </w:rPr>
    </w:lvl>
    <w:lvl w:ilvl="1">
      <w:start w:val="1"/>
      <w:numFmt w:val="decimal"/>
      <w:lvlText w:val="%1.%2"/>
      <w:lvlJc w:val="left"/>
      <w:pPr>
        <w:ind w:left="951" w:hanging="384"/>
      </w:pPr>
      <w:rPr>
        <w:rFonts w:ascii="Times New Roman" w:hAnsi="Times New Roman" w:cs="Times New Roman" w:hint="default"/>
        <w:sz w:val="24"/>
        <w:szCs w:val="24"/>
      </w:rPr>
    </w:lvl>
    <w:lvl w:ilvl="2">
      <w:start w:val="1"/>
      <w:numFmt w:val="decimal"/>
      <w:lvlText w:val="%1.%2.%3"/>
      <w:lvlJc w:val="left"/>
      <w:pPr>
        <w:ind w:left="1854" w:hanging="720"/>
      </w:pPr>
      <w:rPr>
        <w:rFonts w:ascii="Arial" w:hAnsi="Arial" w:cs="Arial" w:hint="default"/>
        <w:sz w:val="20"/>
      </w:rPr>
    </w:lvl>
    <w:lvl w:ilvl="3">
      <w:start w:val="1"/>
      <w:numFmt w:val="decimal"/>
      <w:lvlText w:val="%1.%2.%3.%4"/>
      <w:lvlJc w:val="left"/>
      <w:pPr>
        <w:ind w:left="2421" w:hanging="720"/>
      </w:pPr>
      <w:rPr>
        <w:rFonts w:ascii="Arial" w:hAnsi="Arial" w:cs="Arial" w:hint="default"/>
        <w:sz w:val="20"/>
      </w:rPr>
    </w:lvl>
    <w:lvl w:ilvl="4">
      <w:start w:val="1"/>
      <w:numFmt w:val="decimal"/>
      <w:lvlText w:val="%1.%2.%3.%4.%5"/>
      <w:lvlJc w:val="left"/>
      <w:pPr>
        <w:ind w:left="3348" w:hanging="1080"/>
      </w:pPr>
      <w:rPr>
        <w:rFonts w:ascii="Arial" w:hAnsi="Arial" w:cs="Arial" w:hint="default"/>
        <w:sz w:val="20"/>
      </w:rPr>
    </w:lvl>
    <w:lvl w:ilvl="5">
      <w:start w:val="1"/>
      <w:numFmt w:val="decimal"/>
      <w:lvlText w:val="%1.%2.%3.%4.%5.%6"/>
      <w:lvlJc w:val="left"/>
      <w:pPr>
        <w:ind w:left="3915" w:hanging="1080"/>
      </w:pPr>
      <w:rPr>
        <w:rFonts w:ascii="Arial" w:hAnsi="Arial" w:cs="Arial" w:hint="default"/>
        <w:sz w:val="20"/>
      </w:rPr>
    </w:lvl>
    <w:lvl w:ilvl="6">
      <w:start w:val="1"/>
      <w:numFmt w:val="decimal"/>
      <w:lvlText w:val="%1.%2.%3.%4.%5.%6.%7"/>
      <w:lvlJc w:val="left"/>
      <w:pPr>
        <w:ind w:left="4842" w:hanging="1440"/>
      </w:pPr>
      <w:rPr>
        <w:rFonts w:ascii="Arial" w:hAnsi="Arial" w:cs="Arial" w:hint="default"/>
        <w:sz w:val="20"/>
      </w:rPr>
    </w:lvl>
    <w:lvl w:ilvl="7">
      <w:start w:val="1"/>
      <w:numFmt w:val="decimal"/>
      <w:lvlText w:val="%1.%2.%3.%4.%5.%6.%7.%8"/>
      <w:lvlJc w:val="left"/>
      <w:pPr>
        <w:ind w:left="5409" w:hanging="1440"/>
      </w:pPr>
      <w:rPr>
        <w:rFonts w:ascii="Arial" w:hAnsi="Arial" w:cs="Arial" w:hint="default"/>
        <w:sz w:val="20"/>
      </w:rPr>
    </w:lvl>
    <w:lvl w:ilvl="8">
      <w:start w:val="1"/>
      <w:numFmt w:val="decimal"/>
      <w:lvlText w:val="%1.%2.%3.%4.%5.%6.%7.%8.%9"/>
      <w:lvlJc w:val="left"/>
      <w:pPr>
        <w:ind w:left="6336" w:hanging="1800"/>
      </w:pPr>
      <w:rPr>
        <w:rFonts w:ascii="Arial" w:hAnsi="Arial" w:cs="Arial" w:hint="default"/>
        <w:sz w:val="20"/>
      </w:rPr>
    </w:lvl>
  </w:abstractNum>
  <w:abstractNum w:abstractNumId="17" w15:restartNumberingAfterBreak="0">
    <w:nsid w:val="24B623A1"/>
    <w:multiLevelType w:val="multilevel"/>
    <w:tmpl w:val="1054CE9A"/>
    <w:lvl w:ilvl="0">
      <w:start w:val="4"/>
      <w:numFmt w:val="decimal"/>
      <w:lvlText w:val="%1"/>
      <w:lvlJc w:val="left"/>
      <w:pPr>
        <w:ind w:left="360" w:hanging="360"/>
      </w:pPr>
      <w:rPr>
        <w:rFonts w:hint="default"/>
        <w:sz w:val="24"/>
      </w:rPr>
    </w:lvl>
    <w:lvl w:ilvl="1">
      <w:start w:val="1"/>
      <w:numFmt w:val="decimal"/>
      <w:lvlText w:val="%1.%2"/>
      <w:lvlJc w:val="left"/>
      <w:pPr>
        <w:ind w:left="1287" w:hanging="720"/>
      </w:pPr>
      <w:rPr>
        <w:rFonts w:hint="default"/>
        <w:sz w:val="24"/>
      </w:rPr>
    </w:lvl>
    <w:lvl w:ilvl="2">
      <w:start w:val="1"/>
      <w:numFmt w:val="decimal"/>
      <w:lvlText w:val="%1.%2.%3"/>
      <w:lvlJc w:val="left"/>
      <w:pPr>
        <w:ind w:left="1854" w:hanging="720"/>
      </w:pPr>
      <w:rPr>
        <w:rFonts w:hint="default"/>
        <w:sz w:val="24"/>
      </w:rPr>
    </w:lvl>
    <w:lvl w:ilvl="3">
      <w:start w:val="1"/>
      <w:numFmt w:val="decimal"/>
      <w:lvlText w:val="%1.%2.%3.%4"/>
      <w:lvlJc w:val="left"/>
      <w:pPr>
        <w:ind w:left="2781" w:hanging="1080"/>
      </w:pPr>
      <w:rPr>
        <w:rFonts w:hint="default"/>
        <w:sz w:val="24"/>
      </w:rPr>
    </w:lvl>
    <w:lvl w:ilvl="4">
      <w:start w:val="1"/>
      <w:numFmt w:val="decimal"/>
      <w:lvlText w:val="%1.%2.%3.%4.%5"/>
      <w:lvlJc w:val="left"/>
      <w:pPr>
        <w:ind w:left="3708" w:hanging="1440"/>
      </w:pPr>
      <w:rPr>
        <w:rFonts w:hint="default"/>
        <w:sz w:val="24"/>
      </w:rPr>
    </w:lvl>
    <w:lvl w:ilvl="5">
      <w:start w:val="1"/>
      <w:numFmt w:val="decimal"/>
      <w:lvlText w:val="%1.%2.%3.%4.%5.%6"/>
      <w:lvlJc w:val="left"/>
      <w:pPr>
        <w:ind w:left="4275" w:hanging="1440"/>
      </w:pPr>
      <w:rPr>
        <w:rFonts w:hint="default"/>
        <w:sz w:val="24"/>
      </w:rPr>
    </w:lvl>
    <w:lvl w:ilvl="6">
      <w:start w:val="1"/>
      <w:numFmt w:val="decimal"/>
      <w:lvlText w:val="%1.%2.%3.%4.%5.%6.%7"/>
      <w:lvlJc w:val="left"/>
      <w:pPr>
        <w:ind w:left="5202" w:hanging="1800"/>
      </w:pPr>
      <w:rPr>
        <w:rFonts w:hint="default"/>
        <w:sz w:val="24"/>
      </w:rPr>
    </w:lvl>
    <w:lvl w:ilvl="7">
      <w:start w:val="1"/>
      <w:numFmt w:val="decimal"/>
      <w:lvlText w:val="%1.%2.%3.%4.%5.%6.%7.%8"/>
      <w:lvlJc w:val="left"/>
      <w:pPr>
        <w:ind w:left="6129" w:hanging="2160"/>
      </w:pPr>
      <w:rPr>
        <w:rFonts w:hint="default"/>
        <w:sz w:val="24"/>
      </w:rPr>
    </w:lvl>
    <w:lvl w:ilvl="8">
      <w:start w:val="1"/>
      <w:numFmt w:val="decimal"/>
      <w:lvlText w:val="%1.%2.%3.%4.%5.%6.%7.%8.%9"/>
      <w:lvlJc w:val="left"/>
      <w:pPr>
        <w:ind w:left="6696" w:hanging="2160"/>
      </w:pPr>
      <w:rPr>
        <w:rFonts w:hint="default"/>
        <w:sz w:val="24"/>
      </w:rPr>
    </w:lvl>
  </w:abstractNum>
  <w:abstractNum w:abstractNumId="18" w15:restartNumberingAfterBreak="0">
    <w:nsid w:val="26AA0184"/>
    <w:multiLevelType w:val="hybridMultilevel"/>
    <w:tmpl w:val="4126CF44"/>
    <w:lvl w:ilvl="0" w:tplc="B78851EC">
      <w:start w:val="1"/>
      <w:numFmt w:val="decimal"/>
      <w:pStyle w:val="a2"/>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19" w15:restartNumberingAfterBreak="0">
    <w:nsid w:val="26B518F7"/>
    <w:multiLevelType w:val="singleLevel"/>
    <w:tmpl w:val="6F30EF10"/>
    <w:lvl w:ilvl="0">
      <w:start w:val="1"/>
      <w:numFmt w:val="decimal"/>
      <w:pStyle w:val="a3"/>
      <w:lvlText w:val="Рисунок %1 - "/>
      <w:lvlJc w:val="left"/>
      <w:pPr>
        <w:tabs>
          <w:tab w:val="num" w:pos="3964"/>
        </w:tabs>
        <w:ind w:left="2524" w:firstLine="170"/>
      </w:pPr>
      <w:rPr>
        <w:rFonts w:ascii="Times New Roman" w:hAnsi="Times New Roman" w:cs="Times New Roman" w:hint="default"/>
        <w:b/>
        <w:sz w:val="24"/>
        <w:szCs w:val="24"/>
      </w:rPr>
    </w:lvl>
  </w:abstractNum>
  <w:abstractNum w:abstractNumId="20" w15:restartNumberingAfterBreak="0">
    <w:nsid w:val="26FA74C1"/>
    <w:multiLevelType w:val="multilevel"/>
    <w:tmpl w:val="E280D7DC"/>
    <w:lvl w:ilvl="0">
      <w:start w:val="8"/>
      <w:numFmt w:val="decimal"/>
      <w:lvlText w:val="%1"/>
      <w:lvlJc w:val="left"/>
      <w:pPr>
        <w:ind w:left="360" w:hanging="360"/>
      </w:pPr>
      <w:rPr>
        <w:rFonts w:hint="default"/>
        <w:sz w:val="24"/>
      </w:rPr>
    </w:lvl>
    <w:lvl w:ilvl="1">
      <w:start w:val="3"/>
      <w:numFmt w:val="decimal"/>
      <w:lvlText w:val="%1.%2"/>
      <w:lvlJc w:val="left"/>
      <w:pPr>
        <w:ind w:left="1287" w:hanging="720"/>
      </w:pPr>
      <w:rPr>
        <w:rFonts w:hint="default"/>
        <w:sz w:val="24"/>
      </w:rPr>
    </w:lvl>
    <w:lvl w:ilvl="2">
      <w:start w:val="1"/>
      <w:numFmt w:val="decimal"/>
      <w:lvlText w:val="%1.%2.%3"/>
      <w:lvlJc w:val="left"/>
      <w:pPr>
        <w:ind w:left="1854" w:hanging="720"/>
      </w:pPr>
      <w:rPr>
        <w:rFonts w:hint="default"/>
        <w:sz w:val="24"/>
      </w:rPr>
    </w:lvl>
    <w:lvl w:ilvl="3">
      <w:start w:val="1"/>
      <w:numFmt w:val="decimal"/>
      <w:lvlText w:val="%1.%2.%3.%4"/>
      <w:lvlJc w:val="left"/>
      <w:pPr>
        <w:ind w:left="2781" w:hanging="1080"/>
      </w:pPr>
      <w:rPr>
        <w:rFonts w:hint="default"/>
        <w:sz w:val="24"/>
      </w:rPr>
    </w:lvl>
    <w:lvl w:ilvl="4">
      <w:start w:val="1"/>
      <w:numFmt w:val="decimal"/>
      <w:lvlText w:val="%1.%2.%3.%4.%5"/>
      <w:lvlJc w:val="left"/>
      <w:pPr>
        <w:ind w:left="3708" w:hanging="1440"/>
      </w:pPr>
      <w:rPr>
        <w:rFonts w:hint="default"/>
        <w:sz w:val="24"/>
      </w:rPr>
    </w:lvl>
    <w:lvl w:ilvl="5">
      <w:start w:val="1"/>
      <w:numFmt w:val="decimal"/>
      <w:lvlText w:val="%1.%2.%3.%4.%5.%6"/>
      <w:lvlJc w:val="left"/>
      <w:pPr>
        <w:ind w:left="4275" w:hanging="1440"/>
      </w:pPr>
      <w:rPr>
        <w:rFonts w:hint="default"/>
        <w:sz w:val="24"/>
      </w:rPr>
    </w:lvl>
    <w:lvl w:ilvl="6">
      <w:start w:val="1"/>
      <w:numFmt w:val="decimal"/>
      <w:lvlText w:val="%1.%2.%3.%4.%5.%6.%7"/>
      <w:lvlJc w:val="left"/>
      <w:pPr>
        <w:ind w:left="5202" w:hanging="1800"/>
      </w:pPr>
      <w:rPr>
        <w:rFonts w:hint="default"/>
        <w:sz w:val="24"/>
      </w:rPr>
    </w:lvl>
    <w:lvl w:ilvl="7">
      <w:start w:val="1"/>
      <w:numFmt w:val="decimal"/>
      <w:lvlText w:val="%1.%2.%3.%4.%5.%6.%7.%8"/>
      <w:lvlJc w:val="left"/>
      <w:pPr>
        <w:ind w:left="6129" w:hanging="2160"/>
      </w:pPr>
      <w:rPr>
        <w:rFonts w:hint="default"/>
        <w:sz w:val="24"/>
      </w:rPr>
    </w:lvl>
    <w:lvl w:ilvl="8">
      <w:start w:val="1"/>
      <w:numFmt w:val="decimal"/>
      <w:lvlText w:val="%1.%2.%3.%4.%5.%6.%7.%8.%9"/>
      <w:lvlJc w:val="left"/>
      <w:pPr>
        <w:ind w:left="6696" w:hanging="2160"/>
      </w:pPr>
      <w:rPr>
        <w:rFonts w:hint="default"/>
        <w:sz w:val="24"/>
      </w:rPr>
    </w:lvl>
  </w:abstractNum>
  <w:abstractNum w:abstractNumId="21" w15:restartNumberingAfterBreak="0">
    <w:nsid w:val="27285085"/>
    <w:multiLevelType w:val="hybridMultilevel"/>
    <w:tmpl w:val="9DB6E03C"/>
    <w:lvl w:ilvl="0" w:tplc="1AE05E60">
      <w:start w:val="1"/>
      <w:numFmt w:val="bullet"/>
      <w:pStyle w:val="G"/>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22" w15:restartNumberingAfterBreak="0">
    <w:nsid w:val="27C43771"/>
    <w:multiLevelType w:val="multilevel"/>
    <w:tmpl w:val="4E464A88"/>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3187573A"/>
    <w:multiLevelType w:val="multilevel"/>
    <w:tmpl w:val="2CAC39AA"/>
    <w:lvl w:ilvl="0">
      <w:start w:val="1"/>
      <w:numFmt w:val="decimal"/>
      <w:lvlText w:val="Глава %1."/>
      <w:lvlJc w:val="left"/>
      <w:pPr>
        <w:ind w:left="360" w:hanging="360"/>
      </w:pPr>
      <w:rPr>
        <w:rFonts w:hint="default"/>
      </w:rPr>
    </w:lvl>
    <w:lvl w:ilvl="1">
      <w:start w:val="1"/>
      <w:numFmt w:val="decimal"/>
      <w:pStyle w:val="21"/>
      <w:lvlText w:val="Часть %2."/>
      <w:lvlJc w:val="left"/>
      <w:pPr>
        <w:ind w:left="792" w:hanging="432"/>
      </w:pPr>
      <w:rPr>
        <w:rFonts w:hint="default"/>
        <w:lang w:val="ru-RU"/>
      </w:rPr>
    </w:lvl>
    <w:lvl w:ilvl="2">
      <w:start w:val="1"/>
      <w:numFmt w:val="decimal"/>
      <w:pStyle w:val="31"/>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6B6195A"/>
    <w:multiLevelType w:val="multilevel"/>
    <w:tmpl w:val="1E1C8B8C"/>
    <w:lvl w:ilvl="0">
      <w:start w:val="9"/>
      <w:numFmt w:val="decimal"/>
      <w:lvlText w:val="%1"/>
      <w:lvlJc w:val="left"/>
      <w:pPr>
        <w:ind w:left="360" w:hanging="360"/>
      </w:pPr>
      <w:rPr>
        <w:rFonts w:ascii="Arial" w:hAnsi="Arial" w:cs="Arial" w:hint="default"/>
        <w:sz w:val="20"/>
      </w:rPr>
    </w:lvl>
    <w:lvl w:ilvl="1">
      <w:start w:val="1"/>
      <w:numFmt w:val="decimal"/>
      <w:lvlText w:val="%1.%2"/>
      <w:lvlJc w:val="left"/>
      <w:pPr>
        <w:ind w:left="927" w:hanging="360"/>
      </w:pPr>
      <w:rPr>
        <w:rFonts w:ascii="Times New Roman" w:hAnsi="Times New Roman" w:cs="Times New Roman" w:hint="default"/>
        <w:sz w:val="24"/>
        <w:szCs w:val="24"/>
      </w:rPr>
    </w:lvl>
    <w:lvl w:ilvl="2">
      <w:start w:val="1"/>
      <w:numFmt w:val="decimal"/>
      <w:lvlText w:val="%1.%2.%3"/>
      <w:lvlJc w:val="left"/>
      <w:pPr>
        <w:ind w:left="1854" w:hanging="720"/>
      </w:pPr>
      <w:rPr>
        <w:rFonts w:ascii="Arial" w:hAnsi="Arial" w:cs="Arial" w:hint="default"/>
        <w:sz w:val="20"/>
      </w:rPr>
    </w:lvl>
    <w:lvl w:ilvl="3">
      <w:start w:val="1"/>
      <w:numFmt w:val="decimal"/>
      <w:lvlText w:val="%1.%2.%3.%4"/>
      <w:lvlJc w:val="left"/>
      <w:pPr>
        <w:ind w:left="2421" w:hanging="720"/>
      </w:pPr>
      <w:rPr>
        <w:rFonts w:ascii="Arial" w:hAnsi="Arial" w:cs="Arial" w:hint="default"/>
        <w:sz w:val="20"/>
      </w:rPr>
    </w:lvl>
    <w:lvl w:ilvl="4">
      <w:start w:val="1"/>
      <w:numFmt w:val="decimal"/>
      <w:lvlText w:val="%1.%2.%3.%4.%5"/>
      <w:lvlJc w:val="left"/>
      <w:pPr>
        <w:ind w:left="3348" w:hanging="1080"/>
      </w:pPr>
      <w:rPr>
        <w:rFonts w:ascii="Arial" w:hAnsi="Arial" w:cs="Arial" w:hint="default"/>
        <w:sz w:val="20"/>
      </w:rPr>
    </w:lvl>
    <w:lvl w:ilvl="5">
      <w:start w:val="1"/>
      <w:numFmt w:val="decimal"/>
      <w:lvlText w:val="%1.%2.%3.%4.%5.%6"/>
      <w:lvlJc w:val="left"/>
      <w:pPr>
        <w:ind w:left="3915" w:hanging="1080"/>
      </w:pPr>
      <w:rPr>
        <w:rFonts w:ascii="Arial" w:hAnsi="Arial" w:cs="Arial" w:hint="default"/>
        <w:sz w:val="20"/>
      </w:rPr>
    </w:lvl>
    <w:lvl w:ilvl="6">
      <w:start w:val="1"/>
      <w:numFmt w:val="decimal"/>
      <w:lvlText w:val="%1.%2.%3.%4.%5.%6.%7"/>
      <w:lvlJc w:val="left"/>
      <w:pPr>
        <w:ind w:left="4842" w:hanging="1440"/>
      </w:pPr>
      <w:rPr>
        <w:rFonts w:ascii="Arial" w:hAnsi="Arial" w:cs="Arial" w:hint="default"/>
        <w:sz w:val="20"/>
      </w:rPr>
    </w:lvl>
    <w:lvl w:ilvl="7">
      <w:start w:val="1"/>
      <w:numFmt w:val="decimal"/>
      <w:lvlText w:val="%1.%2.%3.%4.%5.%6.%7.%8"/>
      <w:lvlJc w:val="left"/>
      <w:pPr>
        <w:ind w:left="5409" w:hanging="1440"/>
      </w:pPr>
      <w:rPr>
        <w:rFonts w:ascii="Arial" w:hAnsi="Arial" w:cs="Arial" w:hint="default"/>
        <w:sz w:val="20"/>
      </w:rPr>
    </w:lvl>
    <w:lvl w:ilvl="8">
      <w:start w:val="1"/>
      <w:numFmt w:val="decimal"/>
      <w:lvlText w:val="%1.%2.%3.%4.%5.%6.%7.%8.%9"/>
      <w:lvlJc w:val="left"/>
      <w:pPr>
        <w:ind w:left="6336" w:hanging="1800"/>
      </w:pPr>
      <w:rPr>
        <w:rFonts w:ascii="Arial" w:hAnsi="Arial" w:cs="Arial" w:hint="default"/>
        <w:sz w:val="20"/>
      </w:rPr>
    </w:lvl>
  </w:abstractNum>
  <w:abstractNum w:abstractNumId="25" w15:restartNumberingAfterBreak="0">
    <w:nsid w:val="3CDA4991"/>
    <w:multiLevelType w:val="multilevel"/>
    <w:tmpl w:val="02C22E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43735010"/>
    <w:multiLevelType w:val="multilevel"/>
    <w:tmpl w:val="BACA7F5A"/>
    <w:lvl w:ilvl="0">
      <w:start w:val="1"/>
      <w:numFmt w:val="decimal"/>
      <w:lvlText w:val="%1."/>
      <w:lvlJc w:val="left"/>
      <w:pPr>
        <w:ind w:left="360" w:hanging="360"/>
      </w:pPr>
      <w:rPr>
        <w:sz w:val="24"/>
      </w:rPr>
    </w:lvl>
    <w:lvl w:ilvl="1">
      <w:start w:val="1"/>
      <w:numFmt w:val="decimal"/>
      <w:lvlText w:val="%1.%2."/>
      <w:lvlJc w:val="left"/>
      <w:pPr>
        <w:ind w:left="792" w:hanging="432"/>
      </w:pPr>
      <w:rPr>
        <w:sz w:val="24"/>
      </w:rPr>
    </w:lvl>
    <w:lvl w:ilvl="2">
      <w:start w:val="1"/>
      <w:numFmt w:val="decimal"/>
      <w:lvlText w:val="%1.%2.%3."/>
      <w:lvlJc w:val="left"/>
      <w:pPr>
        <w:ind w:left="1497" w:hanging="504"/>
      </w:pPr>
      <w:rPr>
        <w:sz w:val="28"/>
      </w:rPr>
    </w:lvl>
    <w:lvl w:ilvl="3">
      <w:start w:val="1"/>
      <w:numFmt w:val="decimal"/>
      <w:lvlText w:val="%1.%2.%3.%4."/>
      <w:lvlJc w:val="left"/>
      <w:pPr>
        <w:ind w:left="1728" w:hanging="648"/>
      </w:pPr>
      <w:rPr>
        <w:sz w:val="24"/>
      </w:rPr>
    </w:lvl>
    <w:lvl w:ilvl="4">
      <w:start w:val="1"/>
      <w:numFmt w:val="decimal"/>
      <w:lvlText w:val="%1.%2.%3.%4.%5."/>
      <w:lvlJc w:val="left"/>
      <w:pPr>
        <w:ind w:left="2232" w:hanging="792"/>
      </w:pPr>
      <w:rPr>
        <w:sz w:val="24"/>
      </w:rPr>
    </w:lvl>
    <w:lvl w:ilvl="5">
      <w:start w:val="1"/>
      <w:numFmt w:val="decimal"/>
      <w:lvlText w:val="%1.%2.%3.%4.%5.%6."/>
      <w:lvlJc w:val="left"/>
      <w:pPr>
        <w:ind w:left="2736" w:hanging="936"/>
      </w:pPr>
      <w:rPr>
        <w:sz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73619CF"/>
    <w:multiLevelType w:val="multilevel"/>
    <w:tmpl w:val="B22E3856"/>
    <w:lvl w:ilvl="0">
      <w:start w:val="13"/>
      <w:numFmt w:val="decimal"/>
      <w:lvlText w:val="%1"/>
      <w:lvlJc w:val="left"/>
      <w:pPr>
        <w:ind w:left="384" w:hanging="384"/>
      </w:pPr>
      <w:rPr>
        <w:rFonts w:ascii="Arial" w:hAnsi="Arial" w:cs="Arial" w:hint="default"/>
        <w:sz w:val="20"/>
      </w:rPr>
    </w:lvl>
    <w:lvl w:ilvl="1">
      <w:start w:val="1"/>
      <w:numFmt w:val="decimal"/>
      <w:lvlText w:val="%1.%2"/>
      <w:lvlJc w:val="left"/>
      <w:pPr>
        <w:ind w:left="951" w:hanging="384"/>
      </w:pPr>
      <w:rPr>
        <w:rFonts w:ascii="Times New Roman" w:hAnsi="Times New Roman" w:cs="Times New Roman" w:hint="default"/>
        <w:sz w:val="24"/>
        <w:szCs w:val="24"/>
      </w:rPr>
    </w:lvl>
    <w:lvl w:ilvl="2">
      <w:start w:val="1"/>
      <w:numFmt w:val="decimal"/>
      <w:lvlText w:val="%1.%2.%3"/>
      <w:lvlJc w:val="left"/>
      <w:pPr>
        <w:ind w:left="1854" w:hanging="720"/>
      </w:pPr>
      <w:rPr>
        <w:rFonts w:ascii="Arial" w:hAnsi="Arial" w:cs="Arial" w:hint="default"/>
        <w:sz w:val="20"/>
      </w:rPr>
    </w:lvl>
    <w:lvl w:ilvl="3">
      <w:start w:val="1"/>
      <w:numFmt w:val="decimal"/>
      <w:lvlText w:val="%1.%2.%3.%4"/>
      <w:lvlJc w:val="left"/>
      <w:pPr>
        <w:ind w:left="2421" w:hanging="720"/>
      </w:pPr>
      <w:rPr>
        <w:rFonts w:ascii="Arial" w:hAnsi="Arial" w:cs="Arial" w:hint="default"/>
        <w:sz w:val="20"/>
      </w:rPr>
    </w:lvl>
    <w:lvl w:ilvl="4">
      <w:start w:val="1"/>
      <w:numFmt w:val="decimal"/>
      <w:lvlText w:val="%1.%2.%3.%4.%5"/>
      <w:lvlJc w:val="left"/>
      <w:pPr>
        <w:ind w:left="3348" w:hanging="1080"/>
      </w:pPr>
      <w:rPr>
        <w:rFonts w:ascii="Arial" w:hAnsi="Arial" w:cs="Arial" w:hint="default"/>
        <w:sz w:val="20"/>
      </w:rPr>
    </w:lvl>
    <w:lvl w:ilvl="5">
      <w:start w:val="1"/>
      <w:numFmt w:val="decimal"/>
      <w:lvlText w:val="%1.%2.%3.%4.%5.%6"/>
      <w:lvlJc w:val="left"/>
      <w:pPr>
        <w:ind w:left="3915" w:hanging="1080"/>
      </w:pPr>
      <w:rPr>
        <w:rFonts w:ascii="Arial" w:hAnsi="Arial" w:cs="Arial" w:hint="default"/>
        <w:sz w:val="20"/>
      </w:rPr>
    </w:lvl>
    <w:lvl w:ilvl="6">
      <w:start w:val="1"/>
      <w:numFmt w:val="decimal"/>
      <w:lvlText w:val="%1.%2.%3.%4.%5.%6.%7"/>
      <w:lvlJc w:val="left"/>
      <w:pPr>
        <w:ind w:left="4842" w:hanging="1440"/>
      </w:pPr>
      <w:rPr>
        <w:rFonts w:ascii="Arial" w:hAnsi="Arial" w:cs="Arial" w:hint="default"/>
        <w:sz w:val="20"/>
      </w:rPr>
    </w:lvl>
    <w:lvl w:ilvl="7">
      <w:start w:val="1"/>
      <w:numFmt w:val="decimal"/>
      <w:lvlText w:val="%1.%2.%3.%4.%5.%6.%7.%8"/>
      <w:lvlJc w:val="left"/>
      <w:pPr>
        <w:ind w:left="5409" w:hanging="1440"/>
      </w:pPr>
      <w:rPr>
        <w:rFonts w:ascii="Arial" w:hAnsi="Arial" w:cs="Arial" w:hint="default"/>
        <w:sz w:val="20"/>
      </w:rPr>
    </w:lvl>
    <w:lvl w:ilvl="8">
      <w:start w:val="1"/>
      <w:numFmt w:val="decimal"/>
      <w:lvlText w:val="%1.%2.%3.%4.%5.%6.%7.%8.%9"/>
      <w:lvlJc w:val="left"/>
      <w:pPr>
        <w:ind w:left="6336" w:hanging="1800"/>
      </w:pPr>
      <w:rPr>
        <w:rFonts w:ascii="Arial" w:hAnsi="Arial" w:cs="Arial" w:hint="default"/>
        <w:sz w:val="20"/>
      </w:rPr>
    </w:lvl>
  </w:abstractNum>
  <w:abstractNum w:abstractNumId="28" w15:restartNumberingAfterBreak="0">
    <w:nsid w:val="4C941177"/>
    <w:multiLevelType w:val="multilevel"/>
    <w:tmpl w:val="D1846378"/>
    <w:lvl w:ilvl="0">
      <w:start w:val="1"/>
      <w:numFmt w:val="decimal"/>
      <w:pStyle w:val="1"/>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DF87B8D"/>
    <w:multiLevelType w:val="hybridMultilevel"/>
    <w:tmpl w:val="48101D20"/>
    <w:name w:val="WW8Num19"/>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0C43C37"/>
    <w:multiLevelType w:val="multilevel"/>
    <w:tmpl w:val="14DA4A98"/>
    <w:lvl w:ilvl="0">
      <w:start w:val="3"/>
      <w:numFmt w:val="decimal"/>
      <w:lvlText w:val="%1"/>
      <w:lvlJc w:val="left"/>
      <w:pPr>
        <w:ind w:left="360" w:hanging="360"/>
      </w:pPr>
      <w:rPr>
        <w:rFonts w:ascii="Arial" w:hAnsi="Arial" w:cs="Arial" w:hint="default"/>
        <w:sz w:val="20"/>
      </w:rPr>
    </w:lvl>
    <w:lvl w:ilvl="1">
      <w:start w:val="1"/>
      <w:numFmt w:val="decimal"/>
      <w:lvlText w:val="%1.%2"/>
      <w:lvlJc w:val="left"/>
      <w:pPr>
        <w:ind w:left="927" w:hanging="360"/>
      </w:pPr>
      <w:rPr>
        <w:rFonts w:ascii="Times New Roman" w:hAnsi="Times New Roman" w:cs="Times New Roman" w:hint="default"/>
        <w:sz w:val="24"/>
        <w:szCs w:val="24"/>
      </w:rPr>
    </w:lvl>
    <w:lvl w:ilvl="2">
      <w:start w:val="1"/>
      <w:numFmt w:val="decimal"/>
      <w:lvlText w:val="%1.%2.%3"/>
      <w:lvlJc w:val="left"/>
      <w:pPr>
        <w:ind w:left="1854" w:hanging="720"/>
      </w:pPr>
      <w:rPr>
        <w:rFonts w:ascii="Arial" w:hAnsi="Arial" w:cs="Arial" w:hint="default"/>
        <w:sz w:val="20"/>
      </w:rPr>
    </w:lvl>
    <w:lvl w:ilvl="3">
      <w:start w:val="1"/>
      <w:numFmt w:val="decimal"/>
      <w:lvlText w:val="%1.%2.%3.%4"/>
      <w:lvlJc w:val="left"/>
      <w:pPr>
        <w:ind w:left="2421" w:hanging="720"/>
      </w:pPr>
      <w:rPr>
        <w:rFonts w:ascii="Arial" w:hAnsi="Arial" w:cs="Arial" w:hint="default"/>
        <w:sz w:val="20"/>
      </w:rPr>
    </w:lvl>
    <w:lvl w:ilvl="4">
      <w:start w:val="1"/>
      <w:numFmt w:val="decimal"/>
      <w:lvlText w:val="%1.%2.%3.%4.%5"/>
      <w:lvlJc w:val="left"/>
      <w:pPr>
        <w:ind w:left="3348" w:hanging="1080"/>
      </w:pPr>
      <w:rPr>
        <w:rFonts w:ascii="Arial" w:hAnsi="Arial" w:cs="Arial" w:hint="default"/>
        <w:sz w:val="20"/>
      </w:rPr>
    </w:lvl>
    <w:lvl w:ilvl="5">
      <w:start w:val="1"/>
      <w:numFmt w:val="decimal"/>
      <w:lvlText w:val="%1.%2.%3.%4.%5.%6"/>
      <w:lvlJc w:val="left"/>
      <w:pPr>
        <w:ind w:left="3915" w:hanging="1080"/>
      </w:pPr>
      <w:rPr>
        <w:rFonts w:ascii="Arial" w:hAnsi="Arial" w:cs="Arial" w:hint="default"/>
        <w:sz w:val="20"/>
      </w:rPr>
    </w:lvl>
    <w:lvl w:ilvl="6">
      <w:start w:val="1"/>
      <w:numFmt w:val="decimal"/>
      <w:lvlText w:val="%1.%2.%3.%4.%5.%6.%7"/>
      <w:lvlJc w:val="left"/>
      <w:pPr>
        <w:ind w:left="4842" w:hanging="1440"/>
      </w:pPr>
      <w:rPr>
        <w:rFonts w:ascii="Arial" w:hAnsi="Arial" w:cs="Arial" w:hint="default"/>
        <w:sz w:val="20"/>
      </w:rPr>
    </w:lvl>
    <w:lvl w:ilvl="7">
      <w:start w:val="1"/>
      <w:numFmt w:val="decimal"/>
      <w:lvlText w:val="%1.%2.%3.%4.%5.%6.%7.%8"/>
      <w:lvlJc w:val="left"/>
      <w:pPr>
        <w:ind w:left="5409" w:hanging="1440"/>
      </w:pPr>
      <w:rPr>
        <w:rFonts w:ascii="Arial" w:hAnsi="Arial" w:cs="Arial" w:hint="default"/>
        <w:sz w:val="20"/>
      </w:rPr>
    </w:lvl>
    <w:lvl w:ilvl="8">
      <w:start w:val="1"/>
      <w:numFmt w:val="decimal"/>
      <w:lvlText w:val="%1.%2.%3.%4.%5.%6.%7.%8.%9"/>
      <w:lvlJc w:val="left"/>
      <w:pPr>
        <w:ind w:left="6336" w:hanging="1800"/>
      </w:pPr>
      <w:rPr>
        <w:rFonts w:ascii="Arial" w:hAnsi="Arial" w:cs="Arial" w:hint="default"/>
        <w:sz w:val="20"/>
      </w:rPr>
    </w:lvl>
  </w:abstractNum>
  <w:abstractNum w:abstractNumId="31" w15:restartNumberingAfterBreak="0">
    <w:nsid w:val="5A996D44"/>
    <w:multiLevelType w:val="hybridMultilevel"/>
    <w:tmpl w:val="5ECA0970"/>
    <w:lvl w:ilvl="0" w:tplc="4FC8419A">
      <w:start w:val="1"/>
      <w:numFmt w:val="bullet"/>
      <w:pStyle w:val="Geonika"/>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2" w15:restartNumberingAfterBreak="0">
    <w:nsid w:val="63F90FCE"/>
    <w:multiLevelType w:val="hybridMultilevel"/>
    <w:tmpl w:val="B5EC9274"/>
    <w:name w:val="WWNum1"/>
    <w:lvl w:ilvl="0" w:tplc="FFFFFFFF">
      <w:start w:val="1"/>
      <w:numFmt w:val="bullet"/>
      <w:lvlText w:val=""/>
      <w:lvlJc w:val="left"/>
      <w:pPr>
        <w:tabs>
          <w:tab w:val="num" w:pos="1260"/>
        </w:tabs>
        <w:ind w:left="1260" w:hanging="360"/>
      </w:pPr>
      <w:rPr>
        <w:rFonts w:ascii="Symbol" w:hAnsi="Symbol" w:hint="default"/>
      </w:rPr>
    </w:lvl>
    <w:lvl w:ilvl="1" w:tplc="FFFFFFFF">
      <w:start w:val="1"/>
      <w:numFmt w:val="bullet"/>
      <w:lvlText w:val="o"/>
      <w:lvlJc w:val="left"/>
      <w:pPr>
        <w:ind w:left="1980" w:hanging="360"/>
      </w:pPr>
      <w:rPr>
        <w:rFonts w:ascii="Courier New" w:hAnsi="Courier New" w:hint="default"/>
      </w:rPr>
    </w:lvl>
    <w:lvl w:ilvl="2" w:tplc="FFFFFFFF">
      <w:start w:val="1"/>
      <w:numFmt w:val="bullet"/>
      <w:lvlText w:val=""/>
      <w:lvlJc w:val="left"/>
      <w:pPr>
        <w:ind w:left="2700" w:hanging="360"/>
      </w:pPr>
      <w:rPr>
        <w:rFonts w:ascii="Wingdings" w:hAnsi="Wingdings" w:hint="default"/>
      </w:rPr>
    </w:lvl>
    <w:lvl w:ilvl="3" w:tplc="FFFFFFFF">
      <w:start w:val="1"/>
      <w:numFmt w:val="bullet"/>
      <w:lvlText w:val=""/>
      <w:lvlJc w:val="left"/>
      <w:pPr>
        <w:ind w:left="3420" w:hanging="360"/>
      </w:pPr>
      <w:rPr>
        <w:rFonts w:ascii="Symbol" w:hAnsi="Symbol" w:hint="default"/>
      </w:rPr>
    </w:lvl>
    <w:lvl w:ilvl="4" w:tplc="FFFFFFFF">
      <w:start w:val="1"/>
      <w:numFmt w:val="bullet"/>
      <w:lvlText w:val="o"/>
      <w:lvlJc w:val="left"/>
      <w:pPr>
        <w:ind w:left="4140" w:hanging="360"/>
      </w:pPr>
      <w:rPr>
        <w:rFonts w:ascii="Courier New" w:hAnsi="Courier New" w:hint="default"/>
      </w:rPr>
    </w:lvl>
    <w:lvl w:ilvl="5" w:tplc="FFFFFFFF">
      <w:start w:val="1"/>
      <w:numFmt w:val="bullet"/>
      <w:lvlText w:val=""/>
      <w:lvlJc w:val="left"/>
      <w:pPr>
        <w:ind w:left="4860" w:hanging="360"/>
      </w:pPr>
      <w:rPr>
        <w:rFonts w:ascii="Wingdings" w:hAnsi="Wingdings" w:hint="default"/>
      </w:rPr>
    </w:lvl>
    <w:lvl w:ilvl="6" w:tplc="FFFFFFFF">
      <w:start w:val="1"/>
      <w:numFmt w:val="bullet"/>
      <w:lvlText w:val=""/>
      <w:lvlJc w:val="left"/>
      <w:pPr>
        <w:ind w:left="5580" w:hanging="360"/>
      </w:pPr>
      <w:rPr>
        <w:rFonts w:ascii="Symbol" w:hAnsi="Symbol" w:hint="default"/>
      </w:rPr>
    </w:lvl>
    <w:lvl w:ilvl="7" w:tplc="FFFFFFFF">
      <w:start w:val="1"/>
      <w:numFmt w:val="bullet"/>
      <w:lvlText w:val="o"/>
      <w:lvlJc w:val="left"/>
      <w:pPr>
        <w:ind w:left="6300" w:hanging="360"/>
      </w:pPr>
      <w:rPr>
        <w:rFonts w:ascii="Courier New" w:hAnsi="Courier New" w:hint="default"/>
      </w:rPr>
    </w:lvl>
    <w:lvl w:ilvl="8" w:tplc="FFFFFFFF">
      <w:start w:val="1"/>
      <w:numFmt w:val="bullet"/>
      <w:lvlText w:val=""/>
      <w:lvlJc w:val="left"/>
      <w:pPr>
        <w:ind w:left="7020" w:hanging="360"/>
      </w:pPr>
      <w:rPr>
        <w:rFonts w:ascii="Wingdings" w:hAnsi="Wingdings" w:hint="default"/>
      </w:rPr>
    </w:lvl>
  </w:abstractNum>
  <w:abstractNum w:abstractNumId="33" w15:restartNumberingAfterBreak="0">
    <w:nsid w:val="69A70B39"/>
    <w:multiLevelType w:val="multilevel"/>
    <w:tmpl w:val="826CF018"/>
    <w:lvl w:ilvl="0">
      <w:start w:val="8"/>
      <w:numFmt w:val="decimal"/>
      <w:lvlText w:val="%1"/>
      <w:lvlJc w:val="left"/>
      <w:pPr>
        <w:ind w:left="360" w:hanging="360"/>
      </w:pPr>
      <w:rPr>
        <w:rFonts w:hint="default"/>
        <w:sz w:val="24"/>
      </w:rPr>
    </w:lvl>
    <w:lvl w:ilvl="1">
      <w:start w:val="4"/>
      <w:numFmt w:val="decimal"/>
      <w:lvlText w:val="%1.%2"/>
      <w:lvlJc w:val="left"/>
      <w:pPr>
        <w:ind w:left="1287" w:hanging="720"/>
      </w:pPr>
      <w:rPr>
        <w:rFonts w:hint="default"/>
        <w:sz w:val="24"/>
      </w:rPr>
    </w:lvl>
    <w:lvl w:ilvl="2">
      <w:start w:val="1"/>
      <w:numFmt w:val="decimal"/>
      <w:lvlText w:val="%1.%2.%3"/>
      <w:lvlJc w:val="left"/>
      <w:pPr>
        <w:ind w:left="1854" w:hanging="720"/>
      </w:pPr>
      <w:rPr>
        <w:rFonts w:hint="default"/>
        <w:sz w:val="24"/>
      </w:rPr>
    </w:lvl>
    <w:lvl w:ilvl="3">
      <w:start w:val="1"/>
      <w:numFmt w:val="decimal"/>
      <w:lvlText w:val="%1.%2.%3.%4"/>
      <w:lvlJc w:val="left"/>
      <w:pPr>
        <w:ind w:left="2781" w:hanging="1080"/>
      </w:pPr>
      <w:rPr>
        <w:rFonts w:hint="default"/>
        <w:sz w:val="24"/>
      </w:rPr>
    </w:lvl>
    <w:lvl w:ilvl="4">
      <w:start w:val="1"/>
      <w:numFmt w:val="decimal"/>
      <w:lvlText w:val="%1.%2.%3.%4.%5"/>
      <w:lvlJc w:val="left"/>
      <w:pPr>
        <w:ind w:left="3708" w:hanging="1440"/>
      </w:pPr>
      <w:rPr>
        <w:rFonts w:hint="default"/>
        <w:sz w:val="24"/>
      </w:rPr>
    </w:lvl>
    <w:lvl w:ilvl="5">
      <w:start w:val="1"/>
      <w:numFmt w:val="decimal"/>
      <w:lvlText w:val="%1.%2.%3.%4.%5.%6"/>
      <w:lvlJc w:val="left"/>
      <w:pPr>
        <w:ind w:left="4275" w:hanging="1440"/>
      </w:pPr>
      <w:rPr>
        <w:rFonts w:hint="default"/>
        <w:sz w:val="24"/>
      </w:rPr>
    </w:lvl>
    <w:lvl w:ilvl="6">
      <w:start w:val="1"/>
      <w:numFmt w:val="decimal"/>
      <w:lvlText w:val="%1.%2.%3.%4.%5.%6.%7"/>
      <w:lvlJc w:val="left"/>
      <w:pPr>
        <w:ind w:left="5202" w:hanging="1800"/>
      </w:pPr>
      <w:rPr>
        <w:rFonts w:hint="default"/>
        <w:sz w:val="24"/>
      </w:rPr>
    </w:lvl>
    <w:lvl w:ilvl="7">
      <w:start w:val="1"/>
      <w:numFmt w:val="decimal"/>
      <w:lvlText w:val="%1.%2.%3.%4.%5.%6.%7.%8"/>
      <w:lvlJc w:val="left"/>
      <w:pPr>
        <w:ind w:left="6129" w:hanging="2160"/>
      </w:pPr>
      <w:rPr>
        <w:rFonts w:hint="default"/>
        <w:sz w:val="24"/>
      </w:rPr>
    </w:lvl>
    <w:lvl w:ilvl="8">
      <w:start w:val="1"/>
      <w:numFmt w:val="decimal"/>
      <w:lvlText w:val="%1.%2.%3.%4.%5.%6.%7.%8.%9"/>
      <w:lvlJc w:val="left"/>
      <w:pPr>
        <w:ind w:left="6696" w:hanging="2160"/>
      </w:pPr>
      <w:rPr>
        <w:rFonts w:hint="default"/>
        <w:sz w:val="24"/>
      </w:rPr>
    </w:lvl>
  </w:abstractNum>
  <w:abstractNum w:abstractNumId="34" w15:restartNumberingAfterBreak="0">
    <w:nsid w:val="7A601828"/>
    <w:multiLevelType w:val="multilevel"/>
    <w:tmpl w:val="0419001F"/>
    <w:styleLink w:val="111111"/>
    <w:lvl w:ilvl="0">
      <w:start w:val="1"/>
      <w:numFmt w:val="decimal"/>
      <w:lvlText w:val="%1."/>
      <w:lvlJc w:val="left"/>
      <w:pPr>
        <w:tabs>
          <w:tab w:val="num" w:pos="360"/>
        </w:tabs>
        <w:ind w:left="360" w:hanging="360"/>
      </w:pPr>
      <w:rPr>
        <w:rFonts w:ascii="Times New Roman" w:hAnsi="Times New Roman"/>
        <w:sz w:val="24"/>
      </w:rPr>
    </w:lvl>
    <w:lvl w:ilvl="1">
      <w:start w:val="1"/>
      <w:numFmt w:val="decimal"/>
      <w:lvlText w:val="%1.%2."/>
      <w:lvlJc w:val="left"/>
      <w:pPr>
        <w:tabs>
          <w:tab w:val="num" w:pos="934"/>
        </w:tabs>
        <w:ind w:left="574" w:hanging="432"/>
      </w:pPr>
      <w:rPr>
        <w:rFonts w:ascii="Times New Roman" w:hAnsi="Times New Roman"/>
        <w:sz w:val="24"/>
      </w:rPr>
    </w:lvl>
    <w:lvl w:ilvl="2">
      <w:start w:val="1"/>
      <w:numFmt w:val="decimal"/>
      <w:lvlText w:val="%1.%2.%3."/>
      <w:lvlJc w:val="left"/>
      <w:pPr>
        <w:tabs>
          <w:tab w:val="num" w:pos="1507"/>
        </w:tabs>
        <w:ind w:left="787" w:hanging="504"/>
      </w:pPr>
      <w:rPr>
        <w:rFonts w:ascii="Times New Roman" w:hAnsi="Times New Roman"/>
        <w:sz w:val="24"/>
      </w:rPr>
    </w:lvl>
    <w:lvl w:ilvl="3">
      <w:start w:val="1"/>
      <w:numFmt w:val="decimal"/>
      <w:lvlText w:val="%1.%2.%3.%4."/>
      <w:lvlJc w:val="left"/>
      <w:pPr>
        <w:tabs>
          <w:tab w:val="num" w:pos="1728"/>
        </w:tabs>
        <w:ind w:left="648" w:hanging="648"/>
      </w:pPr>
      <w:rPr>
        <w:rFonts w:ascii="Times New Roman" w:hAnsi="Times New Roman"/>
        <w:sz w:val="24"/>
      </w:rPr>
    </w:lvl>
    <w:lvl w:ilvl="4">
      <w:start w:val="1"/>
      <w:numFmt w:val="decimal"/>
      <w:lvlText w:val="%1.%2.%3.%4.%5."/>
      <w:lvlJc w:val="left"/>
      <w:pPr>
        <w:tabs>
          <w:tab w:val="num" w:pos="2232"/>
        </w:tabs>
        <w:ind w:left="792" w:hanging="792"/>
      </w:pPr>
      <w:rPr>
        <w:rFonts w:ascii="Times New Roman" w:hAnsi="Times New Roman"/>
        <w:sz w:val="24"/>
      </w:rPr>
    </w:lvl>
    <w:lvl w:ilvl="5">
      <w:start w:val="1"/>
      <w:numFmt w:val="decimal"/>
      <w:lvlText w:val="%1.%2.%3.%4.%5.%6."/>
      <w:lvlJc w:val="left"/>
      <w:pPr>
        <w:tabs>
          <w:tab w:val="num" w:pos="2736"/>
        </w:tabs>
        <w:ind w:left="936" w:hanging="936"/>
      </w:pPr>
      <w:rPr>
        <w:rFonts w:ascii="Times New Roman" w:hAnsi="Times New Roman"/>
        <w:sz w:val="24"/>
      </w:r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5" w15:restartNumberingAfterBreak="0">
    <w:nsid w:val="7C5779B9"/>
    <w:multiLevelType w:val="hybridMultilevel"/>
    <w:tmpl w:val="A2DE94FC"/>
    <w:lvl w:ilvl="0" w:tplc="30467BD0">
      <w:start w:val="1"/>
      <w:numFmt w:val="bullet"/>
      <w:pStyle w:val="a4"/>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16cid:durableId="1183323328">
    <w:abstractNumId w:val="34"/>
  </w:num>
  <w:num w:numId="2" w16cid:durableId="1311593980">
    <w:abstractNumId w:val="9"/>
  </w:num>
  <w:num w:numId="3" w16cid:durableId="1153176940">
    <w:abstractNumId w:val="23"/>
  </w:num>
  <w:num w:numId="4" w16cid:durableId="1987273071">
    <w:abstractNumId w:val="19"/>
  </w:num>
  <w:num w:numId="5" w16cid:durableId="2123647309">
    <w:abstractNumId w:val="28"/>
  </w:num>
  <w:num w:numId="6" w16cid:durableId="704671380">
    <w:abstractNumId w:val="35"/>
  </w:num>
  <w:num w:numId="7" w16cid:durableId="1165318522">
    <w:abstractNumId w:val="11"/>
  </w:num>
  <w:num w:numId="8" w16cid:durableId="1301955310">
    <w:abstractNumId w:val="26"/>
  </w:num>
  <w:num w:numId="9" w16cid:durableId="2059551690">
    <w:abstractNumId w:val="21"/>
  </w:num>
  <w:num w:numId="10" w16cid:durableId="1459567652">
    <w:abstractNumId w:val="13"/>
  </w:num>
  <w:num w:numId="11" w16cid:durableId="1048264035">
    <w:abstractNumId w:val="31"/>
  </w:num>
  <w:num w:numId="12" w16cid:durableId="1871066858">
    <w:abstractNumId w:val="18"/>
  </w:num>
  <w:num w:numId="13" w16cid:durableId="822508089">
    <w:abstractNumId w:val="12"/>
  </w:num>
  <w:num w:numId="14" w16cid:durableId="18434283">
    <w:abstractNumId w:val="8"/>
    <w:lvlOverride w:ilvl="0">
      <w:startOverride w:val="1"/>
    </w:lvlOverride>
  </w:num>
  <w:num w:numId="15" w16cid:durableId="712316421">
    <w:abstractNumId w:val="7"/>
  </w:num>
  <w:num w:numId="16" w16cid:durableId="1744327767">
    <w:abstractNumId w:val="6"/>
  </w:num>
  <w:num w:numId="17" w16cid:durableId="1924488450">
    <w:abstractNumId w:val="5"/>
  </w:num>
  <w:num w:numId="18" w16cid:durableId="1765878924">
    <w:abstractNumId w:val="4"/>
  </w:num>
  <w:num w:numId="19" w16cid:durableId="1871143262">
    <w:abstractNumId w:val="3"/>
    <w:lvlOverride w:ilvl="0">
      <w:startOverride w:val="1"/>
    </w:lvlOverride>
  </w:num>
  <w:num w:numId="20" w16cid:durableId="1108350625">
    <w:abstractNumId w:val="2"/>
    <w:lvlOverride w:ilvl="0">
      <w:startOverride w:val="1"/>
    </w:lvlOverride>
  </w:num>
  <w:num w:numId="21" w16cid:durableId="1904945400">
    <w:abstractNumId w:val="1"/>
    <w:lvlOverride w:ilvl="0">
      <w:startOverride w:val="1"/>
    </w:lvlOverride>
  </w:num>
  <w:num w:numId="22" w16cid:durableId="1323780788">
    <w:abstractNumId w:val="0"/>
    <w:lvlOverride w:ilvl="0">
      <w:startOverride w:val="1"/>
    </w:lvlOverride>
  </w:num>
  <w:num w:numId="23" w16cid:durableId="30999446">
    <w:abstractNumId w:val="25"/>
  </w:num>
  <w:num w:numId="24" w16cid:durableId="1874344737">
    <w:abstractNumId w:val="22"/>
  </w:num>
  <w:num w:numId="25" w16cid:durableId="1811050436">
    <w:abstractNumId w:val="30"/>
  </w:num>
  <w:num w:numId="26" w16cid:durableId="1191803017">
    <w:abstractNumId w:val="14"/>
  </w:num>
  <w:num w:numId="27" w16cid:durableId="772944821">
    <w:abstractNumId w:val="10"/>
  </w:num>
  <w:num w:numId="28" w16cid:durableId="1223718242">
    <w:abstractNumId w:val="24"/>
  </w:num>
  <w:num w:numId="29" w16cid:durableId="624167016">
    <w:abstractNumId w:val="16"/>
  </w:num>
  <w:num w:numId="30" w16cid:durableId="1368604956">
    <w:abstractNumId w:val="27"/>
  </w:num>
  <w:num w:numId="31" w16cid:durableId="987439315">
    <w:abstractNumId w:val="17"/>
  </w:num>
  <w:num w:numId="32" w16cid:durableId="460273789">
    <w:abstractNumId w:val="20"/>
  </w:num>
  <w:num w:numId="33" w16cid:durableId="1977683581">
    <w:abstractNumId w:val="33"/>
  </w:num>
  <w:num w:numId="34" w16cid:durableId="1004895233">
    <w:abstractNumId w:val="1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7"/>
  <w:activeWritingStyle w:appName="MSWord" w:lang="ru-RU" w:vendorID="64" w:dllVersion="6" w:nlCheck="1" w:checkStyle="0"/>
  <w:activeWritingStyle w:appName="MSWord" w:lang="en-US" w:vendorID="64" w:dllVersion="6" w:nlCheck="1" w:checkStyle="1"/>
  <w:activeWritingStyle w:appName="MSWord" w:lang="de-DE"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proofState w:spelling="clean" w:grammar="clean"/>
  <w:defaultTabStop w:val="709"/>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91C"/>
    <w:rsid w:val="00000549"/>
    <w:rsid w:val="000009CA"/>
    <w:rsid w:val="00000C82"/>
    <w:rsid w:val="00000C95"/>
    <w:rsid w:val="000012CB"/>
    <w:rsid w:val="00001749"/>
    <w:rsid w:val="00001843"/>
    <w:rsid w:val="00001E13"/>
    <w:rsid w:val="000020A8"/>
    <w:rsid w:val="000029C2"/>
    <w:rsid w:val="00003A46"/>
    <w:rsid w:val="00003C19"/>
    <w:rsid w:val="000040F7"/>
    <w:rsid w:val="00004354"/>
    <w:rsid w:val="000043C1"/>
    <w:rsid w:val="000046FE"/>
    <w:rsid w:val="00004940"/>
    <w:rsid w:val="000051E3"/>
    <w:rsid w:val="00005596"/>
    <w:rsid w:val="00005B61"/>
    <w:rsid w:val="00005C14"/>
    <w:rsid w:val="00006BAE"/>
    <w:rsid w:val="00006CDF"/>
    <w:rsid w:val="00006D78"/>
    <w:rsid w:val="00006E15"/>
    <w:rsid w:val="00007198"/>
    <w:rsid w:val="000071A7"/>
    <w:rsid w:val="000075FA"/>
    <w:rsid w:val="0000766B"/>
    <w:rsid w:val="0001014F"/>
    <w:rsid w:val="000108BD"/>
    <w:rsid w:val="00010DC9"/>
    <w:rsid w:val="00010E65"/>
    <w:rsid w:val="00010FE4"/>
    <w:rsid w:val="0001152C"/>
    <w:rsid w:val="00011968"/>
    <w:rsid w:val="00011B32"/>
    <w:rsid w:val="00012144"/>
    <w:rsid w:val="00012306"/>
    <w:rsid w:val="000127FE"/>
    <w:rsid w:val="00013B6E"/>
    <w:rsid w:val="00013D31"/>
    <w:rsid w:val="00013E0F"/>
    <w:rsid w:val="000140A0"/>
    <w:rsid w:val="000143CB"/>
    <w:rsid w:val="000145E4"/>
    <w:rsid w:val="00014B7B"/>
    <w:rsid w:val="00015E20"/>
    <w:rsid w:val="00016100"/>
    <w:rsid w:val="00016217"/>
    <w:rsid w:val="0001703D"/>
    <w:rsid w:val="000170C8"/>
    <w:rsid w:val="00017310"/>
    <w:rsid w:val="000179F9"/>
    <w:rsid w:val="00017AB0"/>
    <w:rsid w:val="00017B38"/>
    <w:rsid w:val="00017D64"/>
    <w:rsid w:val="00017E16"/>
    <w:rsid w:val="00020216"/>
    <w:rsid w:val="000202ED"/>
    <w:rsid w:val="000204AE"/>
    <w:rsid w:val="00020800"/>
    <w:rsid w:val="00020BE6"/>
    <w:rsid w:val="00020C43"/>
    <w:rsid w:val="00021DBB"/>
    <w:rsid w:val="0002234D"/>
    <w:rsid w:val="0002268C"/>
    <w:rsid w:val="00022A00"/>
    <w:rsid w:val="00022A63"/>
    <w:rsid w:val="000232D7"/>
    <w:rsid w:val="00023485"/>
    <w:rsid w:val="0002352F"/>
    <w:rsid w:val="000238EB"/>
    <w:rsid w:val="00024118"/>
    <w:rsid w:val="0002449F"/>
    <w:rsid w:val="00024876"/>
    <w:rsid w:val="00024969"/>
    <w:rsid w:val="00024BDB"/>
    <w:rsid w:val="00025665"/>
    <w:rsid w:val="00025828"/>
    <w:rsid w:val="0002605F"/>
    <w:rsid w:val="0002659E"/>
    <w:rsid w:val="00026618"/>
    <w:rsid w:val="000266E6"/>
    <w:rsid w:val="00026915"/>
    <w:rsid w:val="00026EDB"/>
    <w:rsid w:val="0002701B"/>
    <w:rsid w:val="0002717D"/>
    <w:rsid w:val="00027698"/>
    <w:rsid w:val="00027C9F"/>
    <w:rsid w:val="000305FD"/>
    <w:rsid w:val="00030EE8"/>
    <w:rsid w:val="00030EEE"/>
    <w:rsid w:val="00031443"/>
    <w:rsid w:val="00031698"/>
    <w:rsid w:val="00032316"/>
    <w:rsid w:val="00032C11"/>
    <w:rsid w:val="0003329C"/>
    <w:rsid w:val="00033461"/>
    <w:rsid w:val="000338DD"/>
    <w:rsid w:val="000339CB"/>
    <w:rsid w:val="00033DA7"/>
    <w:rsid w:val="00033E06"/>
    <w:rsid w:val="00034036"/>
    <w:rsid w:val="00034BE2"/>
    <w:rsid w:val="0003522C"/>
    <w:rsid w:val="00035287"/>
    <w:rsid w:val="0003606E"/>
    <w:rsid w:val="0003618B"/>
    <w:rsid w:val="00036904"/>
    <w:rsid w:val="00036982"/>
    <w:rsid w:val="000370B9"/>
    <w:rsid w:val="00037925"/>
    <w:rsid w:val="0003795A"/>
    <w:rsid w:val="00037B5F"/>
    <w:rsid w:val="00037C01"/>
    <w:rsid w:val="00037D70"/>
    <w:rsid w:val="000402DE"/>
    <w:rsid w:val="00040564"/>
    <w:rsid w:val="000408CC"/>
    <w:rsid w:val="00040B2C"/>
    <w:rsid w:val="00041444"/>
    <w:rsid w:val="000414C0"/>
    <w:rsid w:val="000414C4"/>
    <w:rsid w:val="00041DEF"/>
    <w:rsid w:val="00042F8F"/>
    <w:rsid w:val="00043333"/>
    <w:rsid w:val="000436FE"/>
    <w:rsid w:val="00043AA4"/>
    <w:rsid w:val="00043E12"/>
    <w:rsid w:val="00043E63"/>
    <w:rsid w:val="00043FD9"/>
    <w:rsid w:val="00043FE2"/>
    <w:rsid w:val="0004467B"/>
    <w:rsid w:val="00044878"/>
    <w:rsid w:val="00044A6A"/>
    <w:rsid w:val="00044B55"/>
    <w:rsid w:val="0004514E"/>
    <w:rsid w:val="00045181"/>
    <w:rsid w:val="00045540"/>
    <w:rsid w:val="00045565"/>
    <w:rsid w:val="000457D9"/>
    <w:rsid w:val="00046116"/>
    <w:rsid w:val="00046C13"/>
    <w:rsid w:val="00046E83"/>
    <w:rsid w:val="00046FE6"/>
    <w:rsid w:val="00047591"/>
    <w:rsid w:val="00047940"/>
    <w:rsid w:val="00047BF2"/>
    <w:rsid w:val="00050217"/>
    <w:rsid w:val="0005024B"/>
    <w:rsid w:val="00050255"/>
    <w:rsid w:val="00050CB2"/>
    <w:rsid w:val="00050D03"/>
    <w:rsid w:val="00050FDB"/>
    <w:rsid w:val="000513D2"/>
    <w:rsid w:val="00051B17"/>
    <w:rsid w:val="00051EFC"/>
    <w:rsid w:val="00052231"/>
    <w:rsid w:val="000531EF"/>
    <w:rsid w:val="00053424"/>
    <w:rsid w:val="00053547"/>
    <w:rsid w:val="00053C63"/>
    <w:rsid w:val="0005403A"/>
    <w:rsid w:val="0005449A"/>
    <w:rsid w:val="00054F5F"/>
    <w:rsid w:val="00055232"/>
    <w:rsid w:val="000554CE"/>
    <w:rsid w:val="00056318"/>
    <w:rsid w:val="0005673C"/>
    <w:rsid w:val="00057287"/>
    <w:rsid w:val="0005735C"/>
    <w:rsid w:val="0005752C"/>
    <w:rsid w:val="0005773F"/>
    <w:rsid w:val="00057FEB"/>
    <w:rsid w:val="000600EF"/>
    <w:rsid w:val="00060497"/>
    <w:rsid w:val="00060CA5"/>
    <w:rsid w:val="00060F30"/>
    <w:rsid w:val="0006104E"/>
    <w:rsid w:val="000622D3"/>
    <w:rsid w:val="000623C6"/>
    <w:rsid w:val="00062601"/>
    <w:rsid w:val="00062823"/>
    <w:rsid w:val="00062E09"/>
    <w:rsid w:val="000637E8"/>
    <w:rsid w:val="00063948"/>
    <w:rsid w:val="00063DAE"/>
    <w:rsid w:val="00064974"/>
    <w:rsid w:val="00064CA3"/>
    <w:rsid w:val="00065442"/>
    <w:rsid w:val="0006563D"/>
    <w:rsid w:val="00065659"/>
    <w:rsid w:val="00065A0B"/>
    <w:rsid w:val="00066BE9"/>
    <w:rsid w:val="00067028"/>
    <w:rsid w:val="00067388"/>
    <w:rsid w:val="0006788F"/>
    <w:rsid w:val="00067B0E"/>
    <w:rsid w:val="00070850"/>
    <w:rsid w:val="0007092F"/>
    <w:rsid w:val="00070CF7"/>
    <w:rsid w:val="00071B9C"/>
    <w:rsid w:val="00072357"/>
    <w:rsid w:val="0007241C"/>
    <w:rsid w:val="00072662"/>
    <w:rsid w:val="00072842"/>
    <w:rsid w:val="00072BCC"/>
    <w:rsid w:val="00072D7E"/>
    <w:rsid w:val="000731F5"/>
    <w:rsid w:val="00073500"/>
    <w:rsid w:val="0007396E"/>
    <w:rsid w:val="00073B42"/>
    <w:rsid w:val="00073FC2"/>
    <w:rsid w:val="0007401B"/>
    <w:rsid w:val="0007448D"/>
    <w:rsid w:val="0007451D"/>
    <w:rsid w:val="000748A9"/>
    <w:rsid w:val="00074A87"/>
    <w:rsid w:val="00075073"/>
    <w:rsid w:val="000756D5"/>
    <w:rsid w:val="0007630F"/>
    <w:rsid w:val="00077FD5"/>
    <w:rsid w:val="00080007"/>
    <w:rsid w:val="000800B9"/>
    <w:rsid w:val="0008062F"/>
    <w:rsid w:val="0008065D"/>
    <w:rsid w:val="00080E0F"/>
    <w:rsid w:val="00081173"/>
    <w:rsid w:val="00081A56"/>
    <w:rsid w:val="00082435"/>
    <w:rsid w:val="000826C5"/>
    <w:rsid w:val="00083457"/>
    <w:rsid w:val="000836D7"/>
    <w:rsid w:val="00083A5E"/>
    <w:rsid w:val="00083CC8"/>
    <w:rsid w:val="0008466E"/>
    <w:rsid w:val="0008581D"/>
    <w:rsid w:val="000862CF"/>
    <w:rsid w:val="0008691F"/>
    <w:rsid w:val="00086D9A"/>
    <w:rsid w:val="000874F9"/>
    <w:rsid w:val="00087905"/>
    <w:rsid w:val="00087CA8"/>
    <w:rsid w:val="00090542"/>
    <w:rsid w:val="00090983"/>
    <w:rsid w:val="00090AEC"/>
    <w:rsid w:val="00090AF9"/>
    <w:rsid w:val="0009122D"/>
    <w:rsid w:val="00092062"/>
    <w:rsid w:val="00092334"/>
    <w:rsid w:val="000925FB"/>
    <w:rsid w:val="00092BE3"/>
    <w:rsid w:val="00092C15"/>
    <w:rsid w:val="00092F3A"/>
    <w:rsid w:val="000930DF"/>
    <w:rsid w:val="000933D0"/>
    <w:rsid w:val="000934E9"/>
    <w:rsid w:val="00093922"/>
    <w:rsid w:val="00094264"/>
    <w:rsid w:val="0009485A"/>
    <w:rsid w:val="00094C20"/>
    <w:rsid w:val="000955E7"/>
    <w:rsid w:val="00095772"/>
    <w:rsid w:val="00095DBB"/>
    <w:rsid w:val="000967B6"/>
    <w:rsid w:val="00097AF1"/>
    <w:rsid w:val="00097FCD"/>
    <w:rsid w:val="000A0242"/>
    <w:rsid w:val="000A042A"/>
    <w:rsid w:val="000A0794"/>
    <w:rsid w:val="000A0FB7"/>
    <w:rsid w:val="000A11CB"/>
    <w:rsid w:val="000A196F"/>
    <w:rsid w:val="000A268F"/>
    <w:rsid w:val="000A2B06"/>
    <w:rsid w:val="000A2CCE"/>
    <w:rsid w:val="000A3A5E"/>
    <w:rsid w:val="000A3ADA"/>
    <w:rsid w:val="000A3F1D"/>
    <w:rsid w:val="000A4733"/>
    <w:rsid w:val="000A4D1E"/>
    <w:rsid w:val="000A5245"/>
    <w:rsid w:val="000A580A"/>
    <w:rsid w:val="000A65F0"/>
    <w:rsid w:val="000A66F5"/>
    <w:rsid w:val="000A689C"/>
    <w:rsid w:val="000A6EEC"/>
    <w:rsid w:val="000A73D8"/>
    <w:rsid w:val="000A765B"/>
    <w:rsid w:val="000A7987"/>
    <w:rsid w:val="000A7B06"/>
    <w:rsid w:val="000A7C5D"/>
    <w:rsid w:val="000B0E56"/>
    <w:rsid w:val="000B145F"/>
    <w:rsid w:val="000B16CD"/>
    <w:rsid w:val="000B1931"/>
    <w:rsid w:val="000B1A2F"/>
    <w:rsid w:val="000B2045"/>
    <w:rsid w:val="000B209F"/>
    <w:rsid w:val="000B24AA"/>
    <w:rsid w:val="000B2F34"/>
    <w:rsid w:val="000B321B"/>
    <w:rsid w:val="000B37EC"/>
    <w:rsid w:val="000B3B34"/>
    <w:rsid w:val="000B3EB4"/>
    <w:rsid w:val="000B4521"/>
    <w:rsid w:val="000B4833"/>
    <w:rsid w:val="000B49FB"/>
    <w:rsid w:val="000B4E75"/>
    <w:rsid w:val="000B4F1D"/>
    <w:rsid w:val="000B4F72"/>
    <w:rsid w:val="000B4FE7"/>
    <w:rsid w:val="000B5246"/>
    <w:rsid w:val="000B53A0"/>
    <w:rsid w:val="000B57C6"/>
    <w:rsid w:val="000B5824"/>
    <w:rsid w:val="000B5CDC"/>
    <w:rsid w:val="000B6299"/>
    <w:rsid w:val="000B62D1"/>
    <w:rsid w:val="000B64E2"/>
    <w:rsid w:val="000B6B15"/>
    <w:rsid w:val="000B74EE"/>
    <w:rsid w:val="000B756B"/>
    <w:rsid w:val="000B756C"/>
    <w:rsid w:val="000B7909"/>
    <w:rsid w:val="000B7C9F"/>
    <w:rsid w:val="000C02AE"/>
    <w:rsid w:val="000C03EE"/>
    <w:rsid w:val="000C0492"/>
    <w:rsid w:val="000C07B8"/>
    <w:rsid w:val="000C07E5"/>
    <w:rsid w:val="000C1074"/>
    <w:rsid w:val="000C122E"/>
    <w:rsid w:val="000C144A"/>
    <w:rsid w:val="000C1739"/>
    <w:rsid w:val="000C199A"/>
    <w:rsid w:val="000C1B98"/>
    <w:rsid w:val="000C2BA9"/>
    <w:rsid w:val="000C2E3C"/>
    <w:rsid w:val="000C3424"/>
    <w:rsid w:val="000C351B"/>
    <w:rsid w:val="000C36E6"/>
    <w:rsid w:val="000C381A"/>
    <w:rsid w:val="000C41ED"/>
    <w:rsid w:val="000C48DD"/>
    <w:rsid w:val="000C4B36"/>
    <w:rsid w:val="000C55FB"/>
    <w:rsid w:val="000C56D6"/>
    <w:rsid w:val="000C6256"/>
    <w:rsid w:val="000C6625"/>
    <w:rsid w:val="000C6AAA"/>
    <w:rsid w:val="000C6E4F"/>
    <w:rsid w:val="000C6FDC"/>
    <w:rsid w:val="000C73C6"/>
    <w:rsid w:val="000C756C"/>
    <w:rsid w:val="000C7880"/>
    <w:rsid w:val="000D02C6"/>
    <w:rsid w:val="000D04CC"/>
    <w:rsid w:val="000D0789"/>
    <w:rsid w:val="000D10AD"/>
    <w:rsid w:val="000D1368"/>
    <w:rsid w:val="000D174F"/>
    <w:rsid w:val="000D190C"/>
    <w:rsid w:val="000D1CB6"/>
    <w:rsid w:val="000D1D69"/>
    <w:rsid w:val="000D1F68"/>
    <w:rsid w:val="000D20A7"/>
    <w:rsid w:val="000D222A"/>
    <w:rsid w:val="000D28F0"/>
    <w:rsid w:val="000D29D9"/>
    <w:rsid w:val="000D2ABF"/>
    <w:rsid w:val="000D332B"/>
    <w:rsid w:val="000D364E"/>
    <w:rsid w:val="000D43DC"/>
    <w:rsid w:val="000D4770"/>
    <w:rsid w:val="000D4F82"/>
    <w:rsid w:val="000D5650"/>
    <w:rsid w:val="000D5A39"/>
    <w:rsid w:val="000D606E"/>
    <w:rsid w:val="000D6A51"/>
    <w:rsid w:val="000D7DD4"/>
    <w:rsid w:val="000E005F"/>
    <w:rsid w:val="000E01E1"/>
    <w:rsid w:val="000E037F"/>
    <w:rsid w:val="000E0539"/>
    <w:rsid w:val="000E0590"/>
    <w:rsid w:val="000E1158"/>
    <w:rsid w:val="000E16D3"/>
    <w:rsid w:val="000E1755"/>
    <w:rsid w:val="000E1785"/>
    <w:rsid w:val="000E2071"/>
    <w:rsid w:val="000E2494"/>
    <w:rsid w:val="000E2805"/>
    <w:rsid w:val="000E2A78"/>
    <w:rsid w:val="000E30A7"/>
    <w:rsid w:val="000E31F0"/>
    <w:rsid w:val="000E4787"/>
    <w:rsid w:val="000E4838"/>
    <w:rsid w:val="000E494C"/>
    <w:rsid w:val="000E4997"/>
    <w:rsid w:val="000E4A05"/>
    <w:rsid w:val="000E59CC"/>
    <w:rsid w:val="000E6AEA"/>
    <w:rsid w:val="000E72FB"/>
    <w:rsid w:val="000E7718"/>
    <w:rsid w:val="000E7DCF"/>
    <w:rsid w:val="000F0893"/>
    <w:rsid w:val="000F0C6A"/>
    <w:rsid w:val="000F0E82"/>
    <w:rsid w:val="000F181F"/>
    <w:rsid w:val="000F1AEB"/>
    <w:rsid w:val="000F1CAE"/>
    <w:rsid w:val="000F1F0D"/>
    <w:rsid w:val="000F2008"/>
    <w:rsid w:val="000F27BC"/>
    <w:rsid w:val="000F2992"/>
    <w:rsid w:val="000F36D6"/>
    <w:rsid w:val="000F4116"/>
    <w:rsid w:val="000F413A"/>
    <w:rsid w:val="000F515A"/>
    <w:rsid w:val="000F51B6"/>
    <w:rsid w:val="000F56AB"/>
    <w:rsid w:val="000F5967"/>
    <w:rsid w:val="000F59A9"/>
    <w:rsid w:val="000F5C5B"/>
    <w:rsid w:val="000F5FCC"/>
    <w:rsid w:val="000F7B43"/>
    <w:rsid w:val="000F7B54"/>
    <w:rsid w:val="00100538"/>
    <w:rsid w:val="0010077E"/>
    <w:rsid w:val="00100F2A"/>
    <w:rsid w:val="00101A64"/>
    <w:rsid w:val="00101A99"/>
    <w:rsid w:val="00101C03"/>
    <w:rsid w:val="00102123"/>
    <w:rsid w:val="001022A2"/>
    <w:rsid w:val="0010241D"/>
    <w:rsid w:val="0010285D"/>
    <w:rsid w:val="00102B7E"/>
    <w:rsid w:val="00103727"/>
    <w:rsid w:val="0010392F"/>
    <w:rsid w:val="00103F3C"/>
    <w:rsid w:val="00104400"/>
    <w:rsid w:val="00104C97"/>
    <w:rsid w:val="0010548B"/>
    <w:rsid w:val="00105D2E"/>
    <w:rsid w:val="00106038"/>
    <w:rsid w:val="00106E7C"/>
    <w:rsid w:val="00106FFF"/>
    <w:rsid w:val="001070F0"/>
    <w:rsid w:val="00107176"/>
    <w:rsid w:val="00107536"/>
    <w:rsid w:val="00107633"/>
    <w:rsid w:val="00110758"/>
    <w:rsid w:val="001109D9"/>
    <w:rsid w:val="00110B15"/>
    <w:rsid w:val="00110CF1"/>
    <w:rsid w:val="00111087"/>
    <w:rsid w:val="001111A9"/>
    <w:rsid w:val="001118A9"/>
    <w:rsid w:val="001119FE"/>
    <w:rsid w:val="00111F81"/>
    <w:rsid w:val="00112227"/>
    <w:rsid w:val="0011267B"/>
    <w:rsid w:val="00112A15"/>
    <w:rsid w:val="00112AAF"/>
    <w:rsid w:val="00112BFB"/>
    <w:rsid w:val="00112F80"/>
    <w:rsid w:val="00112FD8"/>
    <w:rsid w:val="00113039"/>
    <w:rsid w:val="00113E65"/>
    <w:rsid w:val="00114033"/>
    <w:rsid w:val="0011419E"/>
    <w:rsid w:val="00114B0F"/>
    <w:rsid w:val="00114F33"/>
    <w:rsid w:val="00115692"/>
    <w:rsid w:val="00115794"/>
    <w:rsid w:val="00116484"/>
    <w:rsid w:val="001167EF"/>
    <w:rsid w:val="00116B51"/>
    <w:rsid w:val="00116C31"/>
    <w:rsid w:val="001171C6"/>
    <w:rsid w:val="001171D7"/>
    <w:rsid w:val="00117716"/>
    <w:rsid w:val="00117C46"/>
    <w:rsid w:val="00117EBE"/>
    <w:rsid w:val="001200FA"/>
    <w:rsid w:val="001212FC"/>
    <w:rsid w:val="0012130E"/>
    <w:rsid w:val="001214D9"/>
    <w:rsid w:val="00121DC0"/>
    <w:rsid w:val="00121EB5"/>
    <w:rsid w:val="00121ED2"/>
    <w:rsid w:val="00122516"/>
    <w:rsid w:val="001226DC"/>
    <w:rsid w:val="00122C8D"/>
    <w:rsid w:val="00122DB1"/>
    <w:rsid w:val="00122F0B"/>
    <w:rsid w:val="001231A2"/>
    <w:rsid w:val="001231F9"/>
    <w:rsid w:val="00123209"/>
    <w:rsid w:val="00123689"/>
    <w:rsid w:val="0012369A"/>
    <w:rsid w:val="00123AAF"/>
    <w:rsid w:val="00123F3B"/>
    <w:rsid w:val="001244F0"/>
    <w:rsid w:val="001244F6"/>
    <w:rsid w:val="0012491D"/>
    <w:rsid w:val="00124E38"/>
    <w:rsid w:val="00125478"/>
    <w:rsid w:val="00125AB7"/>
    <w:rsid w:val="00125D58"/>
    <w:rsid w:val="001260B7"/>
    <w:rsid w:val="001261A4"/>
    <w:rsid w:val="001263FD"/>
    <w:rsid w:val="00126687"/>
    <w:rsid w:val="001269F7"/>
    <w:rsid w:val="00127C09"/>
    <w:rsid w:val="001306E9"/>
    <w:rsid w:val="00130790"/>
    <w:rsid w:val="001308C1"/>
    <w:rsid w:val="00130FBE"/>
    <w:rsid w:val="001311AA"/>
    <w:rsid w:val="00131211"/>
    <w:rsid w:val="001312FF"/>
    <w:rsid w:val="0013176D"/>
    <w:rsid w:val="00131798"/>
    <w:rsid w:val="00131B52"/>
    <w:rsid w:val="001320E7"/>
    <w:rsid w:val="00132445"/>
    <w:rsid w:val="00132F2B"/>
    <w:rsid w:val="00132F92"/>
    <w:rsid w:val="0013305A"/>
    <w:rsid w:val="001335DE"/>
    <w:rsid w:val="0013381B"/>
    <w:rsid w:val="001340F0"/>
    <w:rsid w:val="00134375"/>
    <w:rsid w:val="0013445C"/>
    <w:rsid w:val="001348C1"/>
    <w:rsid w:val="001348E3"/>
    <w:rsid w:val="00134CFC"/>
    <w:rsid w:val="001354BD"/>
    <w:rsid w:val="001358CC"/>
    <w:rsid w:val="00136497"/>
    <w:rsid w:val="00136644"/>
    <w:rsid w:val="0013694C"/>
    <w:rsid w:val="001371AD"/>
    <w:rsid w:val="00137223"/>
    <w:rsid w:val="0013725D"/>
    <w:rsid w:val="00137521"/>
    <w:rsid w:val="0013757B"/>
    <w:rsid w:val="00140324"/>
    <w:rsid w:val="00140DF4"/>
    <w:rsid w:val="00141055"/>
    <w:rsid w:val="00141C11"/>
    <w:rsid w:val="00141DE6"/>
    <w:rsid w:val="001421AC"/>
    <w:rsid w:val="001426AE"/>
    <w:rsid w:val="0014290C"/>
    <w:rsid w:val="001429B3"/>
    <w:rsid w:val="00142CEB"/>
    <w:rsid w:val="001433A1"/>
    <w:rsid w:val="00143C72"/>
    <w:rsid w:val="00143D87"/>
    <w:rsid w:val="00143DC6"/>
    <w:rsid w:val="00143F0E"/>
    <w:rsid w:val="00143FD2"/>
    <w:rsid w:val="001444A5"/>
    <w:rsid w:val="00144517"/>
    <w:rsid w:val="00144F84"/>
    <w:rsid w:val="00145736"/>
    <w:rsid w:val="00145BD5"/>
    <w:rsid w:val="00145D1D"/>
    <w:rsid w:val="00145E7B"/>
    <w:rsid w:val="001461B1"/>
    <w:rsid w:val="0014644C"/>
    <w:rsid w:val="00146761"/>
    <w:rsid w:val="00147184"/>
    <w:rsid w:val="00147257"/>
    <w:rsid w:val="001476D4"/>
    <w:rsid w:val="00147D17"/>
    <w:rsid w:val="00147D82"/>
    <w:rsid w:val="00147E73"/>
    <w:rsid w:val="00147ECC"/>
    <w:rsid w:val="00147F03"/>
    <w:rsid w:val="00150223"/>
    <w:rsid w:val="00150283"/>
    <w:rsid w:val="00150E37"/>
    <w:rsid w:val="00151824"/>
    <w:rsid w:val="00152497"/>
    <w:rsid w:val="001524BB"/>
    <w:rsid w:val="00152A52"/>
    <w:rsid w:val="00152CA3"/>
    <w:rsid w:val="00153A97"/>
    <w:rsid w:val="00153C26"/>
    <w:rsid w:val="00154081"/>
    <w:rsid w:val="001547F8"/>
    <w:rsid w:val="001548D6"/>
    <w:rsid w:val="00154C0D"/>
    <w:rsid w:val="00154FC1"/>
    <w:rsid w:val="0015542C"/>
    <w:rsid w:val="00155D84"/>
    <w:rsid w:val="0015632C"/>
    <w:rsid w:val="0015643A"/>
    <w:rsid w:val="00157214"/>
    <w:rsid w:val="001574E6"/>
    <w:rsid w:val="00157C88"/>
    <w:rsid w:val="001604A7"/>
    <w:rsid w:val="00160659"/>
    <w:rsid w:val="00160719"/>
    <w:rsid w:val="00161400"/>
    <w:rsid w:val="001618CE"/>
    <w:rsid w:val="00161950"/>
    <w:rsid w:val="001622E5"/>
    <w:rsid w:val="00162491"/>
    <w:rsid w:val="00162EC0"/>
    <w:rsid w:val="00163606"/>
    <w:rsid w:val="00164967"/>
    <w:rsid w:val="0016499E"/>
    <w:rsid w:val="001649C3"/>
    <w:rsid w:val="00164D78"/>
    <w:rsid w:val="00165352"/>
    <w:rsid w:val="001655CA"/>
    <w:rsid w:val="001659C1"/>
    <w:rsid w:val="00165A62"/>
    <w:rsid w:val="00165E35"/>
    <w:rsid w:val="00165E83"/>
    <w:rsid w:val="00166D7C"/>
    <w:rsid w:val="0016750B"/>
    <w:rsid w:val="0016755E"/>
    <w:rsid w:val="001675A4"/>
    <w:rsid w:val="0016796E"/>
    <w:rsid w:val="00167A2E"/>
    <w:rsid w:val="00167FFB"/>
    <w:rsid w:val="00170330"/>
    <w:rsid w:val="00170369"/>
    <w:rsid w:val="00170743"/>
    <w:rsid w:val="0017135D"/>
    <w:rsid w:val="001715FF"/>
    <w:rsid w:val="00171676"/>
    <w:rsid w:val="00171A9D"/>
    <w:rsid w:val="00171E8D"/>
    <w:rsid w:val="001720E3"/>
    <w:rsid w:val="00172D82"/>
    <w:rsid w:val="00172FE6"/>
    <w:rsid w:val="00173125"/>
    <w:rsid w:val="00173325"/>
    <w:rsid w:val="00173779"/>
    <w:rsid w:val="00173854"/>
    <w:rsid w:val="001740C3"/>
    <w:rsid w:val="00174554"/>
    <w:rsid w:val="00174871"/>
    <w:rsid w:val="00175583"/>
    <w:rsid w:val="00175A2B"/>
    <w:rsid w:val="00175C37"/>
    <w:rsid w:val="00176343"/>
    <w:rsid w:val="001764D6"/>
    <w:rsid w:val="001766AE"/>
    <w:rsid w:val="00176CCD"/>
    <w:rsid w:val="00177659"/>
    <w:rsid w:val="0017779A"/>
    <w:rsid w:val="00180276"/>
    <w:rsid w:val="00180400"/>
    <w:rsid w:val="0018057E"/>
    <w:rsid w:val="00180937"/>
    <w:rsid w:val="00181721"/>
    <w:rsid w:val="00181C49"/>
    <w:rsid w:val="00181D61"/>
    <w:rsid w:val="00182103"/>
    <w:rsid w:val="0018224E"/>
    <w:rsid w:val="0018226F"/>
    <w:rsid w:val="0018235F"/>
    <w:rsid w:val="00182B95"/>
    <w:rsid w:val="00182DCE"/>
    <w:rsid w:val="00182EF5"/>
    <w:rsid w:val="00183050"/>
    <w:rsid w:val="00183244"/>
    <w:rsid w:val="00184514"/>
    <w:rsid w:val="00184B63"/>
    <w:rsid w:val="001855AC"/>
    <w:rsid w:val="001859EC"/>
    <w:rsid w:val="00185F0F"/>
    <w:rsid w:val="001863F1"/>
    <w:rsid w:val="00186B2F"/>
    <w:rsid w:val="001872BD"/>
    <w:rsid w:val="00187801"/>
    <w:rsid w:val="001900C3"/>
    <w:rsid w:val="00191195"/>
    <w:rsid w:val="0019150C"/>
    <w:rsid w:val="0019180B"/>
    <w:rsid w:val="00191A84"/>
    <w:rsid w:val="00191C65"/>
    <w:rsid w:val="001922C5"/>
    <w:rsid w:val="0019230A"/>
    <w:rsid w:val="0019268B"/>
    <w:rsid w:val="0019277A"/>
    <w:rsid w:val="00192792"/>
    <w:rsid w:val="001927A3"/>
    <w:rsid w:val="00193109"/>
    <w:rsid w:val="001938BB"/>
    <w:rsid w:val="00193C67"/>
    <w:rsid w:val="00193DE8"/>
    <w:rsid w:val="0019423A"/>
    <w:rsid w:val="001943E2"/>
    <w:rsid w:val="001945C1"/>
    <w:rsid w:val="00194D3E"/>
    <w:rsid w:val="00194E70"/>
    <w:rsid w:val="001954E6"/>
    <w:rsid w:val="00195596"/>
    <w:rsid w:val="001955A3"/>
    <w:rsid w:val="001957E4"/>
    <w:rsid w:val="00195DF3"/>
    <w:rsid w:val="00195E60"/>
    <w:rsid w:val="00196092"/>
    <w:rsid w:val="00196958"/>
    <w:rsid w:val="00196D79"/>
    <w:rsid w:val="001970DA"/>
    <w:rsid w:val="00197471"/>
    <w:rsid w:val="001974D6"/>
    <w:rsid w:val="001976FB"/>
    <w:rsid w:val="001A0480"/>
    <w:rsid w:val="001A05B7"/>
    <w:rsid w:val="001A0617"/>
    <w:rsid w:val="001A0C2F"/>
    <w:rsid w:val="001A0DD1"/>
    <w:rsid w:val="001A0F58"/>
    <w:rsid w:val="001A105C"/>
    <w:rsid w:val="001A192A"/>
    <w:rsid w:val="001A1952"/>
    <w:rsid w:val="001A1F97"/>
    <w:rsid w:val="001A2150"/>
    <w:rsid w:val="001A2B58"/>
    <w:rsid w:val="001A32FE"/>
    <w:rsid w:val="001A381A"/>
    <w:rsid w:val="001A3E19"/>
    <w:rsid w:val="001A4401"/>
    <w:rsid w:val="001A4500"/>
    <w:rsid w:val="001A4DD7"/>
    <w:rsid w:val="001A5057"/>
    <w:rsid w:val="001A5687"/>
    <w:rsid w:val="001A5F9B"/>
    <w:rsid w:val="001A6380"/>
    <w:rsid w:val="001A63B3"/>
    <w:rsid w:val="001A6535"/>
    <w:rsid w:val="001A6ABF"/>
    <w:rsid w:val="001A6B4F"/>
    <w:rsid w:val="001A726F"/>
    <w:rsid w:val="001B052D"/>
    <w:rsid w:val="001B0AE5"/>
    <w:rsid w:val="001B0FAC"/>
    <w:rsid w:val="001B162D"/>
    <w:rsid w:val="001B1C8D"/>
    <w:rsid w:val="001B1F8E"/>
    <w:rsid w:val="001B24F7"/>
    <w:rsid w:val="001B25AE"/>
    <w:rsid w:val="001B2E91"/>
    <w:rsid w:val="001B3979"/>
    <w:rsid w:val="001B4A89"/>
    <w:rsid w:val="001B4F2C"/>
    <w:rsid w:val="001B52DE"/>
    <w:rsid w:val="001B58C0"/>
    <w:rsid w:val="001B59AB"/>
    <w:rsid w:val="001B5D4D"/>
    <w:rsid w:val="001B5F3B"/>
    <w:rsid w:val="001B625D"/>
    <w:rsid w:val="001B65EA"/>
    <w:rsid w:val="001B6C63"/>
    <w:rsid w:val="001B7166"/>
    <w:rsid w:val="001B7427"/>
    <w:rsid w:val="001B7492"/>
    <w:rsid w:val="001B74D5"/>
    <w:rsid w:val="001B7A74"/>
    <w:rsid w:val="001B7D25"/>
    <w:rsid w:val="001C00F2"/>
    <w:rsid w:val="001C0494"/>
    <w:rsid w:val="001C0F3B"/>
    <w:rsid w:val="001C1177"/>
    <w:rsid w:val="001C161A"/>
    <w:rsid w:val="001C1681"/>
    <w:rsid w:val="001C19D8"/>
    <w:rsid w:val="001C1C2E"/>
    <w:rsid w:val="001C1C36"/>
    <w:rsid w:val="001C2253"/>
    <w:rsid w:val="001C2DA7"/>
    <w:rsid w:val="001C2FB1"/>
    <w:rsid w:val="001C3292"/>
    <w:rsid w:val="001C3BB3"/>
    <w:rsid w:val="001C3FF9"/>
    <w:rsid w:val="001C4187"/>
    <w:rsid w:val="001C42D5"/>
    <w:rsid w:val="001C4352"/>
    <w:rsid w:val="001C43DD"/>
    <w:rsid w:val="001C4AA6"/>
    <w:rsid w:val="001C5040"/>
    <w:rsid w:val="001C5521"/>
    <w:rsid w:val="001C57CF"/>
    <w:rsid w:val="001C6A31"/>
    <w:rsid w:val="001C6ADB"/>
    <w:rsid w:val="001C73D1"/>
    <w:rsid w:val="001D060C"/>
    <w:rsid w:val="001D12BF"/>
    <w:rsid w:val="001D18F8"/>
    <w:rsid w:val="001D1C17"/>
    <w:rsid w:val="001D1C90"/>
    <w:rsid w:val="001D2338"/>
    <w:rsid w:val="001D2821"/>
    <w:rsid w:val="001D29E4"/>
    <w:rsid w:val="001D2EF5"/>
    <w:rsid w:val="001D2FD9"/>
    <w:rsid w:val="001D387C"/>
    <w:rsid w:val="001D3BB4"/>
    <w:rsid w:val="001D3DA7"/>
    <w:rsid w:val="001D4C86"/>
    <w:rsid w:val="001D4D49"/>
    <w:rsid w:val="001D4EB2"/>
    <w:rsid w:val="001D50A5"/>
    <w:rsid w:val="001D50A6"/>
    <w:rsid w:val="001D5417"/>
    <w:rsid w:val="001D5F6F"/>
    <w:rsid w:val="001D6237"/>
    <w:rsid w:val="001D688B"/>
    <w:rsid w:val="001D6B74"/>
    <w:rsid w:val="001D6BA8"/>
    <w:rsid w:val="001D72AC"/>
    <w:rsid w:val="001D7309"/>
    <w:rsid w:val="001D7374"/>
    <w:rsid w:val="001D76F7"/>
    <w:rsid w:val="001E0ADD"/>
    <w:rsid w:val="001E0C02"/>
    <w:rsid w:val="001E0C63"/>
    <w:rsid w:val="001E130C"/>
    <w:rsid w:val="001E1EA1"/>
    <w:rsid w:val="001E24B6"/>
    <w:rsid w:val="001E25E9"/>
    <w:rsid w:val="001E26D1"/>
    <w:rsid w:val="001E29E4"/>
    <w:rsid w:val="001E2C39"/>
    <w:rsid w:val="001E31E3"/>
    <w:rsid w:val="001E335E"/>
    <w:rsid w:val="001E37F6"/>
    <w:rsid w:val="001E39C9"/>
    <w:rsid w:val="001E3B4F"/>
    <w:rsid w:val="001E3CB6"/>
    <w:rsid w:val="001E44B5"/>
    <w:rsid w:val="001E4F1B"/>
    <w:rsid w:val="001E5B4A"/>
    <w:rsid w:val="001E5D07"/>
    <w:rsid w:val="001E5DEB"/>
    <w:rsid w:val="001E5FFA"/>
    <w:rsid w:val="001E675F"/>
    <w:rsid w:val="001E7012"/>
    <w:rsid w:val="001E734C"/>
    <w:rsid w:val="001E7931"/>
    <w:rsid w:val="001F000F"/>
    <w:rsid w:val="001F00FE"/>
    <w:rsid w:val="001F08A5"/>
    <w:rsid w:val="001F0CFF"/>
    <w:rsid w:val="001F0E53"/>
    <w:rsid w:val="001F0F68"/>
    <w:rsid w:val="001F0FFF"/>
    <w:rsid w:val="001F1064"/>
    <w:rsid w:val="001F1172"/>
    <w:rsid w:val="001F1239"/>
    <w:rsid w:val="001F1364"/>
    <w:rsid w:val="001F1377"/>
    <w:rsid w:val="001F13F1"/>
    <w:rsid w:val="001F1480"/>
    <w:rsid w:val="001F159E"/>
    <w:rsid w:val="001F1799"/>
    <w:rsid w:val="001F18E3"/>
    <w:rsid w:val="001F19CE"/>
    <w:rsid w:val="001F212A"/>
    <w:rsid w:val="001F2D95"/>
    <w:rsid w:val="001F2F85"/>
    <w:rsid w:val="001F3B9F"/>
    <w:rsid w:val="001F3BC4"/>
    <w:rsid w:val="001F4345"/>
    <w:rsid w:val="001F4C0B"/>
    <w:rsid w:val="001F4C7A"/>
    <w:rsid w:val="001F5227"/>
    <w:rsid w:val="001F5723"/>
    <w:rsid w:val="001F57F3"/>
    <w:rsid w:val="001F59F4"/>
    <w:rsid w:val="001F5A6E"/>
    <w:rsid w:val="001F71BF"/>
    <w:rsid w:val="001F7408"/>
    <w:rsid w:val="001F780A"/>
    <w:rsid w:val="00200B30"/>
    <w:rsid w:val="00200C6A"/>
    <w:rsid w:val="00200C7B"/>
    <w:rsid w:val="00200E37"/>
    <w:rsid w:val="00200EE2"/>
    <w:rsid w:val="00201523"/>
    <w:rsid w:val="00201A47"/>
    <w:rsid w:val="00201DFA"/>
    <w:rsid w:val="00202649"/>
    <w:rsid w:val="00202718"/>
    <w:rsid w:val="00202AD3"/>
    <w:rsid w:val="00202B21"/>
    <w:rsid w:val="00202C99"/>
    <w:rsid w:val="00202D03"/>
    <w:rsid w:val="00202EB7"/>
    <w:rsid w:val="00203748"/>
    <w:rsid w:val="00204311"/>
    <w:rsid w:val="0020485E"/>
    <w:rsid w:val="00205311"/>
    <w:rsid w:val="002054B0"/>
    <w:rsid w:val="00205F70"/>
    <w:rsid w:val="002078E4"/>
    <w:rsid w:val="002079AD"/>
    <w:rsid w:val="0021002D"/>
    <w:rsid w:val="0021036A"/>
    <w:rsid w:val="002105CA"/>
    <w:rsid w:val="00210753"/>
    <w:rsid w:val="00210B17"/>
    <w:rsid w:val="00210E00"/>
    <w:rsid w:val="00210EC3"/>
    <w:rsid w:val="00211666"/>
    <w:rsid w:val="002116EE"/>
    <w:rsid w:val="00211F66"/>
    <w:rsid w:val="002120BE"/>
    <w:rsid w:val="00212161"/>
    <w:rsid w:val="002129CE"/>
    <w:rsid w:val="00213006"/>
    <w:rsid w:val="002132B1"/>
    <w:rsid w:val="002137A8"/>
    <w:rsid w:val="00214078"/>
    <w:rsid w:val="002148C1"/>
    <w:rsid w:val="002149F8"/>
    <w:rsid w:val="002150AF"/>
    <w:rsid w:val="00215621"/>
    <w:rsid w:val="00215E51"/>
    <w:rsid w:val="00216474"/>
    <w:rsid w:val="002164A5"/>
    <w:rsid w:val="002169F0"/>
    <w:rsid w:val="0022049F"/>
    <w:rsid w:val="00220AEA"/>
    <w:rsid w:val="00220C87"/>
    <w:rsid w:val="00221515"/>
    <w:rsid w:val="00221820"/>
    <w:rsid w:val="002218DA"/>
    <w:rsid w:val="00221B92"/>
    <w:rsid w:val="00221DAD"/>
    <w:rsid w:val="002224B0"/>
    <w:rsid w:val="00222E05"/>
    <w:rsid w:val="00223E82"/>
    <w:rsid w:val="002244F8"/>
    <w:rsid w:val="002245E3"/>
    <w:rsid w:val="002247BA"/>
    <w:rsid w:val="00224E42"/>
    <w:rsid w:val="00225898"/>
    <w:rsid w:val="00225916"/>
    <w:rsid w:val="0022593C"/>
    <w:rsid w:val="002259B6"/>
    <w:rsid w:val="002259C8"/>
    <w:rsid w:val="00226385"/>
    <w:rsid w:val="00226977"/>
    <w:rsid w:val="00226F50"/>
    <w:rsid w:val="002275C3"/>
    <w:rsid w:val="0022771B"/>
    <w:rsid w:val="002279C6"/>
    <w:rsid w:val="00227AED"/>
    <w:rsid w:val="00227C23"/>
    <w:rsid w:val="0023167C"/>
    <w:rsid w:val="00231F06"/>
    <w:rsid w:val="00231F29"/>
    <w:rsid w:val="00232307"/>
    <w:rsid w:val="00232519"/>
    <w:rsid w:val="00232CB5"/>
    <w:rsid w:val="0023322A"/>
    <w:rsid w:val="00233AAA"/>
    <w:rsid w:val="00233CFD"/>
    <w:rsid w:val="00233F5D"/>
    <w:rsid w:val="00234045"/>
    <w:rsid w:val="00234349"/>
    <w:rsid w:val="00234A24"/>
    <w:rsid w:val="00235C64"/>
    <w:rsid w:val="002363E6"/>
    <w:rsid w:val="0023650C"/>
    <w:rsid w:val="00236593"/>
    <w:rsid w:val="00236789"/>
    <w:rsid w:val="00237753"/>
    <w:rsid w:val="00237997"/>
    <w:rsid w:val="00237A7D"/>
    <w:rsid w:val="00237AC4"/>
    <w:rsid w:val="00237AEE"/>
    <w:rsid w:val="00237E89"/>
    <w:rsid w:val="00240544"/>
    <w:rsid w:val="002405B0"/>
    <w:rsid w:val="00241211"/>
    <w:rsid w:val="00241733"/>
    <w:rsid w:val="002417CB"/>
    <w:rsid w:val="00242097"/>
    <w:rsid w:val="0024252E"/>
    <w:rsid w:val="0024265D"/>
    <w:rsid w:val="0024279D"/>
    <w:rsid w:val="00242C19"/>
    <w:rsid w:val="00242EC0"/>
    <w:rsid w:val="002431C6"/>
    <w:rsid w:val="0024339A"/>
    <w:rsid w:val="0024372E"/>
    <w:rsid w:val="002437A7"/>
    <w:rsid w:val="002441F1"/>
    <w:rsid w:val="00244259"/>
    <w:rsid w:val="00244C13"/>
    <w:rsid w:val="00245314"/>
    <w:rsid w:val="002458E5"/>
    <w:rsid w:val="002459DE"/>
    <w:rsid w:val="00246A28"/>
    <w:rsid w:val="00246A8D"/>
    <w:rsid w:val="00246F37"/>
    <w:rsid w:val="002471E4"/>
    <w:rsid w:val="00247B15"/>
    <w:rsid w:val="00247ECF"/>
    <w:rsid w:val="002500DD"/>
    <w:rsid w:val="002501C6"/>
    <w:rsid w:val="002501C9"/>
    <w:rsid w:val="00250C64"/>
    <w:rsid w:val="00250D31"/>
    <w:rsid w:val="002512C8"/>
    <w:rsid w:val="00251A57"/>
    <w:rsid w:val="00251C4B"/>
    <w:rsid w:val="00251E6A"/>
    <w:rsid w:val="00251F11"/>
    <w:rsid w:val="00252377"/>
    <w:rsid w:val="00252396"/>
    <w:rsid w:val="0025239C"/>
    <w:rsid w:val="0025239D"/>
    <w:rsid w:val="00252AAB"/>
    <w:rsid w:val="00252D3A"/>
    <w:rsid w:val="00252EC8"/>
    <w:rsid w:val="0025378F"/>
    <w:rsid w:val="002545F2"/>
    <w:rsid w:val="00254DC7"/>
    <w:rsid w:val="0025544B"/>
    <w:rsid w:val="00255AC8"/>
    <w:rsid w:val="00255B0B"/>
    <w:rsid w:val="00255DE5"/>
    <w:rsid w:val="002560C9"/>
    <w:rsid w:val="00256462"/>
    <w:rsid w:val="00256996"/>
    <w:rsid w:val="00257DE8"/>
    <w:rsid w:val="002601E2"/>
    <w:rsid w:val="002604C0"/>
    <w:rsid w:val="00260632"/>
    <w:rsid w:val="00260726"/>
    <w:rsid w:val="00260D44"/>
    <w:rsid w:val="0026113B"/>
    <w:rsid w:val="00261405"/>
    <w:rsid w:val="002614B7"/>
    <w:rsid w:val="00262067"/>
    <w:rsid w:val="002621C0"/>
    <w:rsid w:val="00263512"/>
    <w:rsid w:val="00263EE9"/>
    <w:rsid w:val="0026446F"/>
    <w:rsid w:val="00264619"/>
    <w:rsid w:val="0026468B"/>
    <w:rsid w:val="002646B5"/>
    <w:rsid w:val="00264726"/>
    <w:rsid w:val="00264F20"/>
    <w:rsid w:val="00265305"/>
    <w:rsid w:val="00265737"/>
    <w:rsid w:val="0026593F"/>
    <w:rsid w:val="00265AE1"/>
    <w:rsid w:val="00265DA5"/>
    <w:rsid w:val="002660CC"/>
    <w:rsid w:val="002678CA"/>
    <w:rsid w:val="00267FD9"/>
    <w:rsid w:val="00267FFA"/>
    <w:rsid w:val="002701E0"/>
    <w:rsid w:val="002702E3"/>
    <w:rsid w:val="0027089D"/>
    <w:rsid w:val="0027140B"/>
    <w:rsid w:val="00271879"/>
    <w:rsid w:val="002721B1"/>
    <w:rsid w:val="00272A4B"/>
    <w:rsid w:val="00272B1C"/>
    <w:rsid w:val="00272BBC"/>
    <w:rsid w:val="00272FFB"/>
    <w:rsid w:val="00273331"/>
    <w:rsid w:val="00273348"/>
    <w:rsid w:val="00273544"/>
    <w:rsid w:val="00273854"/>
    <w:rsid w:val="00273DBD"/>
    <w:rsid w:val="00273F07"/>
    <w:rsid w:val="00274255"/>
    <w:rsid w:val="002743C4"/>
    <w:rsid w:val="00274768"/>
    <w:rsid w:val="002756CD"/>
    <w:rsid w:val="00275C3C"/>
    <w:rsid w:val="002764E3"/>
    <w:rsid w:val="00277012"/>
    <w:rsid w:val="00277924"/>
    <w:rsid w:val="002804A6"/>
    <w:rsid w:val="00280581"/>
    <w:rsid w:val="002808FD"/>
    <w:rsid w:val="00280B04"/>
    <w:rsid w:val="00280EE2"/>
    <w:rsid w:val="00281195"/>
    <w:rsid w:val="00281F4A"/>
    <w:rsid w:val="0028200B"/>
    <w:rsid w:val="002825B0"/>
    <w:rsid w:val="0028275E"/>
    <w:rsid w:val="00282B4E"/>
    <w:rsid w:val="00282ED4"/>
    <w:rsid w:val="0028310C"/>
    <w:rsid w:val="00283392"/>
    <w:rsid w:val="00283633"/>
    <w:rsid w:val="002843F8"/>
    <w:rsid w:val="00284539"/>
    <w:rsid w:val="0028476B"/>
    <w:rsid w:val="00284BA9"/>
    <w:rsid w:val="0028508F"/>
    <w:rsid w:val="002852ED"/>
    <w:rsid w:val="00285B43"/>
    <w:rsid w:val="002860AA"/>
    <w:rsid w:val="00286512"/>
    <w:rsid w:val="002869C6"/>
    <w:rsid w:val="00286B72"/>
    <w:rsid w:val="0028706F"/>
    <w:rsid w:val="00287422"/>
    <w:rsid w:val="00287482"/>
    <w:rsid w:val="0028770C"/>
    <w:rsid w:val="00287E49"/>
    <w:rsid w:val="00290238"/>
    <w:rsid w:val="00290AF8"/>
    <w:rsid w:val="00291079"/>
    <w:rsid w:val="00291499"/>
    <w:rsid w:val="00291AAD"/>
    <w:rsid w:val="00292155"/>
    <w:rsid w:val="0029257F"/>
    <w:rsid w:val="00292659"/>
    <w:rsid w:val="002926EF"/>
    <w:rsid w:val="00292B24"/>
    <w:rsid w:val="00292D6C"/>
    <w:rsid w:val="00292D8F"/>
    <w:rsid w:val="00292EEC"/>
    <w:rsid w:val="00292FCF"/>
    <w:rsid w:val="00293608"/>
    <w:rsid w:val="00293941"/>
    <w:rsid w:val="00293A72"/>
    <w:rsid w:val="00293D58"/>
    <w:rsid w:val="00293DE4"/>
    <w:rsid w:val="0029401F"/>
    <w:rsid w:val="00294373"/>
    <w:rsid w:val="00294972"/>
    <w:rsid w:val="002949F3"/>
    <w:rsid w:val="00294B02"/>
    <w:rsid w:val="00295191"/>
    <w:rsid w:val="00295657"/>
    <w:rsid w:val="002959CD"/>
    <w:rsid w:val="00295DCA"/>
    <w:rsid w:val="00296873"/>
    <w:rsid w:val="00296BFF"/>
    <w:rsid w:val="00296EBC"/>
    <w:rsid w:val="002978B0"/>
    <w:rsid w:val="00297958"/>
    <w:rsid w:val="00297B1D"/>
    <w:rsid w:val="00297DDA"/>
    <w:rsid w:val="002A0524"/>
    <w:rsid w:val="002A05FF"/>
    <w:rsid w:val="002A0A0D"/>
    <w:rsid w:val="002A1859"/>
    <w:rsid w:val="002A34E7"/>
    <w:rsid w:val="002A4626"/>
    <w:rsid w:val="002A51F3"/>
    <w:rsid w:val="002A6B2D"/>
    <w:rsid w:val="002A6CAB"/>
    <w:rsid w:val="002A717D"/>
    <w:rsid w:val="002A79AF"/>
    <w:rsid w:val="002A7EAC"/>
    <w:rsid w:val="002B01D6"/>
    <w:rsid w:val="002B09C1"/>
    <w:rsid w:val="002B14BF"/>
    <w:rsid w:val="002B1605"/>
    <w:rsid w:val="002B1625"/>
    <w:rsid w:val="002B16F8"/>
    <w:rsid w:val="002B1A27"/>
    <w:rsid w:val="002B1E64"/>
    <w:rsid w:val="002B2340"/>
    <w:rsid w:val="002B253E"/>
    <w:rsid w:val="002B3018"/>
    <w:rsid w:val="002B3354"/>
    <w:rsid w:val="002B35CF"/>
    <w:rsid w:val="002B35F5"/>
    <w:rsid w:val="002B4B57"/>
    <w:rsid w:val="002B4DCA"/>
    <w:rsid w:val="002B5684"/>
    <w:rsid w:val="002B5B56"/>
    <w:rsid w:val="002B5E82"/>
    <w:rsid w:val="002B6CD7"/>
    <w:rsid w:val="002B6F6D"/>
    <w:rsid w:val="002B7207"/>
    <w:rsid w:val="002B7AAC"/>
    <w:rsid w:val="002C0A27"/>
    <w:rsid w:val="002C0F25"/>
    <w:rsid w:val="002C1848"/>
    <w:rsid w:val="002C191A"/>
    <w:rsid w:val="002C24EE"/>
    <w:rsid w:val="002C2A15"/>
    <w:rsid w:val="002C2B87"/>
    <w:rsid w:val="002C36E5"/>
    <w:rsid w:val="002C370A"/>
    <w:rsid w:val="002C371C"/>
    <w:rsid w:val="002C3C09"/>
    <w:rsid w:val="002C5A19"/>
    <w:rsid w:val="002C5D25"/>
    <w:rsid w:val="002C6134"/>
    <w:rsid w:val="002C69E8"/>
    <w:rsid w:val="002C6E2C"/>
    <w:rsid w:val="002C7164"/>
    <w:rsid w:val="002D01C1"/>
    <w:rsid w:val="002D06CE"/>
    <w:rsid w:val="002D073C"/>
    <w:rsid w:val="002D09D4"/>
    <w:rsid w:val="002D179E"/>
    <w:rsid w:val="002D1CB3"/>
    <w:rsid w:val="002D2158"/>
    <w:rsid w:val="002D37BD"/>
    <w:rsid w:val="002D419D"/>
    <w:rsid w:val="002D447D"/>
    <w:rsid w:val="002D4CEA"/>
    <w:rsid w:val="002D5062"/>
    <w:rsid w:val="002D51BD"/>
    <w:rsid w:val="002D5795"/>
    <w:rsid w:val="002D6048"/>
    <w:rsid w:val="002D605D"/>
    <w:rsid w:val="002D6960"/>
    <w:rsid w:val="002D7120"/>
    <w:rsid w:val="002D76F1"/>
    <w:rsid w:val="002D79B3"/>
    <w:rsid w:val="002D7E29"/>
    <w:rsid w:val="002E03A0"/>
    <w:rsid w:val="002E0572"/>
    <w:rsid w:val="002E0685"/>
    <w:rsid w:val="002E0777"/>
    <w:rsid w:val="002E08EA"/>
    <w:rsid w:val="002E0B00"/>
    <w:rsid w:val="002E0D15"/>
    <w:rsid w:val="002E0D67"/>
    <w:rsid w:val="002E0EE6"/>
    <w:rsid w:val="002E0F1B"/>
    <w:rsid w:val="002E0F60"/>
    <w:rsid w:val="002E19A1"/>
    <w:rsid w:val="002E255B"/>
    <w:rsid w:val="002E2D10"/>
    <w:rsid w:val="002E2DD4"/>
    <w:rsid w:val="002E3581"/>
    <w:rsid w:val="002E3961"/>
    <w:rsid w:val="002E3B7D"/>
    <w:rsid w:val="002E3C60"/>
    <w:rsid w:val="002E4194"/>
    <w:rsid w:val="002E4BEF"/>
    <w:rsid w:val="002E4D18"/>
    <w:rsid w:val="002E5443"/>
    <w:rsid w:val="002E581B"/>
    <w:rsid w:val="002E5844"/>
    <w:rsid w:val="002E6039"/>
    <w:rsid w:val="002E61F2"/>
    <w:rsid w:val="002E62F3"/>
    <w:rsid w:val="002E68AF"/>
    <w:rsid w:val="002E68B4"/>
    <w:rsid w:val="002E6B6E"/>
    <w:rsid w:val="002E7107"/>
    <w:rsid w:val="002E7957"/>
    <w:rsid w:val="002E7D74"/>
    <w:rsid w:val="002F036A"/>
    <w:rsid w:val="002F0391"/>
    <w:rsid w:val="002F0E56"/>
    <w:rsid w:val="002F11C5"/>
    <w:rsid w:val="002F16E6"/>
    <w:rsid w:val="002F1958"/>
    <w:rsid w:val="002F25CC"/>
    <w:rsid w:val="002F29CE"/>
    <w:rsid w:val="002F2C94"/>
    <w:rsid w:val="002F3259"/>
    <w:rsid w:val="002F32E3"/>
    <w:rsid w:val="002F4059"/>
    <w:rsid w:val="002F4451"/>
    <w:rsid w:val="002F60F6"/>
    <w:rsid w:val="002F6CF2"/>
    <w:rsid w:val="002F765F"/>
    <w:rsid w:val="002F7D5D"/>
    <w:rsid w:val="002F7F6A"/>
    <w:rsid w:val="00300275"/>
    <w:rsid w:val="0030036F"/>
    <w:rsid w:val="003005E3"/>
    <w:rsid w:val="00300698"/>
    <w:rsid w:val="0030075A"/>
    <w:rsid w:val="003010F3"/>
    <w:rsid w:val="00301797"/>
    <w:rsid w:val="003024FE"/>
    <w:rsid w:val="0030255D"/>
    <w:rsid w:val="00302996"/>
    <w:rsid w:val="00302B48"/>
    <w:rsid w:val="00302ED3"/>
    <w:rsid w:val="00303E90"/>
    <w:rsid w:val="00304144"/>
    <w:rsid w:val="00304389"/>
    <w:rsid w:val="003049B9"/>
    <w:rsid w:val="003053C6"/>
    <w:rsid w:val="00305B2D"/>
    <w:rsid w:val="00305B92"/>
    <w:rsid w:val="00305E23"/>
    <w:rsid w:val="00306596"/>
    <w:rsid w:val="00307261"/>
    <w:rsid w:val="003073FD"/>
    <w:rsid w:val="00307DD3"/>
    <w:rsid w:val="00307E71"/>
    <w:rsid w:val="00310006"/>
    <w:rsid w:val="00310578"/>
    <w:rsid w:val="00310F21"/>
    <w:rsid w:val="003114F2"/>
    <w:rsid w:val="00311BA6"/>
    <w:rsid w:val="003121EB"/>
    <w:rsid w:val="0031269B"/>
    <w:rsid w:val="00312A5E"/>
    <w:rsid w:val="003136DD"/>
    <w:rsid w:val="00313E0B"/>
    <w:rsid w:val="003151E0"/>
    <w:rsid w:val="0031559B"/>
    <w:rsid w:val="00315BB3"/>
    <w:rsid w:val="003160D7"/>
    <w:rsid w:val="00316606"/>
    <w:rsid w:val="00316D48"/>
    <w:rsid w:val="00316FDE"/>
    <w:rsid w:val="003174CC"/>
    <w:rsid w:val="003179ED"/>
    <w:rsid w:val="00317FB7"/>
    <w:rsid w:val="003201C7"/>
    <w:rsid w:val="00320B7D"/>
    <w:rsid w:val="00320C11"/>
    <w:rsid w:val="00321A11"/>
    <w:rsid w:val="00321B6C"/>
    <w:rsid w:val="00321D0F"/>
    <w:rsid w:val="003224C4"/>
    <w:rsid w:val="003225D6"/>
    <w:rsid w:val="003226C4"/>
    <w:rsid w:val="003229CB"/>
    <w:rsid w:val="00322D1B"/>
    <w:rsid w:val="0032316B"/>
    <w:rsid w:val="003234AD"/>
    <w:rsid w:val="003234BE"/>
    <w:rsid w:val="003234FC"/>
    <w:rsid w:val="00323BB9"/>
    <w:rsid w:val="0032439E"/>
    <w:rsid w:val="00324A65"/>
    <w:rsid w:val="003254E7"/>
    <w:rsid w:val="003257FF"/>
    <w:rsid w:val="00325981"/>
    <w:rsid w:val="00325AC7"/>
    <w:rsid w:val="00325CC7"/>
    <w:rsid w:val="003262F7"/>
    <w:rsid w:val="00326404"/>
    <w:rsid w:val="00326430"/>
    <w:rsid w:val="0032646C"/>
    <w:rsid w:val="0032682D"/>
    <w:rsid w:val="003268D1"/>
    <w:rsid w:val="003269F5"/>
    <w:rsid w:val="00326D92"/>
    <w:rsid w:val="00326EF1"/>
    <w:rsid w:val="00327C4C"/>
    <w:rsid w:val="00330427"/>
    <w:rsid w:val="003305E0"/>
    <w:rsid w:val="0033178B"/>
    <w:rsid w:val="00331D15"/>
    <w:rsid w:val="00331D6B"/>
    <w:rsid w:val="003320E6"/>
    <w:rsid w:val="003325C8"/>
    <w:rsid w:val="0033296C"/>
    <w:rsid w:val="00332ECA"/>
    <w:rsid w:val="00333153"/>
    <w:rsid w:val="00333161"/>
    <w:rsid w:val="003331C8"/>
    <w:rsid w:val="003335F5"/>
    <w:rsid w:val="003337AC"/>
    <w:rsid w:val="00334088"/>
    <w:rsid w:val="0033419A"/>
    <w:rsid w:val="0033439B"/>
    <w:rsid w:val="00334DD4"/>
    <w:rsid w:val="00335082"/>
    <w:rsid w:val="0033535E"/>
    <w:rsid w:val="003353E0"/>
    <w:rsid w:val="00335999"/>
    <w:rsid w:val="0033624B"/>
    <w:rsid w:val="00336271"/>
    <w:rsid w:val="003362E7"/>
    <w:rsid w:val="00336453"/>
    <w:rsid w:val="00336959"/>
    <w:rsid w:val="00336E73"/>
    <w:rsid w:val="0033716A"/>
    <w:rsid w:val="003376D1"/>
    <w:rsid w:val="0033770B"/>
    <w:rsid w:val="00337B72"/>
    <w:rsid w:val="00340D2C"/>
    <w:rsid w:val="0034124F"/>
    <w:rsid w:val="003415C3"/>
    <w:rsid w:val="00341842"/>
    <w:rsid w:val="00341C4F"/>
    <w:rsid w:val="00341E13"/>
    <w:rsid w:val="0034218D"/>
    <w:rsid w:val="00343221"/>
    <w:rsid w:val="0034373D"/>
    <w:rsid w:val="0034375E"/>
    <w:rsid w:val="00343811"/>
    <w:rsid w:val="00343B77"/>
    <w:rsid w:val="00343D8A"/>
    <w:rsid w:val="00344361"/>
    <w:rsid w:val="0034441B"/>
    <w:rsid w:val="00344533"/>
    <w:rsid w:val="00346155"/>
    <w:rsid w:val="00346210"/>
    <w:rsid w:val="003464BD"/>
    <w:rsid w:val="00347435"/>
    <w:rsid w:val="00350445"/>
    <w:rsid w:val="00351073"/>
    <w:rsid w:val="00351156"/>
    <w:rsid w:val="00351281"/>
    <w:rsid w:val="003513F4"/>
    <w:rsid w:val="00351650"/>
    <w:rsid w:val="003516B5"/>
    <w:rsid w:val="00351A67"/>
    <w:rsid w:val="00351DFE"/>
    <w:rsid w:val="003521D7"/>
    <w:rsid w:val="00352501"/>
    <w:rsid w:val="003527BE"/>
    <w:rsid w:val="003529B3"/>
    <w:rsid w:val="00352E20"/>
    <w:rsid w:val="00353635"/>
    <w:rsid w:val="0035372C"/>
    <w:rsid w:val="0035411A"/>
    <w:rsid w:val="0035413D"/>
    <w:rsid w:val="003541A9"/>
    <w:rsid w:val="0035420E"/>
    <w:rsid w:val="003543A7"/>
    <w:rsid w:val="0035477D"/>
    <w:rsid w:val="003560FB"/>
    <w:rsid w:val="003568F2"/>
    <w:rsid w:val="00356947"/>
    <w:rsid w:val="0035770A"/>
    <w:rsid w:val="00357B91"/>
    <w:rsid w:val="00357D1C"/>
    <w:rsid w:val="00360BF5"/>
    <w:rsid w:val="00360C58"/>
    <w:rsid w:val="00360E40"/>
    <w:rsid w:val="00361058"/>
    <w:rsid w:val="00361273"/>
    <w:rsid w:val="003612F0"/>
    <w:rsid w:val="00361AB8"/>
    <w:rsid w:val="00361DCF"/>
    <w:rsid w:val="0036264C"/>
    <w:rsid w:val="003627F5"/>
    <w:rsid w:val="00362AE2"/>
    <w:rsid w:val="00362CF6"/>
    <w:rsid w:val="00363052"/>
    <w:rsid w:val="003633FD"/>
    <w:rsid w:val="00363E36"/>
    <w:rsid w:val="0036411B"/>
    <w:rsid w:val="00364895"/>
    <w:rsid w:val="003648E5"/>
    <w:rsid w:val="00364A5A"/>
    <w:rsid w:val="00365384"/>
    <w:rsid w:val="003658B7"/>
    <w:rsid w:val="003662CA"/>
    <w:rsid w:val="00366337"/>
    <w:rsid w:val="00366782"/>
    <w:rsid w:val="00366F22"/>
    <w:rsid w:val="003674AA"/>
    <w:rsid w:val="003674BA"/>
    <w:rsid w:val="003677FF"/>
    <w:rsid w:val="00367C63"/>
    <w:rsid w:val="00367D75"/>
    <w:rsid w:val="00370009"/>
    <w:rsid w:val="00370171"/>
    <w:rsid w:val="003703E0"/>
    <w:rsid w:val="003709AD"/>
    <w:rsid w:val="00370A71"/>
    <w:rsid w:val="00370AF7"/>
    <w:rsid w:val="00370FFA"/>
    <w:rsid w:val="003715C3"/>
    <w:rsid w:val="00372197"/>
    <w:rsid w:val="003724B4"/>
    <w:rsid w:val="003734EC"/>
    <w:rsid w:val="003735A6"/>
    <w:rsid w:val="00373D13"/>
    <w:rsid w:val="00373E5D"/>
    <w:rsid w:val="0037452B"/>
    <w:rsid w:val="00374553"/>
    <w:rsid w:val="00374F08"/>
    <w:rsid w:val="0037532A"/>
    <w:rsid w:val="003754D6"/>
    <w:rsid w:val="00375587"/>
    <w:rsid w:val="0037699B"/>
    <w:rsid w:val="00376BB1"/>
    <w:rsid w:val="00376D76"/>
    <w:rsid w:val="00376EA0"/>
    <w:rsid w:val="003770AA"/>
    <w:rsid w:val="00377478"/>
    <w:rsid w:val="00377F29"/>
    <w:rsid w:val="00377F37"/>
    <w:rsid w:val="003804F2"/>
    <w:rsid w:val="00380653"/>
    <w:rsid w:val="0038110A"/>
    <w:rsid w:val="003815D0"/>
    <w:rsid w:val="00381A01"/>
    <w:rsid w:val="00381B80"/>
    <w:rsid w:val="00381BDB"/>
    <w:rsid w:val="003821C7"/>
    <w:rsid w:val="003826AB"/>
    <w:rsid w:val="003827A5"/>
    <w:rsid w:val="00382E6B"/>
    <w:rsid w:val="003831FF"/>
    <w:rsid w:val="00383A45"/>
    <w:rsid w:val="00383E4A"/>
    <w:rsid w:val="00383EDC"/>
    <w:rsid w:val="00384233"/>
    <w:rsid w:val="003843CB"/>
    <w:rsid w:val="0038483F"/>
    <w:rsid w:val="00384B93"/>
    <w:rsid w:val="00384C51"/>
    <w:rsid w:val="00384E0F"/>
    <w:rsid w:val="0038531E"/>
    <w:rsid w:val="00385AB0"/>
    <w:rsid w:val="00385CD1"/>
    <w:rsid w:val="00386053"/>
    <w:rsid w:val="003862C0"/>
    <w:rsid w:val="00386439"/>
    <w:rsid w:val="00386B51"/>
    <w:rsid w:val="00386E13"/>
    <w:rsid w:val="00386E44"/>
    <w:rsid w:val="003904CC"/>
    <w:rsid w:val="00390B56"/>
    <w:rsid w:val="00390C8E"/>
    <w:rsid w:val="003915ED"/>
    <w:rsid w:val="0039194D"/>
    <w:rsid w:val="003921ED"/>
    <w:rsid w:val="00392420"/>
    <w:rsid w:val="00393949"/>
    <w:rsid w:val="00393AB5"/>
    <w:rsid w:val="00393DF4"/>
    <w:rsid w:val="00393E3C"/>
    <w:rsid w:val="00394D49"/>
    <w:rsid w:val="00394D4D"/>
    <w:rsid w:val="003960AA"/>
    <w:rsid w:val="00396131"/>
    <w:rsid w:val="003964B6"/>
    <w:rsid w:val="00396A6F"/>
    <w:rsid w:val="00396EE5"/>
    <w:rsid w:val="00397196"/>
    <w:rsid w:val="00397A48"/>
    <w:rsid w:val="00397BDE"/>
    <w:rsid w:val="00397C2F"/>
    <w:rsid w:val="00397D72"/>
    <w:rsid w:val="00397F95"/>
    <w:rsid w:val="003A0D33"/>
    <w:rsid w:val="003A10EC"/>
    <w:rsid w:val="003A1A16"/>
    <w:rsid w:val="003A1AB2"/>
    <w:rsid w:val="003A20FA"/>
    <w:rsid w:val="003A270D"/>
    <w:rsid w:val="003A27FB"/>
    <w:rsid w:val="003A2867"/>
    <w:rsid w:val="003A2DD1"/>
    <w:rsid w:val="003A3115"/>
    <w:rsid w:val="003A380E"/>
    <w:rsid w:val="003A3911"/>
    <w:rsid w:val="003A3B53"/>
    <w:rsid w:val="003A4003"/>
    <w:rsid w:val="003A47D6"/>
    <w:rsid w:val="003A4AC8"/>
    <w:rsid w:val="003A4D6D"/>
    <w:rsid w:val="003A5022"/>
    <w:rsid w:val="003A5CEA"/>
    <w:rsid w:val="003A625B"/>
    <w:rsid w:val="003A6C7C"/>
    <w:rsid w:val="003A747B"/>
    <w:rsid w:val="003A772C"/>
    <w:rsid w:val="003A7808"/>
    <w:rsid w:val="003A7DED"/>
    <w:rsid w:val="003A7F4D"/>
    <w:rsid w:val="003B0288"/>
    <w:rsid w:val="003B03D7"/>
    <w:rsid w:val="003B1159"/>
    <w:rsid w:val="003B1456"/>
    <w:rsid w:val="003B14B0"/>
    <w:rsid w:val="003B15E9"/>
    <w:rsid w:val="003B162B"/>
    <w:rsid w:val="003B1AC8"/>
    <w:rsid w:val="003B1EC0"/>
    <w:rsid w:val="003B21C2"/>
    <w:rsid w:val="003B2444"/>
    <w:rsid w:val="003B2876"/>
    <w:rsid w:val="003B28A4"/>
    <w:rsid w:val="003B2FD1"/>
    <w:rsid w:val="003B374E"/>
    <w:rsid w:val="003B3813"/>
    <w:rsid w:val="003B3C43"/>
    <w:rsid w:val="003B408A"/>
    <w:rsid w:val="003B4313"/>
    <w:rsid w:val="003B4577"/>
    <w:rsid w:val="003B4F5F"/>
    <w:rsid w:val="003B5149"/>
    <w:rsid w:val="003B5158"/>
    <w:rsid w:val="003B58BE"/>
    <w:rsid w:val="003B5926"/>
    <w:rsid w:val="003B59B4"/>
    <w:rsid w:val="003B5CBC"/>
    <w:rsid w:val="003B5F98"/>
    <w:rsid w:val="003B6427"/>
    <w:rsid w:val="003B671C"/>
    <w:rsid w:val="003B6BE1"/>
    <w:rsid w:val="003B6C21"/>
    <w:rsid w:val="003B6D66"/>
    <w:rsid w:val="003B7623"/>
    <w:rsid w:val="003B7E86"/>
    <w:rsid w:val="003C0263"/>
    <w:rsid w:val="003C06B2"/>
    <w:rsid w:val="003C1070"/>
    <w:rsid w:val="003C179B"/>
    <w:rsid w:val="003C1A1F"/>
    <w:rsid w:val="003C25D6"/>
    <w:rsid w:val="003C26B8"/>
    <w:rsid w:val="003C2ECD"/>
    <w:rsid w:val="003C33D6"/>
    <w:rsid w:val="003C38AA"/>
    <w:rsid w:val="003C3DA4"/>
    <w:rsid w:val="003C3F48"/>
    <w:rsid w:val="003C407F"/>
    <w:rsid w:val="003C4303"/>
    <w:rsid w:val="003C4501"/>
    <w:rsid w:val="003C4641"/>
    <w:rsid w:val="003C49BA"/>
    <w:rsid w:val="003C4A4D"/>
    <w:rsid w:val="003C4B88"/>
    <w:rsid w:val="003C5492"/>
    <w:rsid w:val="003C5CF8"/>
    <w:rsid w:val="003C60C9"/>
    <w:rsid w:val="003C6313"/>
    <w:rsid w:val="003C632E"/>
    <w:rsid w:val="003C66FD"/>
    <w:rsid w:val="003C6D2A"/>
    <w:rsid w:val="003C6D74"/>
    <w:rsid w:val="003C70F7"/>
    <w:rsid w:val="003C77A5"/>
    <w:rsid w:val="003C782F"/>
    <w:rsid w:val="003C7B2D"/>
    <w:rsid w:val="003C7FA1"/>
    <w:rsid w:val="003D00CF"/>
    <w:rsid w:val="003D0721"/>
    <w:rsid w:val="003D0883"/>
    <w:rsid w:val="003D0D85"/>
    <w:rsid w:val="003D0E70"/>
    <w:rsid w:val="003D13EE"/>
    <w:rsid w:val="003D1DF1"/>
    <w:rsid w:val="003D2641"/>
    <w:rsid w:val="003D26BC"/>
    <w:rsid w:val="003D2981"/>
    <w:rsid w:val="003D34EC"/>
    <w:rsid w:val="003D4764"/>
    <w:rsid w:val="003D49AB"/>
    <w:rsid w:val="003D49C8"/>
    <w:rsid w:val="003D4D27"/>
    <w:rsid w:val="003D4FF3"/>
    <w:rsid w:val="003D503C"/>
    <w:rsid w:val="003D55D7"/>
    <w:rsid w:val="003D580C"/>
    <w:rsid w:val="003D5E04"/>
    <w:rsid w:val="003D6242"/>
    <w:rsid w:val="003D6664"/>
    <w:rsid w:val="003D6BCF"/>
    <w:rsid w:val="003D73BA"/>
    <w:rsid w:val="003D7485"/>
    <w:rsid w:val="003D7789"/>
    <w:rsid w:val="003D789F"/>
    <w:rsid w:val="003D78E6"/>
    <w:rsid w:val="003D7B15"/>
    <w:rsid w:val="003E0373"/>
    <w:rsid w:val="003E0524"/>
    <w:rsid w:val="003E0DF8"/>
    <w:rsid w:val="003E2102"/>
    <w:rsid w:val="003E2E06"/>
    <w:rsid w:val="003E39BB"/>
    <w:rsid w:val="003E3B8E"/>
    <w:rsid w:val="003E441B"/>
    <w:rsid w:val="003E4AB7"/>
    <w:rsid w:val="003E4E30"/>
    <w:rsid w:val="003E51B5"/>
    <w:rsid w:val="003E51B6"/>
    <w:rsid w:val="003E5CC8"/>
    <w:rsid w:val="003E6235"/>
    <w:rsid w:val="003E6238"/>
    <w:rsid w:val="003E6736"/>
    <w:rsid w:val="003E6900"/>
    <w:rsid w:val="003E6A8E"/>
    <w:rsid w:val="003E6AD9"/>
    <w:rsid w:val="003E6E00"/>
    <w:rsid w:val="003E7352"/>
    <w:rsid w:val="003F0BD1"/>
    <w:rsid w:val="003F0E94"/>
    <w:rsid w:val="003F112F"/>
    <w:rsid w:val="003F1193"/>
    <w:rsid w:val="003F1822"/>
    <w:rsid w:val="003F1D5B"/>
    <w:rsid w:val="003F1EB6"/>
    <w:rsid w:val="003F33D9"/>
    <w:rsid w:val="003F3E74"/>
    <w:rsid w:val="003F4E29"/>
    <w:rsid w:val="003F5068"/>
    <w:rsid w:val="003F54A6"/>
    <w:rsid w:val="003F55D0"/>
    <w:rsid w:val="003F6DDE"/>
    <w:rsid w:val="003F784D"/>
    <w:rsid w:val="003F7B66"/>
    <w:rsid w:val="003F7F8E"/>
    <w:rsid w:val="00400153"/>
    <w:rsid w:val="004003CF"/>
    <w:rsid w:val="00400DBD"/>
    <w:rsid w:val="00400DE8"/>
    <w:rsid w:val="0040125F"/>
    <w:rsid w:val="00401283"/>
    <w:rsid w:val="00401326"/>
    <w:rsid w:val="004019E1"/>
    <w:rsid w:val="0040218F"/>
    <w:rsid w:val="004022CD"/>
    <w:rsid w:val="00402424"/>
    <w:rsid w:val="004026AE"/>
    <w:rsid w:val="004030CB"/>
    <w:rsid w:val="00403191"/>
    <w:rsid w:val="004031D6"/>
    <w:rsid w:val="00403CC9"/>
    <w:rsid w:val="00403E0F"/>
    <w:rsid w:val="00403EB6"/>
    <w:rsid w:val="00403EBC"/>
    <w:rsid w:val="00404037"/>
    <w:rsid w:val="00404B7E"/>
    <w:rsid w:val="00404DCB"/>
    <w:rsid w:val="00404E09"/>
    <w:rsid w:val="004056AD"/>
    <w:rsid w:val="00405D8A"/>
    <w:rsid w:val="00405DBB"/>
    <w:rsid w:val="00406426"/>
    <w:rsid w:val="004068CD"/>
    <w:rsid w:val="0040713B"/>
    <w:rsid w:val="00407483"/>
    <w:rsid w:val="00407BD5"/>
    <w:rsid w:val="00410ABA"/>
    <w:rsid w:val="00411A4F"/>
    <w:rsid w:val="00411B18"/>
    <w:rsid w:val="00411F0B"/>
    <w:rsid w:val="0041224F"/>
    <w:rsid w:val="00412F3E"/>
    <w:rsid w:val="004143CF"/>
    <w:rsid w:val="004145D1"/>
    <w:rsid w:val="004152E0"/>
    <w:rsid w:val="0041591F"/>
    <w:rsid w:val="00415C81"/>
    <w:rsid w:val="00415DBD"/>
    <w:rsid w:val="0041644D"/>
    <w:rsid w:val="00416451"/>
    <w:rsid w:val="00416CEC"/>
    <w:rsid w:val="0041721E"/>
    <w:rsid w:val="0041740F"/>
    <w:rsid w:val="00417BED"/>
    <w:rsid w:val="00417E5C"/>
    <w:rsid w:val="004201B6"/>
    <w:rsid w:val="00421286"/>
    <w:rsid w:val="00422293"/>
    <w:rsid w:val="00422568"/>
    <w:rsid w:val="00422571"/>
    <w:rsid w:val="00422F95"/>
    <w:rsid w:val="00423222"/>
    <w:rsid w:val="00424632"/>
    <w:rsid w:val="00424BCA"/>
    <w:rsid w:val="00424CCC"/>
    <w:rsid w:val="00424DD5"/>
    <w:rsid w:val="00424DE9"/>
    <w:rsid w:val="00424FDE"/>
    <w:rsid w:val="0042529C"/>
    <w:rsid w:val="00426321"/>
    <w:rsid w:val="00426707"/>
    <w:rsid w:val="00426E28"/>
    <w:rsid w:val="0042761C"/>
    <w:rsid w:val="00427876"/>
    <w:rsid w:val="00427AF6"/>
    <w:rsid w:val="004308EB"/>
    <w:rsid w:val="00430E11"/>
    <w:rsid w:val="00430F28"/>
    <w:rsid w:val="00431048"/>
    <w:rsid w:val="00431169"/>
    <w:rsid w:val="0043195F"/>
    <w:rsid w:val="004320CA"/>
    <w:rsid w:val="00433504"/>
    <w:rsid w:val="00434570"/>
    <w:rsid w:val="004348C3"/>
    <w:rsid w:val="00434C96"/>
    <w:rsid w:val="00434FAB"/>
    <w:rsid w:val="0043523C"/>
    <w:rsid w:val="004359C6"/>
    <w:rsid w:val="00435E8F"/>
    <w:rsid w:val="00435FFE"/>
    <w:rsid w:val="00436243"/>
    <w:rsid w:val="00436464"/>
    <w:rsid w:val="00436795"/>
    <w:rsid w:val="004369E4"/>
    <w:rsid w:val="00436D3A"/>
    <w:rsid w:val="00437228"/>
    <w:rsid w:val="00437794"/>
    <w:rsid w:val="00437A04"/>
    <w:rsid w:val="00437F49"/>
    <w:rsid w:val="00437F87"/>
    <w:rsid w:val="00437FE5"/>
    <w:rsid w:val="00440192"/>
    <w:rsid w:val="00440391"/>
    <w:rsid w:val="00440516"/>
    <w:rsid w:val="0044071C"/>
    <w:rsid w:val="00440797"/>
    <w:rsid w:val="00441060"/>
    <w:rsid w:val="00441315"/>
    <w:rsid w:val="0044258E"/>
    <w:rsid w:val="00442708"/>
    <w:rsid w:val="0044300B"/>
    <w:rsid w:val="0044330B"/>
    <w:rsid w:val="004433E1"/>
    <w:rsid w:val="00443454"/>
    <w:rsid w:val="0044454E"/>
    <w:rsid w:val="004445CF"/>
    <w:rsid w:val="00444694"/>
    <w:rsid w:val="0044472A"/>
    <w:rsid w:val="00444BC3"/>
    <w:rsid w:val="00444F30"/>
    <w:rsid w:val="0044662E"/>
    <w:rsid w:val="00446C8D"/>
    <w:rsid w:val="00446D42"/>
    <w:rsid w:val="00446F1D"/>
    <w:rsid w:val="004471D3"/>
    <w:rsid w:val="004472C6"/>
    <w:rsid w:val="00447431"/>
    <w:rsid w:val="00450623"/>
    <w:rsid w:val="00450624"/>
    <w:rsid w:val="004508EC"/>
    <w:rsid w:val="00450A3C"/>
    <w:rsid w:val="00451066"/>
    <w:rsid w:val="004510D6"/>
    <w:rsid w:val="00451207"/>
    <w:rsid w:val="00451345"/>
    <w:rsid w:val="00451609"/>
    <w:rsid w:val="00451982"/>
    <w:rsid w:val="00451BA0"/>
    <w:rsid w:val="00451BCB"/>
    <w:rsid w:val="004521E1"/>
    <w:rsid w:val="004526A7"/>
    <w:rsid w:val="00452B90"/>
    <w:rsid w:val="00453836"/>
    <w:rsid w:val="004538D5"/>
    <w:rsid w:val="00454140"/>
    <w:rsid w:val="0045507A"/>
    <w:rsid w:val="00455125"/>
    <w:rsid w:val="00455659"/>
    <w:rsid w:val="004558E0"/>
    <w:rsid w:val="00455B47"/>
    <w:rsid w:val="00455F24"/>
    <w:rsid w:val="00455F9C"/>
    <w:rsid w:val="00456F18"/>
    <w:rsid w:val="0045778B"/>
    <w:rsid w:val="00457E94"/>
    <w:rsid w:val="00460101"/>
    <w:rsid w:val="004603FB"/>
    <w:rsid w:val="0046046A"/>
    <w:rsid w:val="00460BC4"/>
    <w:rsid w:val="00460EC3"/>
    <w:rsid w:val="0046107B"/>
    <w:rsid w:val="00461287"/>
    <w:rsid w:val="00461612"/>
    <w:rsid w:val="0046180F"/>
    <w:rsid w:val="004618AA"/>
    <w:rsid w:val="004636EF"/>
    <w:rsid w:val="00463D7E"/>
    <w:rsid w:val="00463D88"/>
    <w:rsid w:val="004640B6"/>
    <w:rsid w:val="00464515"/>
    <w:rsid w:val="0046457D"/>
    <w:rsid w:val="004647FB"/>
    <w:rsid w:val="00464BAE"/>
    <w:rsid w:val="004654EC"/>
    <w:rsid w:val="0046593C"/>
    <w:rsid w:val="00465B49"/>
    <w:rsid w:val="004665BD"/>
    <w:rsid w:val="00466605"/>
    <w:rsid w:val="00466A76"/>
    <w:rsid w:val="00466D30"/>
    <w:rsid w:val="004671AC"/>
    <w:rsid w:val="004671F2"/>
    <w:rsid w:val="00467C53"/>
    <w:rsid w:val="00467CF9"/>
    <w:rsid w:val="00467E1B"/>
    <w:rsid w:val="004700B9"/>
    <w:rsid w:val="0047031D"/>
    <w:rsid w:val="00470490"/>
    <w:rsid w:val="004706ED"/>
    <w:rsid w:val="004709F4"/>
    <w:rsid w:val="00470B06"/>
    <w:rsid w:val="00470E93"/>
    <w:rsid w:val="0047110F"/>
    <w:rsid w:val="0047175E"/>
    <w:rsid w:val="004717A5"/>
    <w:rsid w:val="00471AE2"/>
    <w:rsid w:val="00471FD1"/>
    <w:rsid w:val="004723DB"/>
    <w:rsid w:val="0047253A"/>
    <w:rsid w:val="00472A4F"/>
    <w:rsid w:val="00472ECE"/>
    <w:rsid w:val="00473073"/>
    <w:rsid w:val="00473077"/>
    <w:rsid w:val="0047313F"/>
    <w:rsid w:val="0047344D"/>
    <w:rsid w:val="004738FA"/>
    <w:rsid w:val="0047399C"/>
    <w:rsid w:val="00473C0F"/>
    <w:rsid w:val="00473CB2"/>
    <w:rsid w:val="00474148"/>
    <w:rsid w:val="00474808"/>
    <w:rsid w:val="00474B26"/>
    <w:rsid w:val="00474D72"/>
    <w:rsid w:val="004768A0"/>
    <w:rsid w:val="00476DDC"/>
    <w:rsid w:val="004770CF"/>
    <w:rsid w:val="004771ED"/>
    <w:rsid w:val="004779F2"/>
    <w:rsid w:val="0048013C"/>
    <w:rsid w:val="00480710"/>
    <w:rsid w:val="00480BAB"/>
    <w:rsid w:val="00481215"/>
    <w:rsid w:val="004813C5"/>
    <w:rsid w:val="0048146A"/>
    <w:rsid w:val="004817C0"/>
    <w:rsid w:val="004819B3"/>
    <w:rsid w:val="00482099"/>
    <w:rsid w:val="004821D1"/>
    <w:rsid w:val="0048273C"/>
    <w:rsid w:val="0048292F"/>
    <w:rsid w:val="004829C7"/>
    <w:rsid w:val="00482A61"/>
    <w:rsid w:val="00482D46"/>
    <w:rsid w:val="0048392E"/>
    <w:rsid w:val="00484335"/>
    <w:rsid w:val="004845AA"/>
    <w:rsid w:val="00484636"/>
    <w:rsid w:val="00484A0C"/>
    <w:rsid w:val="00484BEE"/>
    <w:rsid w:val="004851C0"/>
    <w:rsid w:val="00485718"/>
    <w:rsid w:val="00485BD4"/>
    <w:rsid w:val="00485FAE"/>
    <w:rsid w:val="00486685"/>
    <w:rsid w:val="00486973"/>
    <w:rsid w:val="00486E4D"/>
    <w:rsid w:val="004870E0"/>
    <w:rsid w:val="00487513"/>
    <w:rsid w:val="0048758D"/>
    <w:rsid w:val="004877DE"/>
    <w:rsid w:val="00487A60"/>
    <w:rsid w:val="00487B3F"/>
    <w:rsid w:val="00487E30"/>
    <w:rsid w:val="00490162"/>
    <w:rsid w:val="00490CF9"/>
    <w:rsid w:val="00490E30"/>
    <w:rsid w:val="00490FC9"/>
    <w:rsid w:val="004911D2"/>
    <w:rsid w:val="00492C55"/>
    <w:rsid w:val="004931E8"/>
    <w:rsid w:val="00493601"/>
    <w:rsid w:val="0049376D"/>
    <w:rsid w:val="004938CB"/>
    <w:rsid w:val="0049457B"/>
    <w:rsid w:val="004948E1"/>
    <w:rsid w:val="00494E52"/>
    <w:rsid w:val="00494EF9"/>
    <w:rsid w:val="0049546C"/>
    <w:rsid w:val="0049565A"/>
    <w:rsid w:val="004956EA"/>
    <w:rsid w:val="00495ECC"/>
    <w:rsid w:val="0049613B"/>
    <w:rsid w:val="00496B0A"/>
    <w:rsid w:val="00497147"/>
    <w:rsid w:val="004971DE"/>
    <w:rsid w:val="004973DF"/>
    <w:rsid w:val="00497A7D"/>
    <w:rsid w:val="004A0216"/>
    <w:rsid w:val="004A03C9"/>
    <w:rsid w:val="004A10CE"/>
    <w:rsid w:val="004A121F"/>
    <w:rsid w:val="004A1232"/>
    <w:rsid w:val="004A1A0F"/>
    <w:rsid w:val="004A1A34"/>
    <w:rsid w:val="004A1E40"/>
    <w:rsid w:val="004A2587"/>
    <w:rsid w:val="004A2746"/>
    <w:rsid w:val="004A2864"/>
    <w:rsid w:val="004A2F1B"/>
    <w:rsid w:val="004A2FED"/>
    <w:rsid w:val="004A34A2"/>
    <w:rsid w:val="004A3760"/>
    <w:rsid w:val="004A3DEE"/>
    <w:rsid w:val="004A4414"/>
    <w:rsid w:val="004A4459"/>
    <w:rsid w:val="004A4BBD"/>
    <w:rsid w:val="004A4BED"/>
    <w:rsid w:val="004A4E2F"/>
    <w:rsid w:val="004A4E77"/>
    <w:rsid w:val="004A4F53"/>
    <w:rsid w:val="004A51A8"/>
    <w:rsid w:val="004A5CF2"/>
    <w:rsid w:val="004A5D13"/>
    <w:rsid w:val="004A6506"/>
    <w:rsid w:val="004A66BB"/>
    <w:rsid w:val="004A6CE3"/>
    <w:rsid w:val="004A6DB1"/>
    <w:rsid w:val="004A6EA9"/>
    <w:rsid w:val="004A71EB"/>
    <w:rsid w:val="004A7347"/>
    <w:rsid w:val="004A75FD"/>
    <w:rsid w:val="004A766B"/>
    <w:rsid w:val="004B00DE"/>
    <w:rsid w:val="004B03CB"/>
    <w:rsid w:val="004B0803"/>
    <w:rsid w:val="004B0F88"/>
    <w:rsid w:val="004B1BF8"/>
    <w:rsid w:val="004B2612"/>
    <w:rsid w:val="004B277A"/>
    <w:rsid w:val="004B3436"/>
    <w:rsid w:val="004B35F3"/>
    <w:rsid w:val="004B3C30"/>
    <w:rsid w:val="004B3D2D"/>
    <w:rsid w:val="004B4699"/>
    <w:rsid w:val="004B489D"/>
    <w:rsid w:val="004B48D4"/>
    <w:rsid w:val="004B50AE"/>
    <w:rsid w:val="004B571D"/>
    <w:rsid w:val="004B57E5"/>
    <w:rsid w:val="004B588C"/>
    <w:rsid w:val="004B5DAE"/>
    <w:rsid w:val="004B5E5A"/>
    <w:rsid w:val="004B637C"/>
    <w:rsid w:val="004B6ABE"/>
    <w:rsid w:val="004B6B29"/>
    <w:rsid w:val="004B71DB"/>
    <w:rsid w:val="004B7219"/>
    <w:rsid w:val="004B7340"/>
    <w:rsid w:val="004B734F"/>
    <w:rsid w:val="004B7369"/>
    <w:rsid w:val="004B76DC"/>
    <w:rsid w:val="004B76DF"/>
    <w:rsid w:val="004B79A2"/>
    <w:rsid w:val="004B79BC"/>
    <w:rsid w:val="004B7E4F"/>
    <w:rsid w:val="004B7FD4"/>
    <w:rsid w:val="004C045E"/>
    <w:rsid w:val="004C052D"/>
    <w:rsid w:val="004C0C97"/>
    <w:rsid w:val="004C13FB"/>
    <w:rsid w:val="004C1BEA"/>
    <w:rsid w:val="004C1F3B"/>
    <w:rsid w:val="004C2090"/>
    <w:rsid w:val="004C2252"/>
    <w:rsid w:val="004C2935"/>
    <w:rsid w:val="004C2A6A"/>
    <w:rsid w:val="004C3373"/>
    <w:rsid w:val="004C35B4"/>
    <w:rsid w:val="004C3EC6"/>
    <w:rsid w:val="004C408E"/>
    <w:rsid w:val="004C445B"/>
    <w:rsid w:val="004C4551"/>
    <w:rsid w:val="004C5229"/>
    <w:rsid w:val="004C52A7"/>
    <w:rsid w:val="004C52DF"/>
    <w:rsid w:val="004C5806"/>
    <w:rsid w:val="004C5FF3"/>
    <w:rsid w:val="004C6224"/>
    <w:rsid w:val="004C650D"/>
    <w:rsid w:val="004C6AA3"/>
    <w:rsid w:val="004C6C33"/>
    <w:rsid w:val="004C769E"/>
    <w:rsid w:val="004C7852"/>
    <w:rsid w:val="004C78B1"/>
    <w:rsid w:val="004C7B99"/>
    <w:rsid w:val="004D0817"/>
    <w:rsid w:val="004D0823"/>
    <w:rsid w:val="004D09C6"/>
    <w:rsid w:val="004D20C1"/>
    <w:rsid w:val="004D2B84"/>
    <w:rsid w:val="004D378E"/>
    <w:rsid w:val="004D40EA"/>
    <w:rsid w:val="004D498E"/>
    <w:rsid w:val="004D4D11"/>
    <w:rsid w:val="004D4D21"/>
    <w:rsid w:val="004D5055"/>
    <w:rsid w:val="004D5A27"/>
    <w:rsid w:val="004D5DF6"/>
    <w:rsid w:val="004D61C9"/>
    <w:rsid w:val="004D6232"/>
    <w:rsid w:val="004D656E"/>
    <w:rsid w:val="004D6673"/>
    <w:rsid w:val="004D69D7"/>
    <w:rsid w:val="004D6C9C"/>
    <w:rsid w:val="004D6EF1"/>
    <w:rsid w:val="004D740F"/>
    <w:rsid w:val="004D7AAB"/>
    <w:rsid w:val="004D7C6C"/>
    <w:rsid w:val="004E0464"/>
    <w:rsid w:val="004E07A1"/>
    <w:rsid w:val="004E0AD0"/>
    <w:rsid w:val="004E0B53"/>
    <w:rsid w:val="004E0D8B"/>
    <w:rsid w:val="004E108F"/>
    <w:rsid w:val="004E12E3"/>
    <w:rsid w:val="004E1418"/>
    <w:rsid w:val="004E141F"/>
    <w:rsid w:val="004E1B12"/>
    <w:rsid w:val="004E23A8"/>
    <w:rsid w:val="004E27AE"/>
    <w:rsid w:val="004E2B29"/>
    <w:rsid w:val="004E2DB8"/>
    <w:rsid w:val="004E3078"/>
    <w:rsid w:val="004E3324"/>
    <w:rsid w:val="004E3D60"/>
    <w:rsid w:val="004E3F7E"/>
    <w:rsid w:val="004E480D"/>
    <w:rsid w:val="004E495B"/>
    <w:rsid w:val="004E4C28"/>
    <w:rsid w:val="004E5002"/>
    <w:rsid w:val="004E6B23"/>
    <w:rsid w:val="004E74AA"/>
    <w:rsid w:val="004F018B"/>
    <w:rsid w:val="004F023D"/>
    <w:rsid w:val="004F0480"/>
    <w:rsid w:val="004F0592"/>
    <w:rsid w:val="004F0746"/>
    <w:rsid w:val="004F0BD3"/>
    <w:rsid w:val="004F0C65"/>
    <w:rsid w:val="004F0E75"/>
    <w:rsid w:val="004F107F"/>
    <w:rsid w:val="004F178C"/>
    <w:rsid w:val="004F1E49"/>
    <w:rsid w:val="004F2314"/>
    <w:rsid w:val="004F24A4"/>
    <w:rsid w:val="004F277F"/>
    <w:rsid w:val="004F28D8"/>
    <w:rsid w:val="004F2A42"/>
    <w:rsid w:val="004F2D99"/>
    <w:rsid w:val="004F2E7A"/>
    <w:rsid w:val="004F2FC9"/>
    <w:rsid w:val="004F37C6"/>
    <w:rsid w:val="004F47D4"/>
    <w:rsid w:val="004F4823"/>
    <w:rsid w:val="004F5104"/>
    <w:rsid w:val="004F51D2"/>
    <w:rsid w:val="004F5336"/>
    <w:rsid w:val="004F5803"/>
    <w:rsid w:val="004F584B"/>
    <w:rsid w:val="004F59F5"/>
    <w:rsid w:val="004F5B90"/>
    <w:rsid w:val="004F5BD3"/>
    <w:rsid w:val="004F5D3A"/>
    <w:rsid w:val="004F6A0D"/>
    <w:rsid w:val="004F6EF3"/>
    <w:rsid w:val="0050040E"/>
    <w:rsid w:val="00500537"/>
    <w:rsid w:val="00500CEC"/>
    <w:rsid w:val="005017E0"/>
    <w:rsid w:val="005018EE"/>
    <w:rsid w:val="00501BC9"/>
    <w:rsid w:val="00501BFD"/>
    <w:rsid w:val="005020F4"/>
    <w:rsid w:val="00502401"/>
    <w:rsid w:val="005024BE"/>
    <w:rsid w:val="005028E0"/>
    <w:rsid w:val="00502918"/>
    <w:rsid w:val="00502E32"/>
    <w:rsid w:val="005032BD"/>
    <w:rsid w:val="005047F5"/>
    <w:rsid w:val="00504E51"/>
    <w:rsid w:val="00505678"/>
    <w:rsid w:val="00505A54"/>
    <w:rsid w:val="0050643F"/>
    <w:rsid w:val="00506D1D"/>
    <w:rsid w:val="00506E9D"/>
    <w:rsid w:val="00507297"/>
    <w:rsid w:val="00507457"/>
    <w:rsid w:val="00507564"/>
    <w:rsid w:val="00507B7B"/>
    <w:rsid w:val="00507D69"/>
    <w:rsid w:val="005104CC"/>
    <w:rsid w:val="00510D3A"/>
    <w:rsid w:val="00511542"/>
    <w:rsid w:val="0051195C"/>
    <w:rsid w:val="00511C58"/>
    <w:rsid w:val="00512712"/>
    <w:rsid w:val="00512945"/>
    <w:rsid w:val="00512976"/>
    <w:rsid w:val="005134B1"/>
    <w:rsid w:val="0051372C"/>
    <w:rsid w:val="00513F96"/>
    <w:rsid w:val="005140E5"/>
    <w:rsid w:val="00514602"/>
    <w:rsid w:val="005147AC"/>
    <w:rsid w:val="00514E3F"/>
    <w:rsid w:val="005152F5"/>
    <w:rsid w:val="00515549"/>
    <w:rsid w:val="005167B4"/>
    <w:rsid w:val="005167BD"/>
    <w:rsid w:val="005169F2"/>
    <w:rsid w:val="00516D47"/>
    <w:rsid w:val="00516DA2"/>
    <w:rsid w:val="00516FA1"/>
    <w:rsid w:val="0051707C"/>
    <w:rsid w:val="005178F7"/>
    <w:rsid w:val="00517A18"/>
    <w:rsid w:val="00517C02"/>
    <w:rsid w:val="00517F56"/>
    <w:rsid w:val="0052006F"/>
    <w:rsid w:val="00520072"/>
    <w:rsid w:val="005213F8"/>
    <w:rsid w:val="00522095"/>
    <w:rsid w:val="005229AA"/>
    <w:rsid w:val="005235C4"/>
    <w:rsid w:val="0052396F"/>
    <w:rsid w:val="00523E81"/>
    <w:rsid w:val="005246EE"/>
    <w:rsid w:val="00524C58"/>
    <w:rsid w:val="00524DAE"/>
    <w:rsid w:val="00525496"/>
    <w:rsid w:val="00525522"/>
    <w:rsid w:val="0052553D"/>
    <w:rsid w:val="0052598A"/>
    <w:rsid w:val="00525A32"/>
    <w:rsid w:val="00525BB8"/>
    <w:rsid w:val="00525DB1"/>
    <w:rsid w:val="00525EAA"/>
    <w:rsid w:val="00526147"/>
    <w:rsid w:val="00526589"/>
    <w:rsid w:val="00526E4B"/>
    <w:rsid w:val="00526FBC"/>
    <w:rsid w:val="0052722B"/>
    <w:rsid w:val="0052722D"/>
    <w:rsid w:val="00527917"/>
    <w:rsid w:val="005279CC"/>
    <w:rsid w:val="00527ADC"/>
    <w:rsid w:val="00527E69"/>
    <w:rsid w:val="00527F07"/>
    <w:rsid w:val="00530679"/>
    <w:rsid w:val="00530865"/>
    <w:rsid w:val="00530C61"/>
    <w:rsid w:val="00530FEC"/>
    <w:rsid w:val="00531645"/>
    <w:rsid w:val="005316C4"/>
    <w:rsid w:val="00531929"/>
    <w:rsid w:val="00531D9D"/>
    <w:rsid w:val="00532346"/>
    <w:rsid w:val="0053255B"/>
    <w:rsid w:val="00532B79"/>
    <w:rsid w:val="00533055"/>
    <w:rsid w:val="005331C6"/>
    <w:rsid w:val="00533544"/>
    <w:rsid w:val="00533AF2"/>
    <w:rsid w:val="005341D4"/>
    <w:rsid w:val="0053463D"/>
    <w:rsid w:val="00534B4D"/>
    <w:rsid w:val="00534DA3"/>
    <w:rsid w:val="0053507B"/>
    <w:rsid w:val="00535112"/>
    <w:rsid w:val="00535170"/>
    <w:rsid w:val="00535482"/>
    <w:rsid w:val="00535C51"/>
    <w:rsid w:val="00535F33"/>
    <w:rsid w:val="005360CD"/>
    <w:rsid w:val="005367AD"/>
    <w:rsid w:val="005367FC"/>
    <w:rsid w:val="00536A1B"/>
    <w:rsid w:val="00536A1D"/>
    <w:rsid w:val="005373F5"/>
    <w:rsid w:val="0053790D"/>
    <w:rsid w:val="0053797C"/>
    <w:rsid w:val="005402A2"/>
    <w:rsid w:val="00540498"/>
    <w:rsid w:val="0054071C"/>
    <w:rsid w:val="00540735"/>
    <w:rsid w:val="00540D5E"/>
    <w:rsid w:val="0054101C"/>
    <w:rsid w:val="00541A3E"/>
    <w:rsid w:val="00541B94"/>
    <w:rsid w:val="00541F5D"/>
    <w:rsid w:val="005425A7"/>
    <w:rsid w:val="00542986"/>
    <w:rsid w:val="00542988"/>
    <w:rsid w:val="00543333"/>
    <w:rsid w:val="005435C6"/>
    <w:rsid w:val="00543C17"/>
    <w:rsid w:val="00543C3A"/>
    <w:rsid w:val="00543D1C"/>
    <w:rsid w:val="005442F8"/>
    <w:rsid w:val="0054447E"/>
    <w:rsid w:val="00544640"/>
    <w:rsid w:val="005446ED"/>
    <w:rsid w:val="005447ED"/>
    <w:rsid w:val="00544A82"/>
    <w:rsid w:val="00544E46"/>
    <w:rsid w:val="005450B5"/>
    <w:rsid w:val="00545211"/>
    <w:rsid w:val="0054552A"/>
    <w:rsid w:val="005456E3"/>
    <w:rsid w:val="00545970"/>
    <w:rsid w:val="00545A3F"/>
    <w:rsid w:val="00545E45"/>
    <w:rsid w:val="00546E36"/>
    <w:rsid w:val="00546EB3"/>
    <w:rsid w:val="00547619"/>
    <w:rsid w:val="00547F25"/>
    <w:rsid w:val="00547F5C"/>
    <w:rsid w:val="00550170"/>
    <w:rsid w:val="00550665"/>
    <w:rsid w:val="00550918"/>
    <w:rsid w:val="00550E3F"/>
    <w:rsid w:val="0055128B"/>
    <w:rsid w:val="00551AEB"/>
    <w:rsid w:val="00552130"/>
    <w:rsid w:val="00552819"/>
    <w:rsid w:val="00552827"/>
    <w:rsid w:val="00552CAD"/>
    <w:rsid w:val="00552E6A"/>
    <w:rsid w:val="00552FF3"/>
    <w:rsid w:val="005530CA"/>
    <w:rsid w:val="00553434"/>
    <w:rsid w:val="005536D5"/>
    <w:rsid w:val="00553E41"/>
    <w:rsid w:val="0055418E"/>
    <w:rsid w:val="00554B14"/>
    <w:rsid w:val="0055502F"/>
    <w:rsid w:val="00555137"/>
    <w:rsid w:val="00555A49"/>
    <w:rsid w:val="0055619C"/>
    <w:rsid w:val="00556326"/>
    <w:rsid w:val="0055675B"/>
    <w:rsid w:val="0055687C"/>
    <w:rsid w:val="00556BAA"/>
    <w:rsid w:val="00556D86"/>
    <w:rsid w:val="00557A49"/>
    <w:rsid w:val="00557F9F"/>
    <w:rsid w:val="00560895"/>
    <w:rsid w:val="00560B4C"/>
    <w:rsid w:val="00560B83"/>
    <w:rsid w:val="005612B1"/>
    <w:rsid w:val="00561369"/>
    <w:rsid w:val="00561414"/>
    <w:rsid w:val="00561865"/>
    <w:rsid w:val="00561B6F"/>
    <w:rsid w:val="00561D03"/>
    <w:rsid w:val="00561F96"/>
    <w:rsid w:val="005620AD"/>
    <w:rsid w:val="0056228F"/>
    <w:rsid w:val="005625CE"/>
    <w:rsid w:val="00562736"/>
    <w:rsid w:val="00562E6E"/>
    <w:rsid w:val="00562FF0"/>
    <w:rsid w:val="00563091"/>
    <w:rsid w:val="00563357"/>
    <w:rsid w:val="00563B70"/>
    <w:rsid w:val="00563BC6"/>
    <w:rsid w:val="00563ED9"/>
    <w:rsid w:val="005642D6"/>
    <w:rsid w:val="00564B57"/>
    <w:rsid w:val="00564BEB"/>
    <w:rsid w:val="00564D9F"/>
    <w:rsid w:val="00565E4D"/>
    <w:rsid w:val="00565EFB"/>
    <w:rsid w:val="00565FDA"/>
    <w:rsid w:val="0056618A"/>
    <w:rsid w:val="0056631D"/>
    <w:rsid w:val="0056666A"/>
    <w:rsid w:val="0056683C"/>
    <w:rsid w:val="00566D90"/>
    <w:rsid w:val="005674F5"/>
    <w:rsid w:val="005678F9"/>
    <w:rsid w:val="00567D0E"/>
    <w:rsid w:val="0057044D"/>
    <w:rsid w:val="00570593"/>
    <w:rsid w:val="00570ACA"/>
    <w:rsid w:val="00570C24"/>
    <w:rsid w:val="00570C2A"/>
    <w:rsid w:val="00571675"/>
    <w:rsid w:val="00571981"/>
    <w:rsid w:val="00571BE8"/>
    <w:rsid w:val="00571CE0"/>
    <w:rsid w:val="00572124"/>
    <w:rsid w:val="005723D6"/>
    <w:rsid w:val="005729F7"/>
    <w:rsid w:val="00572A84"/>
    <w:rsid w:val="00573493"/>
    <w:rsid w:val="00573ED5"/>
    <w:rsid w:val="00574490"/>
    <w:rsid w:val="0057455B"/>
    <w:rsid w:val="00574E73"/>
    <w:rsid w:val="00574F86"/>
    <w:rsid w:val="00574FFD"/>
    <w:rsid w:val="00575620"/>
    <w:rsid w:val="00576037"/>
    <w:rsid w:val="0057670C"/>
    <w:rsid w:val="00576938"/>
    <w:rsid w:val="00576F7E"/>
    <w:rsid w:val="00577481"/>
    <w:rsid w:val="00577496"/>
    <w:rsid w:val="00577905"/>
    <w:rsid w:val="00580027"/>
    <w:rsid w:val="00580033"/>
    <w:rsid w:val="00580644"/>
    <w:rsid w:val="00580F88"/>
    <w:rsid w:val="00580FF8"/>
    <w:rsid w:val="00581552"/>
    <w:rsid w:val="005818D7"/>
    <w:rsid w:val="005819BC"/>
    <w:rsid w:val="00581BFB"/>
    <w:rsid w:val="00582086"/>
    <w:rsid w:val="0058287A"/>
    <w:rsid w:val="0058297D"/>
    <w:rsid w:val="00582AA7"/>
    <w:rsid w:val="00582D6C"/>
    <w:rsid w:val="005831C6"/>
    <w:rsid w:val="00583730"/>
    <w:rsid w:val="00584162"/>
    <w:rsid w:val="0058479D"/>
    <w:rsid w:val="00585014"/>
    <w:rsid w:val="0058576F"/>
    <w:rsid w:val="00585BC6"/>
    <w:rsid w:val="005860A0"/>
    <w:rsid w:val="0058646E"/>
    <w:rsid w:val="0058708B"/>
    <w:rsid w:val="005872C6"/>
    <w:rsid w:val="005876A6"/>
    <w:rsid w:val="00587E27"/>
    <w:rsid w:val="00590083"/>
    <w:rsid w:val="0059046F"/>
    <w:rsid w:val="005904F6"/>
    <w:rsid w:val="005904F9"/>
    <w:rsid w:val="00590630"/>
    <w:rsid w:val="005906E0"/>
    <w:rsid w:val="005908B8"/>
    <w:rsid w:val="00590997"/>
    <w:rsid w:val="005911B4"/>
    <w:rsid w:val="00591771"/>
    <w:rsid w:val="00592181"/>
    <w:rsid w:val="00592A50"/>
    <w:rsid w:val="00592F71"/>
    <w:rsid w:val="0059383A"/>
    <w:rsid w:val="00593BD5"/>
    <w:rsid w:val="00593E33"/>
    <w:rsid w:val="00593EEE"/>
    <w:rsid w:val="005942D3"/>
    <w:rsid w:val="00594320"/>
    <w:rsid w:val="00594985"/>
    <w:rsid w:val="005949DE"/>
    <w:rsid w:val="00594E8B"/>
    <w:rsid w:val="0059551F"/>
    <w:rsid w:val="00595596"/>
    <w:rsid w:val="00595CB2"/>
    <w:rsid w:val="005961B3"/>
    <w:rsid w:val="005964B2"/>
    <w:rsid w:val="0059694D"/>
    <w:rsid w:val="00597503"/>
    <w:rsid w:val="00597641"/>
    <w:rsid w:val="00597B6D"/>
    <w:rsid w:val="00597C94"/>
    <w:rsid w:val="005A0689"/>
    <w:rsid w:val="005A07FB"/>
    <w:rsid w:val="005A0A42"/>
    <w:rsid w:val="005A0B48"/>
    <w:rsid w:val="005A130B"/>
    <w:rsid w:val="005A13FD"/>
    <w:rsid w:val="005A18E6"/>
    <w:rsid w:val="005A1B59"/>
    <w:rsid w:val="005A1DAD"/>
    <w:rsid w:val="005A2336"/>
    <w:rsid w:val="005A2575"/>
    <w:rsid w:val="005A315C"/>
    <w:rsid w:val="005A3747"/>
    <w:rsid w:val="005A38B9"/>
    <w:rsid w:val="005A3963"/>
    <w:rsid w:val="005A447A"/>
    <w:rsid w:val="005A4D24"/>
    <w:rsid w:val="005A4D2F"/>
    <w:rsid w:val="005A56DD"/>
    <w:rsid w:val="005A5767"/>
    <w:rsid w:val="005A59A9"/>
    <w:rsid w:val="005A59FE"/>
    <w:rsid w:val="005A719F"/>
    <w:rsid w:val="005A7386"/>
    <w:rsid w:val="005A74AE"/>
    <w:rsid w:val="005A7587"/>
    <w:rsid w:val="005A7758"/>
    <w:rsid w:val="005A7996"/>
    <w:rsid w:val="005A7E2B"/>
    <w:rsid w:val="005B0F22"/>
    <w:rsid w:val="005B1177"/>
    <w:rsid w:val="005B14AF"/>
    <w:rsid w:val="005B14E7"/>
    <w:rsid w:val="005B219C"/>
    <w:rsid w:val="005B22A0"/>
    <w:rsid w:val="005B27A8"/>
    <w:rsid w:val="005B3005"/>
    <w:rsid w:val="005B3028"/>
    <w:rsid w:val="005B34DB"/>
    <w:rsid w:val="005B353E"/>
    <w:rsid w:val="005B3603"/>
    <w:rsid w:val="005B3613"/>
    <w:rsid w:val="005B3ADD"/>
    <w:rsid w:val="005B3CB5"/>
    <w:rsid w:val="005B3F04"/>
    <w:rsid w:val="005B3F78"/>
    <w:rsid w:val="005B40E0"/>
    <w:rsid w:val="005B4CDD"/>
    <w:rsid w:val="005B5DCA"/>
    <w:rsid w:val="005B648F"/>
    <w:rsid w:val="005B6B0C"/>
    <w:rsid w:val="005B6EF9"/>
    <w:rsid w:val="005B6FD6"/>
    <w:rsid w:val="005B7658"/>
    <w:rsid w:val="005C0128"/>
    <w:rsid w:val="005C04DD"/>
    <w:rsid w:val="005C1238"/>
    <w:rsid w:val="005C1617"/>
    <w:rsid w:val="005C1923"/>
    <w:rsid w:val="005C1AD8"/>
    <w:rsid w:val="005C23F9"/>
    <w:rsid w:val="005C2BD4"/>
    <w:rsid w:val="005C2D36"/>
    <w:rsid w:val="005C3316"/>
    <w:rsid w:val="005C35C5"/>
    <w:rsid w:val="005C3B1B"/>
    <w:rsid w:val="005C3CC2"/>
    <w:rsid w:val="005C3E16"/>
    <w:rsid w:val="005C4201"/>
    <w:rsid w:val="005C42B2"/>
    <w:rsid w:val="005C452F"/>
    <w:rsid w:val="005C4F63"/>
    <w:rsid w:val="005C4F86"/>
    <w:rsid w:val="005C541F"/>
    <w:rsid w:val="005C5520"/>
    <w:rsid w:val="005C5BE5"/>
    <w:rsid w:val="005C5CFF"/>
    <w:rsid w:val="005C5D1D"/>
    <w:rsid w:val="005C613C"/>
    <w:rsid w:val="005C763A"/>
    <w:rsid w:val="005C7645"/>
    <w:rsid w:val="005C7646"/>
    <w:rsid w:val="005C7734"/>
    <w:rsid w:val="005C7DF7"/>
    <w:rsid w:val="005D034F"/>
    <w:rsid w:val="005D0353"/>
    <w:rsid w:val="005D05DB"/>
    <w:rsid w:val="005D0640"/>
    <w:rsid w:val="005D0680"/>
    <w:rsid w:val="005D1ABC"/>
    <w:rsid w:val="005D1D1C"/>
    <w:rsid w:val="005D1FE3"/>
    <w:rsid w:val="005D23A9"/>
    <w:rsid w:val="005D25AD"/>
    <w:rsid w:val="005D2966"/>
    <w:rsid w:val="005D31A1"/>
    <w:rsid w:val="005D3667"/>
    <w:rsid w:val="005D43B0"/>
    <w:rsid w:val="005D48B0"/>
    <w:rsid w:val="005D5068"/>
    <w:rsid w:val="005D54EC"/>
    <w:rsid w:val="005D58C8"/>
    <w:rsid w:val="005D60D9"/>
    <w:rsid w:val="005D6CAE"/>
    <w:rsid w:val="005D745B"/>
    <w:rsid w:val="005D7528"/>
    <w:rsid w:val="005D7BF1"/>
    <w:rsid w:val="005E0D72"/>
    <w:rsid w:val="005E1208"/>
    <w:rsid w:val="005E122D"/>
    <w:rsid w:val="005E143B"/>
    <w:rsid w:val="005E1C1D"/>
    <w:rsid w:val="005E2393"/>
    <w:rsid w:val="005E26D6"/>
    <w:rsid w:val="005E28A2"/>
    <w:rsid w:val="005E2E53"/>
    <w:rsid w:val="005E3A88"/>
    <w:rsid w:val="005E4B09"/>
    <w:rsid w:val="005E4E5C"/>
    <w:rsid w:val="005E4E9D"/>
    <w:rsid w:val="005E55A8"/>
    <w:rsid w:val="005E5DC8"/>
    <w:rsid w:val="005E5F4A"/>
    <w:rsid w:val="005E6186"/>
    <w:rsid w:val="005E63D3"/>
    <w:rsid w:val="005E6727"/>
    <w:rsid w:val="005E6766"/>
    <w:rsid w:val="005E69B8"/>
    <w:rsid w:val="005E6DAC"/>
    <w:rsid w:val="005F05AB"/>
    <w:rsid w:val="005F0B8A"/>
    <w:rsid w:val="005F1072"/>
    <w:rsid w:val="005F1263"/>
    <w:rsid w:val="005F13A2"/>
    <w:rsid w:val="005F1BA8"/>
    <w:rsid w:val="005F1CF2"/>
    <w:rsid w:val="005F1E2F"/>
    <w:rsid w:val="005F201A"/>
    <w:rsid w:val="005F2544"/>
    <w:rsid w:val="005F314F"/>
    <w:rsid w:val="005F38E0"/>
    <w:rsid w:val="005F3A7E"/>
    <w:rsid w:val="005F4048"/>
    <w:rsid w:val="005F420F"/>
    <w:rsid w:val="005F481F"/>
    <w:rsid w:val="005F4A18"/>
    <w:rsid w:val="005F4EC6"/>
    <w:rsid w:val="005F5290"/>
    <w:rsid w:val="005F5B00"/>
    <w:rsid w:val="005F5E24"/>
    <w:rsid w:val="005F5E69"/>
    <w:rsid w:val="005F5F3C"/>
    <w:rsid w:val="005F5F44"/>
    <w:rsid w:val="005F60C7"/>
    <w:rsid w:val="005F67BA"/>
    <w:rsid w:val="005F73A9"/>
    <w:rsid w:val="005F7482"/>
    <w:rsid w:val="005F750D"/>
    <w:rsid w:val="005F7A66"/>
    <w:rsid w:val="005F7BA4"/>
    <w:rsid w:val="00600181"/>
    <w:rsid w:val="006004F0"/>
    <w:rsid w:val="00601149"/>
    <w:rsid w:val="006012CD"/>
    <w:rsid w:val="00601322"/>
    <w:rsid w:val="00601636"/>
    <w:rsid w:val="00601758"/>
    <w:rsid w:val="00601768"/>
    <w:rsid w:val="00601B26"/>
    <w:rsid w:val="00601B28"/>
    <w:rsid w:val="00601ECE"/>
    <w:rsid w:val="00601FCF"/>
    <w:rsid w:val="00602FA8"/>
    <w:rsid w:val="006030FC"/>
    <w:rsid w:val="00603859"/>
    <w:rsid w:val="00603862"/>
    <w:rsid w:val="0060461C"/>
    <w:rsid w:val="00604A1B"/>
    <w:rsid w:val="00604F28"/>
    <w:rsid w:val="00604FBD"/>
    <w:rsid w:val="00605375"/>
    <w:rsid w:val="00605666"/>
    <w:rsid w:val="00605904"/>
    <w:rsid w:val="006063BE"/>
    <w:rsid w:val="00606545"/>
    <w:rsid w:val="006067F3"/>
    <w:rsid w:val="0060713E"/>
    <w:rsid w:val="00607BC7"/>
    <w:rsid w:val="00607E32"/>
    <w:rsid w:val="00610883"/>
    <w:rsid w:val="00610BD6"/>
    <w:rsid w:val="006111FE"/>
    <w:rsid w:val="0061184C"/>
    <w:rsid w:val="00611871"/>
    <w:rsid w:val="0061228A"/>
    <w:rsid w:val="00612565"/>
    <w:rsid w:val="00612805"/>
    <w:rsid w:val="00612943"/>
    <w:rsid w:val="00612C40"/>
    <w:rsid w:val="0061391E"/>
    <w:rsid w:val="00613AA5"/>
    <w:rsid w:val="006146A4"/>
    <w:rsid w:val="006148A4"/>
    <w:rsid w:val="00614BDF"/>
    <w:rsid w:val="00614CAD"/>
    <w:rsid w:val="00615197"/>
    <w:rsid w:val="006152BA"/>
    <w:rsid w:val="006154A6"/>
    <w:rsid w:val="006154E9"/>
    <w:rsid w:val="006165D5"/>
    <w:rsid w:val="00616BD9"/>
    <w:rsid w:val="00616C61"/>
    <w:rsid w:val="00616DA8"/>
    <w:rsid w:val="00617ECC"/>
    <w:rsid w:val="006203CB"/>
    <w:rsid w:val="006209D3"/>
    <w:rsid w:val="00620AE0"/>
    <w:rsid w:val="00620B06"/>
    <w:rsid w:val="00620D35"/>
    <w:rsid w:val="00621140"/>
    <w:rsid w:val="00621750"/>
    <w:rsid w:val="00621900"/>
    <w:rsid w:val="00622659"/>
    <w:rsid w:val="00622668"/>
    <w:rsid w:val="00622B7D"/>
    <w:rsid w:val="00622D9B"/>
    <w:rsid w:val="00622EC0"/>
    <w:rsid w:val="00623108"/>
    <w:rsid w:val="0062332E"/>
    <w:rsid w:val="00623E66"/>
    <w:rsid w:val="006241BA"/>
    <w:rsid w:val="00624219"/>
    <w:rsid w:val="0062427D"/>
    <w:rsid w:val="006246CA"/>
    <w:rsid w:val="006248D9"/>
    <w:rsid w:val="006248FA"/>
    <w:rsid w:val="00624987"/>
    <w:rsid w:val="006249C6"/>
    <w:rsid w:val="00624B5C"/>
    <w:rsid w:val="00624E11"/>
    <w:rsid w:val="00624FAD"/>
    <w:rsid w:val="00625531"/>
    <w:rsid w:val="0062578E"/>
    <w:rsid w:val="006265B8"/>
    <w:rsid w:val="0062799B"/>
    <w:rsid w:val="006279EA"/>
    <w:rsid w:val="00630251"/>
    <w:rsid w:val="0063033E"/>
    <w:rsid w:val="006305E7"/>
    <w:rsid w:val="006306D8"/>
    <w:rsid w:val="006306F1"/>
    <w:rsid w:val="00630E2D"/>
    <w:rsid w:val="00631391"/>
    <w:rsid w:val="006313E4"/>
    <w:rsid w:val="00631AEC"/>
    <w:rsid w:val="006335BA"/>
    <w:rsid w:val="00633883"/>
    <w:rsid w:val="00633E9F"/>
    <w:rsid w:val="00634113"/>
    <w:rsid w:val="00634131"/>
    <w:rsid w:val="00634972"/>
    <w:rsid w:val="00634EF6"/>
    <w:rsid w:val="00635D21"/>
    <w:rsid w:val="00636149"/>
    <w:rsid w:val="0063617E"/>
    <w:rsid w:val="00636549"/>
    <w:rsid w:val="00636A77"/>
    <w:rsid w:val="006372A5"/>
    <w:rsid w:val="006374E9"/>
    <w:rsid w:val="00637AEF"/>
    <w:rsid w:val="00637C3F"/>
    <w:rsid w:val="00637F0A"/>
    <w:rsid w:val="00637F4C"/>
    <w:rsid w:val="006403F3"/>
    <w:rsid w:val="006412C9"/>
    <w:rsid w:val="00641648"/>
    <w:rsid w:val="0064184F"/>
    <w:rsid w:val="006420D8"/>
    <w:rsid w:val="00642106"/>
    <w:rsid w:val="0064232A"/>
    <w:rsid w:val="0064326A"/>
    <w:rsid w:val="00643335"/>
    <w:rsid w:val="00644032"/>
    <w:rsid w:val="006440C5"/>
    <w:rsid w:val="006442B2"/>
    <w:rsid w:val="00644A66"/>
    <w:rsid w:val="00644B0D"/>
    <w:rsid w:val="00644D7E"/>
    <w:rsid w:val="00644E0E"/>
    <w:rsid w:val="00645307"/>
    <w:rsid w:val="006454D6"/>
    <w:rsid w:val="0064577E"/>
    <w:rsid w:val="00645FD4"/>
    <w:rsid w:val="00646408"/>
    <w:rsid w:val="00647142"/>
    <w:rsid w:val="00650701"/>
    <w:rsid w:val="00650959"/>
    <w:rsid w:val="006509E4"/>
    <w:rsid w:val="00650F6C"/>
    <w:rsid w:val="00651471"/>
    <w:rsid w:val="00651679"/>
    <w:rsid w:val="00651A89"/>
    <w:rsid w:val="00651DF6"/>
    <w:rsid w:val="00652D40"/>
    <w:rsid w:val="00652FA8"/>
    <w:rsid w:val="0065321C"/>
    <w:rsid w:val="006536C3"/>
    <w:rsid w:val="0065427C"/>
    <w:rsid w:val="006545E3"/>
    <w:rsid w:val="00654E0A"/>
    <w:rsid w:val="00654E42"/>
    <w:rsid w:val="006553E2"/>
    <w:rsid w:val="00655600"/>
    <w:rsid w:val="0065566A"/>
    <w:rsid w:val="006557D4"/>
    <w:rsid w:val="0065596A"/>
    <w:rsid w:val="006559F4"/>
    <w:rsid w:val="00655E59"/>
    <w:rsid w:val="00656129"/>
    <w:rsid w:val="0065668F"/>
    <w:rsid w:val="0065728B"/>
    <w:rsid w:val="00657862"/>
    <w:rsid w:val="00660061"/>
    <w:rsid w:val="0066018C"/>
    <w:rsid w:val="00660345"/>
    <w:rsid w:val="00660B13"/>
    <w:rsid w:val="00661368"/>
    <w:rsid w:val="006613B4"/>
    <w:rsid w:val="0066181B"/>
    <w:rsid w:val="00661C2B"/>
    <w:rsid w:val="00661DD4"/>
    <w:rsid w:val="0066215C"/>
    <w:rsid w:val="006624C2"/>
    <w:rsid w:val="006628E4"/>
    <w:rsid w:val="006629B9"/>
    <w:rsid w:val="00662A6C"/>
    <w:rsid w:val="00663117"/>
    <w:rsid w:val="00663621"/>
    <w:rsid w:val="006636DD"/>
    <w:rsid w:val="00663E9B"/>
    <w:rsid w:val="006641B8"/>
    <w:rsid w:val="006642AC"/>
    <w:rsid w:val="0066473F"/>
    <w:rsid w:val="00666128"/>
    <w:rsid w:val="006661B3"/>
    <w:rsid w:val="0066669A"/>
    <w:rsid w:val="0066676F"/>
    <w:rsid w:val="00666D4A"/>
    <w:rsid w:val="00667F60"/>
    <w:rsid w:val="006703BC"/>
    <w:rsid w:val="0067053A"/>
    <w:rsid w:val="00670663"/>
    <w:rsid w:val="00671802"/>
    <w:rsid w:val="00671BAB"/>
    <w:rsid w:val="00671E1F"/>
    <w:rsid w:val="00671EBF"/>
    <w:rsid w:val="00671FCB"/>
    <w:rsid w:val="00672635"/>
    <w:rsid w:val="00672E28"/>
    <w:rsid w:val="00673207"/>
    <w:rsid w:val="006735A5"/>
    <w:rsid w:val="006735C6"/>
    <w:rsid w:val="0067379C"/>
    <w:rsid w:val="0067389D"/>
    <w:rsid w:val="00673D0E"/>
    <w:rsid w:val="00673D94"/>
    <w:rsid w:val="00673E96"/>
    <w:rsid w:val="0067416A"/>
    <w:rsid w:val="00674681"/>
    <w:rsid w:val="006747A3"/>
    <w:rsid w:val="0067489A"/>
    <w:rsid w:val="00674E72"/>
    <w:rsid w:val="00674FC2"/>
    <w:rsid w:val="00675BE8"/>
    <w:rsid w:val="00675F56"/>
    <w:rsid w:val="006761C7"/>
    <w:rsid w:val="006768E4"/>
    <w:rsid w:val="00676EF4"/>
    <w:rsid w:val="00676F43"/>
    <w:rsid w:val="00677CE7"/>
    <w:rsid w:val="00677FBD"/>
    <w:rsid w:val="006805F4"/>
    <w:rsid w:val="00680BDE"/>
    <w:rsid w:val="00680C0B"/>
    <w:rsid w:val="00680E4C"/>
    <w:rsid w:val="0068130B"/>
    <w:rsid w:val="00681884"/>
    <w:rsid w:val="00681907"/>
    <w:rsid w:val="0068192B"/>
    <w:rsid w:val="00682265"/>
    <w:rsid w:val="00682289"/>
    <w:rsid w:val="00682438"/>
    <w:rsid w:val="006827B8"/>
    <w:rsid w:val="00682880"/>
    <w:rsid w:val="00682B54"/>
    <w:rsid w:val="00682EB2"/>
    <w:rsid w:val="00683445"/>
    <w:rsid w:val="006836FA"/>
    <w:rsid w:val="006841D2"/>
    <w:rsid w:val="006841FF"/>
    <w:rsid w:val="00684247"/>
    <w:rsid w:val="00684475"/>
    <w:rsid w:val="006847C5"/>
    <w:rsid w:val="00684975"/>
    <w:rsid w:val="00684C36"/>
    <w:rsid w:val="00684CFC"/>
    <w:rsid w:val="00684E7D"/>
    <w:rsid w:val="006850B5"/>
    <w:rsid w:val="00685B52"/>
    <w:rsid w:val="00685D33"/>
    <w:rsid w:val="00685F7F"/>
    <w:rsid w:val="00686560"/>
    <w:rsid w:val="0068664A"/>
    <w:rsid w:val="00686A26"/>
    <w:rsid w:val="00686CF5"/>
    <w:rsid w:val="00686ED4"/>
    <w:rsid w:val="00686F0C"/>
    <w:rsid w:val="006870EB"/>
    <w:rsid w:val="0068756E"/>
    <w:rsid w:val="00687AB1"/>
    <w:rsid w:val="00687B62"/>
    <w:rsid w:val="00687BD2"/>
    <w:rsid w:val="00687C39"/>
    <w:rsid w:val="00687EE7"/>
    <w:rsid w:val="00690622"/>
    <w:rsid w:val="006907C1"/>
    <w:rsid w:val="0069152B"/>
    <w:rsid w:val="00691A21"/>
    <w:rsid w:val="00691A98"/>
    <w:rsid w:val="00691B68"/>
    <w:rsid w:val="00691E2C"/>
    <w:rsid w:val="0069236E"/>
    <w:rsid w:val="00692C41"/>
    <w:rsid w:val="00692D39"/>
    <w:rsid w:val="00692D5E"/>
    <w:rsid w:val="0069312C"/>
    <w:rsid w:val="00693383"/>
    <w:rsid w:val="006947BF"/>
    <w:rsid w:val="00695116"/>
    <w:rsid w:val="006954FB"/>
    <w:rsid w:val="00695A89"/>
    <w:rsid w:val="006966F4"/>
    <w:rsid w:val="00696B85"/>
    <w:rsid w:val="00696E01"/>
    <w:rsid w:val="00696F46"/>
    <w:rsid w:val="00697785"/>
    <w:rsid w:val="00697CAA"/>
    <w:rsid w:val="00697CF6"/>
    <w:rsid w:val="006A07C7"/>
    <w:rsid w:val="006A0F83"/>
    <w:rsid w:val="006A112A"/>
    <w:rsid w:val="006A336F"/>
    <w:rsid w:val="006A3975"/>
    <w:rsid w:val="006A3C02"/>
    <w:rsid w:val="006A3ECA"/>
    <w:rsid w:val="006A448D"/>
    <w:rsid w:val="006A4C0D"/>
    <w:rsid w:val="006A4F1A"/>
    <w:rsid w:val="006A51F6"/>
    <w:rsid w:val="006A54B4"/>
    <w:rsid w:val="006A574B"/>
    <w:rsid w:val="006A57EF"/>
    <w:rsid w:val="006A5C92"/>
    <w:rsid w:val="006A5E5E"/>
    <w:rsid w:val="006A62F1"/>
    <w:rsid w:val="006A651C"/>
    <w:rsid w:val="006A660B"/>
    <w:rsid w:val="006A682D"/>
    <w:rsid w:val="006A6A2E"/>
    <w:rsid w:val="006A6AA2"/>
    <w:rsid w:val="006A6EA0"/>
    <w:rsid w:val="006A6FD4"/>
    <w:rsid w:val="006A7AC5"/>
    <w:rsid w:val="006A7C2F"/>
    <w:rsid w:val="006A7F42"/>
    <w:rsid w:val="006B00F1"/>
    <w:rsid w:val="006B01A2"/>
    <w:rsid w:val="006B052E"/>
    <w:rsid w:val="006B098A"/>
    <w:rsid w:val="006B0CBB"/>
    <w:rsid w:val="006B0EA2"/>
    <w:rsid w:val="006B1370"/>
    <w:rsid w:val="006B14BC"/>
    <w:rsid w:val="006B1623"/>
    <w:rsid w:val="006B1F26"/>
    <w:rsid w:val="006B23F6"/>
    <w:rsid w:val="006B27B6"/>
    <w:rsid w:val="006B2977"/>
    <w:rsid w:val="006B2FD9"/>
    <w:rsid w:val="006B3E06"/>
    <w:rsid w:val="006B3E67"/>
    <w:rsid w:val="006B41A5"/>
    <w:rsid w:val="006B4396"/>
    <w:rsid w:val="006B4573"/>
    <w:rsid w:val="006B4930"/>
    <w:rsid w:val="006B4C5D"/>
    <w:rsid w:val="006B4CE8"/>
    <w:rsid w:val="006B5803"/>
    <w:rsid w:val="006B5BAE"/>
    <w:rsid w:val="006B627F"/>
    <w:rsid w:val="006B6472"/>
    <w:rsid w:val="006B6780"/>
    <w:rsid w:val="006B7095"/>
    <w:rsid w:val="006B7245"/>
    <w:rsid w:val="006B72BC"/>
    <w:rsid w:val="006B78D8"/>
    <w:rsid w:val="006B7ACA"/>
    <w:rsid w:val="006B7FCA"/>
    <w:rsid w:val="006C023E"/>
    <w:rsid w:val="006C0694"/>
    <w:rsid w:val="006C0D13"/>
    <w:rsid w:val="006C0EB6"/>
    <w:rsid w:val="006C11DA"/>
    <w:rsid w:val="006C122A"/>
    <w:rsid w:val="006C166E"/>
    <w:rsid w:val="006C183A"/>
    <w:rsid w:val="006C1D91"/>
    <w:rsid w:val="006C24D6"/>
    <w:rsid w:val="006C379D"/>
    <w:rsid w:val="006C37D2"/>
    <w:rsid w:val="006C3827"/>
    <w:rsid w:val="006C385D"/>
    <w:rsid w:val="006C391D"/>
    <w:rsid w:val="006C3BEC"/>
    <w:rsid w:val="006C3C6A"/>
    <w:rsid w:val="006C3D67"/>
    <w:rsid w:val="006C4148"/>
    <w:rsid w:val="006C4323"/>
    <w:rsid w:val="006C4E48"/>
    <w:rsid w:val="006C5CC6"/>
    <w:rsid w:val="006C6104"/>
    <w:rsid w:val="006C695C"/>
    <w:rsid w:val="006C6E74"/>
    <w:rsid w:val="006C718B"/>
    <w:rsid w:val="006C76A8"/>
    <w:rsid w:val="006C7A97"/>
    <w:rsid w:val="006D0242"/>
    <w:rsid w:val="006D06DB"/>
    <w:rsid w:val="006D0882"/>
    <w:rsid w:val="006D08AA"/>
    <w:rsid w:val="006D09F2"/>
    <w:rsid w:val="006D1086"/>
    <w:rsid w:val="006D11C6"/>
    <w:rsid w:val="006D1259"/>
    <w:rsid w:val="006D12C1"/>
    <w:rsid w:val="006D246D"/>
    <w:rsid w:val="006D28EB"/>
    <w:rsid w:val="006D2B7B"/>
    <w:rsid w:val="006D2DCD"/>
    <w:rsid w:val="006D2E55"/>
    <w:rsid w:val="006D30E6"/>
    <w:rsid w:val="006D3E02"/>
    <w:rsid w:val="006D5102"/>
    <w:rsid w:val="006D534E"/>
    <w:rsid w:val="006D54A0"/>
    <w:rsid w:val="006D54BC"/>
    <w:rsid w:val="006D6449"/>
    <w:rsid w:val="006D6511"/>
    <w:rsid w:val="006D68A0"/>
    <w:rsid w:val="006D6AA6"/>
    <w:rsid w:val="006D70AF"/>
    <w:rsid w:val="006D751A"/>
    <w:rsid w:val="006D77AC"/>
    <w:rsid w:val="006D7A03"/>
    <w:rsid w:val="006D7A74"/>
    <w:rsid w:val="006E0193"/>
    <w:rsid w:val="006E0528"/>
    <w:rsid w:val="006E066A"/>
    <w:rsid w:val="006E0C6F"/>
    <w:rsid w:val="006E0F47"/>
    <w:rsid w:val="006E11E6"/>
    <w:rsid w:val="006E1741"/>
    <w:rsid w:val="006E2017"/>
    <w:rsid w:val="006E23F9"/>
    <w:rsid w:val="006E2F04"/>
    <w:rsid w:val="006E2FD2"/>
    <w:rsid w:val="006E32FB"/>
    <w:rsid w:val="006E3530"/>
    <w:rsid w:val="006E388D"/>
    <w:rsid w:val="006E3980"/>
    <w:rsid w:val="006E3FD5"/>
    <w:rsid w:val="006E44CB"/>
    <w:rsid w:val="006E4522"/>
    <w:rsid w:val="006E488C"/>
    <w:rsid w:val="006E56E1"/>
    <w:rsid w:val="006E58B4"/>
    <w:rsid w:val="006E596B"/>
    <w:rsid w:val="006E5A5B"/>
    <w:rsid w:val="006E5BFD"/>
    <w:rsid w:val="006E5E4B"/>
    <w:rsid w:val="006E62C8"/>
    <w:rsid w:val="006E64D9"/>
    <w:rsid w:val="006E687D"/>
    <w:rsid w:val="006E6C55"/>
    <w:rsid w:val="006E7A7F"/>
    <w:rsid w:val="006F004B"/>
    <w:rsid w:val="006F0921"/>
    <w:rsid w:val="006F0F2F"/>
    <w:rsid w:val="006F0F68"/>
    <w:rsid w:val="006F18EE"/>
    <w:rsid w:val="006F1C4D"/>
    <w:rsid w:val="006F2D86"/>
    <w:rsid w:val="006F3528"/>
    <w:rsid w:val="006F38CF"/>
    <w:rsid w:val="006F3BC7"/>
    <w:rsid w:val="006F49C4"/>
    <w:rsid w:val="006F4BAF"/>
    <w:rsid w:val="006F5159"/>
    <w:rsid w:val="006F546B"/>
    <w:rsid w:val="006F55D1"/>
    <w:rsid w:val="006F5DE3"/>
    <w:rsid w:val="006F60A1"/>
    <w:rsid w:val="006F60B0"/>
    <w:rsid w:val="006F63CC"/>
    <w:rsid w:val="006F6FDA"/>
    <w:rsid w:val="006F72F9"/>
    <w:rsid w:val="006F7367"/>
    <w:rsid w:val="006F7927"/>
    <w:rsid w:val="006F7DAF"/>
    <w:rsid w:val="007000A5"/>
    <w:rsid w:val="0070102D"/>
    <w:rsid w:val="007010BA"/>
    <w:rsid w:val="00701655"/>
    <w:rsid w:val="00701C94"/>
    <w:rsid w:val="00701F5F"/>
    <w:rsid w:val="00702737"/>
    <w:rsid w:val="0070275B"/>
    <w:rsid w:val="00702B3D"/>
    <w:rsid w:val="00703860"/>
    <w:rsid w:val="007039E3"/>
    <w:rsid w:val="007040AB"/>
    <w:rsid w:val="0070414A"/>
    <w:rsid w:val="007041FC"/>
    <w:rsid w:val="0070455E"/>
    <w:rsid w:val="00704581"/>
    <w:rsid w:val="00704741"/>
    <w:rsid w:val="007048E4"/>
    <w:rsid w:val="00704E35"/>
    <w:rsid w:val="00704E36"/>
    <w:rsid w:val="00704FE2"/>
    <w:rsid w:val="0070533B"/>
    <w:rsid w:val="00705BB7"/>
    <w:rsid w:val="00705C79"/>
    <w:rsid w:val="00705D3E"/>
    <w:rsid w:val="00705EF0"/>
    <w:rsid w:val="00705FB9"/>
    <w:rsid w:val="00706520"/>
    <w:rsid w:val="007067D5"/>
    <w:rsid w:val="00706C9D"/>
    <w:rsid w:val="00706CF2"/>
    <w:rsid w:val="00706E15"/>
    <w:rsid w:val="00707970"/>
    <w:rsid w:val="00707E11"/>
    <w:rsid w:val="00707E9A"/>
    <w:rsid w:val="00710068"/>
    <w:rsid w:val="007102CE"/>
    <w:rsid w:val="007111EA"/>
    <w:rsid w:val="00711329"/>
    <w:rsid w:val="0071155C"/>
    <w:rsid w:val="00711B73"/>
    <w:rsid w:val="00711CC3"/>
    <w:rsid w:val="00712C14"/>
    <w:rsid w:val="00713602"/>
    <w:rsid w:val="00713766"/>
    <w:rsid w:val="00713D3D"/>
    <w:rsid w:val="00714169"/>
    <w:rsid w:val="007150D3"/>
    <w:rsid w:val="00715437"/>
    <w:rsid w:val="007164F2"/>
    <w:rsid w:val="00716776"/>
    <w:rsid w:val="00717002"/>
    <w:rsid w:val="007174D3"/>
    <w:rsid w:val="007203B7"/>
    <w:rsid w:val="00720724"/>
    <w:rsid w:val="0072073C"/>
    <w:rsid w:val="0072086B"/>
    <w:rsid w:val="00720CE6"/>
    <w:rsid w:val="00720E3C"/>
    <w:rsid w:val="00721761"/>
    <w:rsid w:val="00721882"/>
    <w:rsid w:val="00721B8C"/>
    <w:rsid w:val="00721C1F"/>
    <w:rsid w:val="00721D7F"/>
    <w:rsid w:val="00722664"/>
    <w:rsid w:val="00723550"/>
    <w:rsid w:val="00723D23"/>
    <w:rsid w:val="00724A75"/>
    <w:rsid w:val="00724C35"/>
    <w:rsid w:val="00724CE5"/>
    <w:rsid w:val="00724E38"/>
    <w:rsid w:val="007250B4"/>
    <w:rsid w:val="00725291"/>
    <w:rsid w:val="00725BE6"/>
    <w:rsid w:val="00725CEC"/>
    <w:rsid w:val="007262C0"/>
    <w:rsid w:val="00726C0E"/>
    <w:rsid w:val="00727E07"/>
    <w:rsid w:val="00727E67"/>
    <w:rsid w:val="00727F34"/>
    <w:rsid w:val="007301C3"/>
    <w:rsid w:val="00730416"/>
    <w:rsid w:val="00730513"/>
    <w:rsid w:val="00730779"/>
    <w:rsid w:val="00730AAA"/>
    <w:rsid w:val="00730AB5"/>
    <w:rsid w:val="00731185"/>
    <w:rsid w:val="0073119F"/>
    <w:rsid w:val="0073138C"/>
    <w:rsid w:val="00731554"/>
    <w:rsid w:val="00731660"/>
    <w:rsid w:val="007316DC"/>
    <w:rsid w:val="0073197D"/>
    <w:rsid w:val="00732165"/>
    <w:rsid w:val="007337D2"/>
    <w:rsid w:val="00734751"/>
    <w:rsid w:val="00734CA5"/>
    <w:rsid w:val="00734D38"/>
    <w:rsid w:val="00734FE6"/>
    <w:rsid w:val="0073574F"/>
    <w:rsid w:val="0073752D"/>
    <w:rsid w:val="0073761E"/>
    <w:rsid w:val="00737668"/>
    <w:rsid w:val="007376FF"/>
    <w:rsid w:val="00737DA4"/>
    <w:rsid w:val="00737E95"/>
    <w:rsid w:val="007401B4"/>
    <w:rsid w:val="0074029C"/>
    <w:rsid w:val="0074051D"/>
    <w:rsid w:val="007413B3"/>
    <w:rsid w:val="00741551"/>
    <w:rsid w:val="0074176C"/>
    <w:rsid w:val="00741DEF"/>
    <w:rsid w:val="0074200A"/>
    <w:rsid w:val="0074336B"/>
    <w:rsid w:val="007436E5"/>
    <w:rsid w:val="007447B8"/>
    <w:rsid w:val="00745154"/>
    <w:rsid w:val="007453FF"/>
    <w:rsid w:val="00745CB0"/>
    <w:rsid w:val="00745FFB"/>
    <w:rsid w:val="007461BC"/>
    <w:rsid w:val="007467D3"/>
    <w:rsid w:val="00746BCC"/>
    <w:rsid w:val="00746DDA"/>
    <w:rsid w:val="00746F74"/>
    <w:rsid w:val="00747E69"/>
    <w:rsid w:val="00747F62"/>
    <w:rsid w:val="0075042F"/>
    <w:rsid w:val="00750A62"/>
    <w:rsid w:val="007511CC"/>
    <w:rsid w:val="0075163E"/>
    <w:rsid w:val="007517B6"/>
    <w:rsid w:val="00751DBA"/>
    <w:rsid w:val="00752023"/>
    <w:rsid w:val="0075218F"/>
    <w:rsid w:val="00752276"/>
    <w:rsid w:val="007522C3"/>
    <w:rsid w:val="00752367"/>
    <w:rsid w:val="0075240F"/>
    <w:rsid w:val="0075245C"/>
    <w:rsid w:val="00752688"/>
    <w:rsid w:val="0075297F"/>
    <w:rsid w:val="00752C53"/>
    <w:rsid w:val="0075365D"/>
    <w:rsid w:val="00754A66"/>
    <w:rsid w:val="0075511B"/>
    <w:rsid w:val="00755391"/>
    <w:rsid w:val="00755E33"/>
    <w:rsid w:val="00755F01"/>
    <w:rsid w:val="00756863"/>
    <w:rsid w:val="007571E7"/>
    <w:rsid w:val="0075783D"/>
    <w:rsid w:val="00757886"/>
    <w:rsid w:val="00757E50"/>
    <w:rsid w:val="00757EEF"/>
    <w:rsid w:val="0076014B"/>
    <w:rsid w:val="0076033F"/>
    <w:rsid w:val="007604C0"/>
    <w:rsid w:val="0076081E"/>
    <w:rsid w:val="00760847"/>
    <w:rsid w:val="00760CFB"/>
    <w:rsid w:val="00760DB7"/>
    <w:rsid w:val="007618DE"/>
    <w:rsid w:val="00763995"/>
    <w:rsid w:val="00763C61"/>
    <w:rsid w:val="00764113"/>
    <w:rsid w:val="00764432"/>
    <w:rsid w:val="00764DD7"/>
    <w:rsid w:val="00764F16"/>
    <w:rsid w:val="00764FC0"/>
    <w:rsid w:val="00766074"/>
    <w:rsid w:val="00766342"/>
    <w:rsid w:val="00766DB1"/>
    <w:rsid w:val="00766FF4"/>
    <w:rsid w:val="00767BB3"/>
    <w:rsid w:val="00767F6D"/>
    <w:rsid w:val="007702AE"/>
    <w:rsid w:val="007702CE"/>
    <w:rsid w:val="00770585"/>
    <w:rsid w:val="0077060A"/>
    <w:rsid w:val="00770CEA"/>
    <w:rsid w:val="00770E14"/>
    <w:rsid w:val="0077101E"/>
    <w:rsid w:val="00771D70"/>
    <w:rsid w:val="007729ED"/>
    <w:rsid w:val="007733AB"/>
    <w:rsid w:val="00773E96"/>
    <w:rsid w:val="0077457A"/>
    <w:rsid w:val="00775538"/>
    <w:rsid w:val="00775C3C"/>
    <w:rsid w:val="00775F42"/>
    <w:rsid w:val="00775FE9"/>
    <w:rsid w:val="00776666"/>
    <w:rsid w:val="00776721"/>
    <w:rsid w:val="007768C0"/>
    <w:rsid w:val="00777034"/>
    <w:rsid w:val="0077712D"/>
    <w:rsid w:val="00777253"/>
    <w:rsid w:val="0077728E"/>
    <w:rsid w:val="00777311"/>
    <w:rsid w:val="00777D53"/>
    <w:rsid w:val="00777DA5"/>
    <w:rsid w:val="00777EBE"/>
    <w:rsid w:val="00777F7E"/>
    <w:rsid w:val="00780118"/>
    <w:rsid w:val="0078120C"/>
    <w:rsid w:val="007812E6"/>
    <w:rsid w:val="00781452"/>
    <w:rsid w:val="007817DE"/>
    <w:rsid w:val="007819D5"/>
    <w:rsid w:val="00782537"/>
    <w:rsid w:val="00782A27"/>
    <w:rsid w:val="00783472"/>
    <w:rsid w:val="007838C7"/>
    <w:rsid w:val="00783BD3"/>
    <w:rsid w:val="00784C78"/>
    <w:rsid w:val="00784D2D"/>
    <w:rsid w:val="007852E9"/>
    <w:rsid w:val="007854E6"/>
    <w:rsid w:val="00785BAD"/>
    <w:rsid w:val="00785D05"/>
    <w:rsid w:val="00785D2F"/>
    <w:rsid w:val="00785E73"/>
    <w:rsid w:val="007860D5"/>
    <w:rsid w:val="00786157"/>
    <w:rsid w:val="007869EE"/>
    <w:rsid w:val="00786BF1"/>
    <w:rsid w:val="00787424"/>
    <w:rsid w:val="00787694"/>
    <w:rsid w:val="00787DF0"/>
    <w:rsid w:val="007901E0"/>
    <w:rsid w:val="00790A50"/>
    <w:rsid w:val="00790CE1"/>
    <w:rsid w:val="00790E21"/>
    <w:rsid w:val="00791BA8"/>
    <w:rsid w:val="00791CDA"/>
    <w:rsid w:val="00791F19"/>
    <w:rsid w:val="00792151"/>
    <w:rsid w:val="00792466"/>
    <w:rsid w:val="00792CB8"/>
    <w:rsid w:val="00793585"/>
    <w:rsid w:val="00793663"/>
    <w:rsid w:val="00793A5E"/>
    <w:rsid w:val="00793F55"/>
    <w:rsid w:val="007944AC"/>
    <w:rsid w:val="00794669"/>
    <w:rsid w:val="00794C3B"/>
    <w:rsid w:val="00794D5B"/>
    <w:rsid w:val="0079543F"/>
    <w:rsid w:val="007955A3"/>
    <w:rsid w:val="00795844"/>
    <w:rsid w:val="00795C05"/>
    <w:rsid w:val="007963A4"/>
    <w:rsid w:val="007968C5"/>
    <w:rsid w:val="00796C69"/>
    <w:rsid w:val="00796CBE"/>
    <w:rsid w:val="0079734E"/>
    <w:rsid w:val="007A0328"/>
    <w:rsid w:val="007A0546"/>
    <w:rsid w:val="007A0820"/>
    <w:rsid w:val="007A0977"/>
    <w:rsid w:val="007A0A98"/>
    <w:rsid w:val="007A0C22"/>
    <w:rsid w:val="007A0E93"/>
    <w:rsid w:val="007A1405"/>
    <w:rsid w:val="007A14D2"/>
    <w:rsid w:val="007A159B"/>
    <w:rsid w:val="007A1650"/>
    <w:rsid w:val="007A1794"/>
    <w:rsid w:val="007A1CA2"/>
    <w:rsid w:val="007A1CB5"/>
    <w:rsid w:val="007A22A0"/>
    <w:rsid w:val="007A2561"/>
    <w:rsid w:val="007A2738"/>
    <w:rsid w:val="007A2848"/>
    <w:rsid w:val="007A2CBD"/>
    <w:rsid w:val="007A2FE8"/>
    <w:rsid w:val="007A3108"/>
    <w:rsid w:val="007A41B6"/>
    <w:rsid w:val="007A4FE8"/>
    <w:rsid w:val="007A539E"/>
    <w:rsid w:val="007A541D"/>
    <w:rsid w:val="007A5712"/>
    <w:rsid w:val="007A592E"/>
    <w:rsid w:val="007A62C4"/>
    <w:rsid w:val="007A6354"/>
    <w:rsid w:val="007A635F"/>
    <w:rsid w:val="007A666C"/>
    <w:rsid w:val="007A67EA"/>
    <w:rsid w:val="007A6DCE"/>
    <w:rsid w:val="007B0156"/>
    <w:rsid w:val="007B043E"/>
    <w:rsid w:val="007B0463"/>
    <w:rsid w:val="007B0F7B"/>
    <w:rsid w:val="007B10E8"/>
    <w:rsid w:val="007B122F"/>
    <w:rsid w:val="007B12D9"/>
    <w:rsid w:val="007B13FD"/>
    <w:rsid w:val="007B22B3"/>
    <w:rsid w:val="007B2E9A"/>
    <w:rsid w:val="007B3358"/>
    <w:rsid w:val="007B36B6"/>
    <w:rsid w:val="007B446F"/>
    <w:rsid w:val="007B5C79"/>
    <w:rsid w:val="007B613A"/>
    <w:rsid w:val="007B62E2"/>
    <w:rsid w:val="007B6537"/>
    <w:rsid w:val="007B708F"/>
    <w:rsid w:val="007B7A9A"/>
    <w:rsid w:val="007C01A6"/>
    <w:rsid w:val="007C0973"/>
    <w:rsid w:val="007C0D09"/>
    <w:rsid w:val="007C0DFB"/>
    <w:rsid w:val="007C0ED8"/>
    <w:rsid w:val="007C14F8"/>
    <w:rsid w:val="007C1F5F"/>
    <w:rsid w:val="007C204A"/>
    <w:rsid w:val="007C25D4"/>
    <w:rsid w:val="007C288F"/>
    <w:rsid w:val="007C28E7"/>
    <w:rsid w:val="007C32AA"/>
    <w:rsid w:val="007C36AF"/>
    <w:rsid w:val="007C38E1"/>
    <w:rsid w:val="007C48EB"/>
    <w:rsid w:val="007C4FD8"/>
    <w:rsid w:val="007C52E6"/>
    <w:rsid w:val="007C558B"/>
    <w:rsid w:val="007C56C5"/>
    <w:rsid w:val="007C5AC3"/>
    <w:rsid w:val="007C5F3D"/>
    <w:rsid w:val="007C5FCE"/>
    <w:rsid w:val="007C639C"/>
    <w:rsid w:val="007C6A87"/>
    <w:rsid w:val="007C71C2"/>
    <w:rsid w:val="007C71E7"/>
    <w:rsid w:val="007C7208"/>
    <w:rsid w:val="007C75CA"/>
    <w:rsid w:val="007C75F3"/>
    <w:rsid w:val="007C7653"/>
    <w:rsid w:val="007D01BE"/>
    <w:rsid w:val="007D0554"/>
    <w:rsid w:val="007D0710"/>
    <w:rsid w:val="007D10F5"/>
    <w:rsid w:val="007D113F"/>
    <w:rsid w:val="007D15B7"/>
    <w:rsid w:val="007D2416"/>
    <w:rsid w:val="007D250B"/>
    <w:rsid w:val="007D277D"/>
    <w:rsid w:val="007D27CF"/>
    <w:rsid w:val="007D2985"/>
    <w:rsid w:val="007D2A0F"/>
    <w:rsid w:val="007D2DC5"/>
    <w:rsid w:val="007D3365"/>
    <w:rsid w:val="007D356A"/>
    <w:rsid w:val="007D3760"/>
    <w:rsid w:val="007D3764"/>
    <w:rsid w:val="007D3BCF"/>
    <w:rsid w:val="007D3E04"/>
    <w:rsid w:val="007D3EFB"/>
    <w:rsid w:val="007D4343"/>
    <w:rsid w:val="007D45E6"/>
    <w:rsid w:val="007D4FDE"/>
    <w:rsid w:val="007D51F5"/>
    <w:rsid w:val="007D56E9"/>
    <w:rsid w:val="007D5C81"/>
    <w:rsid w:val="007D625B"/>
    <w:rsid w:val="007D63A0"/>
    <w:rsid w:val="007D6C18"/>
    <w:rsid w:val="007D6D9B"/>
    <w:rsid w:val="007D736A"/>
    <w:rsid w:val="007D77AB"/>
    <w:rsid w:val="007D7AC2"/>
    <w:rsid w:val="007D7D8F"/>
    <w:rsid w:val="007E0063"/>
    <w:rsid w:val="007E014D"/>
    <w:rsid w:val="007E01AA"/>
    <w:rsid w:val="007E0A23"/>
    <w:rsid w:val="007E0AE7"/>
    <w:rsid w:val="007E1023"/>
    <w:rsid w:val="007E1F48"/>
    <w:rsid w:val="007E1F4B"/>
    <w:rsid w:val="007E3B25"/>
    <w:rsid w:val="007E41BC"/>
    <w:rsid w:val="007E4447"/>
    <w:rsid w:val="007E4466"/>
    <w:rsid w:val="007E4610"/>
    <w:rsid w:val="007E515A"/>
    <w:rsid w:val="007E5160"/>
    <w:rsid w:val="007E544F"/>
    <w:rsid w:val="007E60E1"/>
    <w:rsid w:val="007E62CF"/>
    <w:rsid w:val="007E76DE"/>
    <w:rsid w:val="007E79C6"/>
    <w:rsid w:val="007E7A53"/>
    <w:rsid w:val="007F05D3"/>
    <w:rsid w:val="007F05E1"/>
    <w:rsid w:val="007F12E8"/>
    <w:rsid w:val="007F1A7D"/>
    <w:rsid w:val="007F1E65"/>
    <w:rsid w:val="007F1F6F"/>
    <w:rsid w:val="007F2390"/>
    <w:rsid w:val="007F264F"/>
    <w:rsid w:val="007F27AD"/>
    <w:rsid w:val="007F2D6B"/>
    <w:rsid w:val="007F31B5"/>
    <w:rsid w:val="007F3215"/>
    <w:rsid w:val="007F33D1"/>
    <w:rsid w:val="007F38C9"/>
    <w:rsid w:val="007F3945"/>
    <w:rsid w:val="007F43F7"/>
    <w:rsid w:val="007F473E"/>
    <w:rsid w:val="007F4A7E"/>
    <w:rsid w:val="007F4EDB"/>
    <w:rsid w:val="007F51B0"/>
    <w:rsid w:val="007F55E4"/>
    <w:rsid w:val="007F57A6"/>
    <w:rsid w:val="007F5F32"/>
    <w:rsid w:val="007F6216"/>
    <w:rsid w:val="007F686E"/>
    <w:rsid w:val="007F6987"/>
    <w:rsid w:val="007F6CFE"/>
    <w:rsid w:val="007F749B"/>
    <w:rsid w:val="007F7665"/>
    <w:rsid w:val="007F7952"/>
    <w:rsid w:val="007F7A49"/>
    <w:rsid w:val="007F7C41"/>
    <w:rsid w:val="007F7E91"/>
    <w:rsid w:val="0080075F"/>
    <w:rsid w:val="0080076C"/>
    <w:rsid w:val="008007C5"/>
    <w:rsid w:val="008017AF"/>
    <w:rsid w:val="00801B15"/>
    <w:rsid w:val="00801BC3"/>
    <w:rsid w:val="0080215F"/>
    <w:rsid w:val="008034E8"/>
    <w:rsid w:val="0080577C"/>
    <w:rsid w:val="00805893"/>
    <w:rsid w:val="0080594F"/>
    <w:rsid w:val="00805DCF"/>
    <w:rsid w:val="008065DD"/>
    <w:rsid w:val="00806D1A"/>
    <w:rsid w:val="00806F19"/>
    <w:rsid w:val="0080707A"/>
    <w:rsid w:val="0080723F"/>
    <w:rsid w:val="00807625"/>
    <w:rsid w:val="00807726"/>
    <w:rsid w:val="00807828"/>
    <w:rsid w:val="008079AA"/>
    <w:rsid w:val="00807B2D"/>
    <w:rsid w:val="00807CB3"/>
    <w:rsid w:val="00807DE1"/>
    <w:rsid w:val="008101C1"/>
    <w:rsid w:val="008106ED"/>
    <w:rsid w:val="0081083F"/>
    <w:rsid w:val="00810AD7"/>
    <w:rsid w:val="00810C87"/>
    <w:rsid w:val="00810F54"/>
    <w:rsid w:val="00811212"/>
    <w:rsid w:val="008116BD"/>
    <w:rsid w:val="00811AF2"/>
    <w:rsid w:val="00811DBD"/>
    <w:rsid w:val="0081209E"/>
    <w:rsid w:val="008121FF"/>
    <w:rsid w:val="00812D30"/>
    <w:rsid w:val="00812D7C"/>
    <w:rsid w:val="008131A5"/>
    <w:rsid w:val="0081327B"/>
    <w:rsid w:val="008133D3"/>
    <w:rsid w:val="00813AF4"/>
    <w:rsid w:val="00814018"/>
    <w:rsid w:val="008143F7"/>
    <w:rsid w:val="00814780"/>
    <w:rsid w:val="00814C22"/>
    <w:rsid w:val="00815937"/>
    <w:rsid w:val="0081594B"/>
    <w:rsid w:val="008165F8"/>
    <w:rsid w:val="00816637"/>
    <w:rsid w:val="00816A16"/>
    <w:rsid w:val="00816B79"/>
    <w:rsid w:val="00817323"/>
    <w:rsid w:val="0081745F"/>
    <w:rsid w:val="008202B3"/>
    <w:rsid w:val="008209A9"/>
    <w:rsid w:val="00820DD6"/>
    <w:rsid w:val="0082123C"/>
    <w:rsid w:val="00821662"/>
    <w:rsid w:val="0082241A"/>
    <w:rsid w:val="00822689"/>
    <w:rsid w:val="008226C2"/>
    <w:rsid w:val="008228D2"/>
    <w:rsid w:val="008229F2"/>
    <w:rsid w:val="00822E55"/>
    <w:rsid w:val="00823CCA"/>
    <w:rsid w:val="008254F1"/>
    <w:rsid w:val="00825BDB"/>
    <w:rsid w:val="008265B3"/>
    <w:rsid w:val="0082678A"/>
    <w:rsid w:val="00826EAE"/>
    <w:rsid w:val="00827000"/>
    <w:rsid w:val="0082755D"/>
    <w:rsid w:val="008305EE"/>
    <w:rsid w:val="00830E2E"/>
    <w:rsid w:val="008310B3"/>
    <w:rsid w:val="008314AB"/>
    <w:rsid w:val="00831E1C"/>
    <w:rsid w:val="00831F62"/>
    <w:rsid w:val="0083229B"/>
    <w:rsid w:val="00833045"/>
    <w:rsid w:val="00833224"/>
    <w:rsid w:val="00833533"/>
    <w:rsid w:val="00833B85"/>
    <w:rsid w:val="00833D28"/>
    <w:rsid w:val="00833F49"/>
    <w:rsid w:val="0083451C"/>
    <w:rsid w:val="00834877"/>
    <w:rsid w:val="00835ADE"/>
    <w:rsid w:val="00835E15"/>
    <w:rsid w:val="00836D80"/>
    <w:rsid w:val="00837B9A"/>
    <w:rsid w:val="008404F5"/>
    <w:rsid w:val="0084078E"/>
    <w:rsid w:val="00840B50"/>
    <w:rsid w:val="00840C06"/>
    <w:rsid w:val="00842427"/>
    <w:rsid w:val="00842521"/>
    <w:rsid w:val="00843A0C"/>
    <w:rsid w:val="00843DE4"/>
    <w:rsid w:val="00843FFD"/>
    <w:rsid w:val="008441F5"/>
    <w:rsid w:val="008449A6"/>
    <w:rsid w:val="008458BB"/>
    <w:rsid w:val="00845954"/>
    <w:rsid w:val="0084680A"/>
    <w:rsid w:val="00847166"/>
    <w:rsid w:val="008475D2"/>
    <w:rsid w:val="00847724"/>
    <w:rsid w:val="008478F1"/>
    <w:rsid w:val="00847FD3"/>
    <w:rsid w:val="008503BA"/>
    <w:rsid w:val="00850569"/>
    <w:rsid w:val="008505DF"/>
    <w:rsid w:val="008518C5"/>
    <w:rsid w:val="00851AE3"/>
    <w:rsid w:val="00851DA0"/>
    <w:rsid w:val="008520A0"/>
    <w:rsid w:val="008525C1"/>
    <w:rsid w:val="008525CE"/>
    <w:rsid w:val="00852C29"/>
    <w:rsid w:val="00852CE6"/>
    <w:rsid w:val="00853C28"/>
    <w:rsid w:val="00853D8B"/>
    <w:rsid w:val="008542C7"/>
    <w:rsid w:val="008547A8"/>
    <w:rsid w:val="00854C15"/>
    <w:rsid w:val="00854D97"/>
    <w:rsid w:val="00854F12"/>
    <w:rsid w:val="008558DC"/>
    <w:rsid w:val="008564E4"/>
    <w:rsid w:val="008567F7"/>
    <w:rsid w:val="00857B9A"/>
    <w:rsid w:val="00857F9A"/>
    <w:rsid w:val="00857FD5"/>
    <w:rsid w:val="008600EC"/>
    <w:rsid w:val="0086069D"/>
    <w:rsid w:val="008607C8"/>
    <w:rsid w:val="00860B9E"/>
    <w:rsid w:val="00860C9A"/>
    <w:rsid w:val="00860D8E"/>
    <w:rsid w:val="00860EC6"/>
    <w:rsid w:val="00861014"/>
    <w:rsid w:val="00861512"/>
    <w:rsid w:val="00861696"/>
    <w:rsid w:val="00861862"/>
    <w:rsid w:val="00861A16"/>
    <w:rsid w:val="00861A25"/>
    <w:rsid w:val="0086252C"/>
    <w:rsid w:val="008625A7"/>
    <w:rsid w:val="00862AB0"/>
    <w:rsid w:val="00862DC2"/>
    <w:rsid w:val="0086336B"/>
    <w:rsid w:val="00863608"/>
    <w:rsid w:val="00863780"/>
    <w:rsid w:val="00863AEC"/>
    <w:rsid w:val="00863C52"/>
    <w:rsid w:val="00863EEC"/>
    <w:rsid w:val="008640A9"/>
    <w:rsid w:val="00864154"/>
    <w:rsid w:val="008646F7"/>
    <w:rsid w:val="00864BBD"/>
    <w:rsid w:val="00864E6C"/>
    <w:rsid w:val="00864FE5"/>
    <w:rsid w:val="00865EE7"/>
    <w:rsid w:val="008667DC"/>
    <w:rsid w:val="008667FF"/>
    <w:rsid w:val="00866987"/>
    <w:rsid w:val="0086753C"/>
    <w:rsid w:val="00867595"/>
    <w:rsid w:val="00867AF0"/>
    <w:rsid w:val="0087007B"/>
    <w:rsid w:val="00870DA8"/>
    <w:rsid w:val="00870DF2"/>
    <w:rsid w:val="00870F89"/>
    <w:rsid w:val="00871095"/>
    <w:rsid w:val="0087118E"/>
    <w:rsid w:val="008711F1"/>
    <w:rsid w:val="008712DD"/>
    <w:rsid w:val="008716BA"/>
    <w:rsid w:val="00871B50"/>
    <w:rsid w:val="00871EAE"/>
    <w:rsid w:val="008720E8"/>
    <w:rsid w:val="008724E8"/>
    <w:rsid w:val="0087255E"/>
    <w:rsid w:val="00872862"/>
    <w:rsid w:val="00872935"/>
    <w:rsid w:val="008729B6"/>
    <w:rsid w:val="0087328E"/>
    <w:rsid w:val="008733A9"/>
    <w:rsid w:val="0087340C"/>
    <w:rsid w:val="00873472"/>
    <w:rsid w:val="008741CA"/>
    <w:rsid w:val="00874621"/>
    <w:rsid w:val="008749C4"/>
    <w:rsid w:val="008758A8"/>
    <w:rsid w:val="008760BC"/>
    <w:rsid w:val="0087690A"/>
    <w:rsid w:val="00876ECD"/>
    <w:rsid w:val="0087715D"/>
    <w:rsid w:val="00877B82"/>
    <w:rsid w:val="00877F54"/>
    <w:rsid w:val="008804AA"/>
    <w:rsid w:val="00880A1F"/>
    <w:rsid w:val="00880C72"/>
    <w:rsid w:val="00880D8A"/>
    <w:rsid w:val="008818E6"/>
    <w:rsid w:val="00881E23"/>
    <w:rsid w:val="00882326"/>
    <w:rsid w:val="00882C87"/>
    <w:rsid w:val="008831B1"/>
    <w:rsid w:val="00883ADF"/>
    <w:rsid w:val="00884D11"/>
    <w:rsid w:val="008856DF"/>
    <w:rsid w:val="008858B7"/>
    <w:rsid w:val="00885C0D"/>
    <w:rsid w:val="00886038"/>
    <w:rsid w:val="00886407"/>
    <w:rsid w:val="0088659D"/>
    <w:rsid w:val="00886615"/>
    <w:rsid w:val="00886DB4"/>
    <w:rsid w:val="00887135"/>
    <w:rsid w:val="008877C7"/>
    <w:rsid w:val="00887DC6"/>
    <w:rsid w:val="008900E3"/>
    <w:rsid w:val="0089032F"/>
    <w:rsid w:val="008909C9"/>
    <w:rsid w:val="00890B42"/>
    <w:rsid w:val="00890DCB"/>
    <w:rsid w:val="00891507"/>
    <w:rsid w:val="00891833"/>
    <w:rsid w:val="00891A86"/>
    <w:rsid w:val="00891C47"/>
    <w:rsid w:val="00891DCF"/>
    <w:rsid w:val="00891E88"/>
    <w:rsid w:val="0089217B"/>
    <w:rsid w:val="00892708"/>
    <w:rsid w:val="008931B4"/>
    <w:rsid w:val="0089336B"/>
    <w:rsid w:val="00893413"/>
    <w:rsid w:val="0089366F"/>
    <w:rsid w:val="008936FF"/>
    <w:rsid w:val="0089380B"/>
    <w:rsid w:val="0089385F"/>
    <w:rsid w:val="0089394F"/>
    <w:rsid w:val="00893C39"/>
    <w:rsid w:val="00893D41"/>
    <w:rsid w:val="0089416B"/>
    <w:rsid w:val="00894672"/>
    <w:rsid w:val="00894F8A"/>
    <w:rsid w:val="00895251"/>
    <w:rsid w:val="008954DF"/>
    <w:rsid w:val="0089568C"/>
    <w:rsid w:val="00895797"/>
    <w:rsid w:val="00895812"/>
    <w:rsid w:val="00895874"/>
    <w:rsid w:val="00895E21"/>
    <w:rsid w:val="0089611F"/>
    <w:rsid w:val="00896B6E"/>
    <w:rsid w:val="0089708A"/>
    <w:rsid w:val="0089771C"/>
    <w:rsid w:val="008A0333"/>
    <w:rsid w:val="008A05BB"/>
    <w:rsid w:val="008A1048"/>
    <w:rsid w:val="008A1BE0"/>
    <w:rsid w:val="008A224D"/>
    <w:rsid w:val="008A2303"/>
    <w:rsid w:val="008A2643"/>
    <w:rsid w:val="008A274E"/>
    <w:rsid w:val="008A3061"/>
    <w:rsid w:val="008A376C"/>
    <w:rsid w:val="008A40D3"/>
    <w:rsid w:val="008A452B"/>
    <w:rsid w:val="008A47C6"/>
    <w:rsid w:val="008A4FC8"/>
    <w:rsid w:val="008A501A"/>
    <w:rsid w:val="008A5480"/>
    <w:rsid w:val="008A5581"/>
    <w:rsid w:val="008A57D8"/>
    <w:rsid w:val="008A5CF7"/>
    <w:rsid w:val="008A61B7"/>
    <w:rsid w:val="008A6A76"/>
    <w:rsid w:val="008A6C3B"/>
    <w:rsid w:val="008A7597"/>
    <w:rsid w:val="008A76A8"/>
    <w:rsid w:val="008A792C"/>
    <w:rsid w:val="008A7944"/>
    <w:rsid w:val="008A7A99"/>
    <w:rsid w:val="008A7C4C"/>
    <w:rsid w:val="008B046B"/>
    <w:rsid w:val="008B07AF"/>
    <w:rsid w:val="008B12B7"/>
    <w:rsid w:val="008B16FD"/>
    <w:rsid w:val="008B1C20"/>
    <w:rsid w:val="008B2428"/>
    <w:rsid w:val="008B2454"/>
    <w:rsid w:val="008B2498"/>
    <w:rsid w:val="008B3330"/>
    <w:rsid w:val="008B3392"/>
    <w:rsid w:val="008B343E"/>
    <w:rsid w:val="008B386B"/>
    <w:rsid w:val="008B3944"/>
    <w:rsid w:val="008B3A1E"/>
    <w:rsid w:val="008B3CFB"/>
    <w:rsid w:val="008B460A"/>
    <w:rsid w:val="008B4989"/>
    <w:rsid w:val="008B4E14"/>
    <w:rsid w:val="008B4EBE"/>
    <w:rsid w:val="008B5041"/>
    <w:rsid w:val="008B51E3"/>
    <w:rsid w:val="008B5472"/>
    <w:rsid w:val="008B572B"/>
    <w:rsid w:val="008B6473"/>
    <w:rsid w:val="008B6665"/>
    <w:rsid w:val="008B743A"/>
    <w:rsid w:val="008B7677"/>
    <w:rsid w:val="008B7AA8"/>
    <w:rsid w:val="008B7E79"/>
    <w:rsid w:val="008C0335"/>
    <w:rsid w:val="008C0399"/>
    <w:rsid w:val="008C03C7"/>
    <w:rsid w:val="008C05F7"/>
    <w:rsid w:val="008C0745"/>
    <w:rsid w:val="008C07EA"/>
    <w:rsid w:val="008C0DF0"/>
    <w:rsid w:val="008C121F"/>
    <w:rsid w:val="008C1223"/>
    <w:rsid w:val="008C1658"/>
    <w:rsid w:val="008C1C92"/>
    <w:rsid w:val="008C1FE3"/>
    <w:rsid w:val="008C21DA"/>
    <w:rsid w:val="008C237F"/>
    <w:rsid w:val="008C31C2"/>
    <w:rsid w:val="008C33B6"/>
    <w:rsid w:val="008C34AE"/>
    <w:rsid w:val="008C3572"/>
    <w:rsid w:val="008C391E"/>
    <w:rsid w:val="008C3998"/>
    <w:rsid w:val="008C4074"/>
    <w:rsid w:val="008C46E5"/>
    <w:rsid w:val="008C5482"/>
    <w:rsid w:val="008C554D"/>
    <w:rsid w:val="008C5563"/>
    <w:rsid w:val="008C55AA"/>
    <w:rsid w:val="008C5700"/>
    <w:rsid w:val="008C5D76"/>
    <w:rsid w:val="008C5D79"/>
    <w:rsid w:val="008C5E9E"/>
    <w:rsid w:val="008C6B21"/>
    <w:rsid w:val="008C6DEC"/>
    <w:rsid w:val="008C7493"/>
    <w:rsid w:val="008C791E"/>
    <w:rsid w:val="008D0029"/>
    <w:rsid w:val="008D07D9"/>
    <w:rsid w:val="008D0FAC"/>
    <w:rsid w:val="008D17CC"/>
    <w:rsid w:val="008D1A87"/>
    <w:rsid w:val="008D3557"/>
    <w:rsid w:val="008D35B1"/>
    <w:rsid w:val="008D3701"/>
    <w:rsid w:val="008D3AE7"/>
    <w:rsid w:val="008D3B28"/>
    <w:rsid w:val="008D3D0D"/>
    <w:rsid w:val="008D4118"/>
    <w:rsid w:val="008D4D5A"/>
    <w:rsid w:val="008D54FF"/>
    <w:rsid w:val="008D5C3A"/>
    <w:rsid w:val="008D60D3"/>
    <w:rsid w:val="008D667D"/>
    <w:rsid w:val="008D6886"/>
    <w:rsid w:val="008D6A6F"/>
    <w:rsid w:val="008D6CD7"/>
    <w:rsid w:val="008D6E2F"/>
    <w:rsid w:val="008D7172"/>
    <w:rsid w:val="008D7A23"/>
    <w:rsid w:val="008E0168"/>
    <w:rsid w:val="008E0292"/>
    <w:rsid w:val="008E043A"/>
    <w:rsid w:val="008E123B"/>
    <w:rsid w:val="008E175D"/>
    <w:rsid w:val="008E1DF4"/>
    <w:rsid w:val="008E25F3"/>
    <w:rsid w:val="008E29A7"/>
    <w:rsid w:val="008E319C"/>
    <w:rsid w:val="008E4995"/>
    <w:rsid w:val="008E4FE0"/>
    <w:rsid w:val="008E5776"/>
    <w:rsid w:val="008E5E60"/>
    <w:rsid w:val="008E6186"/>
    <w:rsid w:val="008E6527"/>
    <w:rsid w:val="008E656F"/>
    <w:rsid w:val="008E69B6"/>
    <w:rsid w:val="008E6CE7"/>
    <w:rsid w:val="008E72C4"/>
    <w:rsid w:val="008E73C6"/>
    <w:rsid w:val="008E7541"/>
    <w:rsid w:val="008E7C88"/>
    <w:rsid w:val="008E7D99"/>
    <w:rsid w:val="008F0325"/>
    <w:rsid w:val="008F03ED"/>
    <w:rsid w:val="008F0644"/>
    <w:rsid w:val="008F068A"/>
    <w:rsid w:val="008F08F6"/>
    <w:rsid w:val="008F14C6"/>
    <w:rsid w:val="008F1631"/>
    <w:rsid w:val="008F1ABB"/>
    <w:rsid w:val="008F1E33"/>
    <w:rsid w:val="008F1FE5"/>
    <w:rsid w:val="008F2972"/>
    <w:rsid w:val="008F2C32"/>
    <w:rsid w:val="008F3126"/>
    <w:rsid w:val="008F3F4A"/>
    <w:rsid w:val="008F40EF"/>
    <w:rsid w:val="008F45C7"/>
    <w:rsid w:val="008F4F0A"/>
    <w:rsid w:val="008F5152"/>
    <w:rsid w:val="008F5F86"/>
    <w:rsid w:val="008F61EF"/>
    <w:rsid w:val="008F624E"/>
    <w:rsid w:val="008F64C4"/>
    <w:rsid w:val="008F6AA9"/>
    <w:rsid w:val="008F6AEA"/>
    <w:rsid w:val="008F6D9A"/>
    <w:rsid w:val="008F6F62"/>
    <w:rsid w:val="008F79B1"/>
    <w:rsid w:val="008F7BCD"/>
    <w:rsid w:val="0090001E"/>
    <w:rsid w:val="00900FA2"/>
    <w:rsid w:val="00901211"/>
    <w:rsid w:val="009016EF"/>
    <w:rsid w:val="00901C24"/>
    <w:rsid w:val="00902B85"/>
    <w:rsid w:val="00902D77"/>
    <w:rsid w:val="00902DED"/>
    <w:rsid w:val="00903D6C"/>
    <w:rsid w:val="00903FEE"/>
    <w:rsid w:val="00905440"/>
    <w:rsid w:val="00906216"/>
    <w:rsid w:val="00907342"/>
    <w:rsid w:val="009103CD"/>
    <w:rsid w:val="009103F9"/>
    <w:rsid w:val="00910459"/>
    <w:rsid w:val="0091076F"/>
    <w:rsid w:val="009108EB"/>
    <w:rsid w:val="009109CA"/>
    <w:rsid w:val="00910F0D"/>
    <w:rsid w:val="00911174"/>
    <w:rsid w:val="00911407"/>
    <w:rsid w:val="0091259E"/>
    <w:rsid w:val="00912936"/>
    <w:rsid w:val="00912AA5"/>
    <w:rsid w:val="0091398B"/>
    <w:rsid w:val="00913A87"/>
    <w:rsid w:val="00913AE1"/>
    <w:rsid w:val="00913C77"/>
    <w:rsid w:val="0091471C"/>
    <w:rsid w:val="00914725"/>
    <w:rsid w:val="00915053"/>
    <w:rsid w:val="00915457"/>
    <w:rsid w:val="009154A5"/>
    <w:rsid w:val="009154BE"/>
    <w:rsid w:val="009154D3"/>
    <w:rsid w:val="0091562C"/>
    <w:rsid w:val="00915A12"/>
    <w:rsid w:val="00916D41"/>
    <w:rsid w:val="00916DE7"/>
    <w:rsid w:val="00916F6F"/>
    <w:rsid w:val="00916FB4"/>
    <w:rsid w:val="00917544"/>
    <w:rsid w:val="00917AFA"/>
    <w:rsid w:val="00917B07"/>
    <w:rsid w:val="00917D49"/>
    <w:rsid w:val="00917E57"/>
    <w:rsid w:val="00917EEF"/>
    <w:rsid w:val="00920160"/>
    <w:rsid w:val="009209FD"/>
    <w:rsid w:val="0092162F"/>
    <w:rsid w:val="009223B9"/>
    <w:rsid w:val="00923050"/>
    <w:rsid w:val="009230E2"/>
    <w:rsid w:val="00923154"/>
    <w:rsid w:val="00923445"/>
    <w:rsid w:val="00923649"/>
    <w:rsid w:val="00923660"/>
    <w:rsid w:val="00923B3E"/>
    <w:rsid w:val="00923B77"/>
    <w:rsid w:val="00923C95"/>
    <w:rsid w:val="00924012"/>
    <w:rsid w:val="00924198"/>
    <w:rsid w:val="00924230"/>
    <w:rsid w:val="00924408"/>
    <w:rsid w:val="00924A51"/>
    <w:rsid w:val="009252A7"/>
    <w:rsid w:val="009255D7"/>
    <w:rsid w:val="009259FC"/>
    <w:rsid w:val="00925C31"/>
    <w:rsid w:val="0092676C"/>
    <w:rsid w:val="00926BE3"/>
    <w:rsid w:val="00926CFC"/>
    <w:rsid w:val="0092739E"/>
    <w:rsid w:val="00927935"/>
    <w:rsid w:val="00927D6F"/>
    <w:rsid w:val="00927FE7"/>
    <w:rsid w:val="009301E1"/>
    <w:rsid w:val="0093071E"/>
    <w:rsid w:val="00930729"/>
    <w:rsid w:val="00930778"/>
    <w:rsid w:val="009308ED"/>
    <w:rsid w:val="00930911"/>
    <w:rsid w:val="0093100D"/>
    <w:rsid w:val="009315E3"/>
    <w:rsid w:val="009316D9"/>
    <w:rsid w:val="00931B01"/>
    <w:rsid w:val="00931C53"/>
    <w:rsid w:val="00931E1C"/>
    <w:rsid w:val="009320F9"/>
    <w:rsid w:val="00932206"/>
    <w:rsid w:val="009323D1"/>
    <w:rsid w:val="00932979"/>
    <w:rsid w:val="009339D0"/>
    <w:rsid w:val="00933F90"/>
    <w:rsid w:val="00934915"/>
    <w:rsid w:val="009356D4"/>
    <w:rsid w:val="00936414"/>
    <w:rsid w:val="00936792"/>
    <w:rsid w:val="00936B02"/>
    <w:rsid w:val="0093798C"/>
    <w:rsid w:val="00940187"/>
    <w:rsid w:val="0094035C"/>
    <w:rsid w:val="0094118C"/>
    <w:rsid w:val="00941891"/>
    <w:rsid w:val="009418D1"/>
    <w:rsid w:val="00941CCB"/>
    <w:rsid w:val="00941DB1"/>
    <w:rsid w:val="00942146"/>
    <w:rsid w:val="009427F7"/>
    <w:rsid w:val="0094283D"/>
    <w:rsid w:val="009429BC"/>
    <w:rsid w:val="00942CBF"/>
    <w:rsid w:val="009432F7"/>
    <w:rsid w:val="0094345C"/>
    <w:rsid w:val="00943855"/>
    <w:rsid w:val="00943882"/>
    <w:rsid w:val="00944565"/>
    <w:rsid w:val="00944799"/>
    <w:rsid w:val="00945AC7"/>
    <w:rsid w:val="00945B0D"/>
    <w:rsid w:val="00945D30"/>
    <w:rsid w:val="0094636C"/>
    <w:rsid w:val="00946C33"/>
    <w:rsid w:val="00947059"/>
    <w:rsid w:val="00947883"/>
    <w:rsid w:val="00947CB6"/>
    <w:rsid w:val="00947FF0"/>
    <w:rsid w:val="00950E54"/>
    <w:rsid w:val="00950E7E"/>
    <w:rsid w:val="00951107"/>
    <w:rsid w:val="00951268"/>
    <w:rsid w:val="00951B6F"/>
    <w:rsid w:val="00951B8E"/>
    <w:rsid w:val="009522D5"/>
    <w:rsid w:val="00952AB1"/>
    <w:rsid w:val="00952FAD"/>
    <w:rsid w:val="009530AB"/>
    <w:rsid w:val="0095325F"/>
    <w:rsid w:val="00953737"/>
    <w:rsid w:val="00954313"/>
    <w:rsid w:val="00954499"/>
    <w:rsid w:val="00954802"/>
    <w:rsid w:val="00954D8B"/>
    <w:rsid w:val="00954E3B"/>
    <w:rsid w:val="00954FE9"/>
    <w:rsid w:val="0095541D"/>
    <w:rsid w:val="009564A1"/>
    <w:rsid w:val="009566FC"/>
    <w:rsid w:val="009568C0"/>
    <w:rsid w:val="00957761"/>
    <w:rsid w:val="009579BF"/>
    <w:rsid w:val="009579DF"/>
    <w:rsid w:val="0096088E"/>
    <w:rsid w:val="00960EF3"/>
    <w:rsid w:val="009615F8"/>
    <w:rsid w:val="00961816"/>
    <w:rsid w:val="009618B8"/>
    <w:rsid w:val="00962025"/>
    <w:rsid w:val="00962530"/>
    <w:rsid w:val="00962874"/>
    <w:rsid w:val="00962CC1"/>
    <w:rsid w:val="00963335"/>
    <w:rsid w:val="009634F3"/>
    <w:rsid w:val="009636E3"/>
    <w:rsid w:val="00963E85"/>
    <w:rsid w:val="009644A5"/>
    <w:rsid w:val="00964A52"/>
    <w:rsid w:val="00964C85"/>
    <w:rsid w:val="00964DB3"/>
    <w:rsid w:val="00965BB7"/>
    <w:rsid w:val="009669A4"/>
    <w:rsid w:val="00966DBB"/>
    <w:rsid w:val="0096702D"/>
    <w:rsid w:val="00967836"/>
    <w:rsid w:val="00967DF0"/>
    <w:rsid w:val="0097050A"/>
    <w:rsid w:val="00970C0E"/>
    <w:rsid w:val="00971F89"/>
    <w:rsid w:val="00971FCA"/>
    <w:rsid w:val="00972565"/>
    <w:rsid w:val="009728E6"/>
    <w:rsid w:val="00973286"/>
    <w:rsid w:val="00973371"/>
    <w:rsid w:val="00973EB8"/>
    <w:rsid w:val="00974255"/>
    <w:rsid w:val="0097431F"/>
    <w:rsid w:val="00974407"/>
    <w:rsid w:val="009748BB"/>
    <w:rsid w:val="0097545D"/>
    <w:rsid w:val="00975DF7"/>
    <w:rsid w:val="00975FAB"/>
    <w:rsid w:val="0097611B"/>
    <w:rsid w:val="00976403"/>
    <w:rsid w:val="0097675C"/>
    <w:rsid w:val="00976A71"/>
    <w:rsid w:val="0097720B"/>
    <w:rsid w:val="00977423"/>
    <w:rsid w:val="009774A6"/>
    <w:rsid w:val="00977649"/>
    <w:rsid w:val="00977971"/>
    <w:rsid w:val="00977CD2"/>
    <w:rsid w:val="00977D3A"/>
    <w:rsid w:val="00980598"/>
    <w:rsid w:val="009808EC"/>
    <w:rsid w:val="00980BFC"/>
    <w:rsid w:val="00980DE7"/>
    <w:rsid w:val="009813BB"/>
    <w:rsid w:val="009813BD"/>
    <w:rsid w:val="00981A0B"/>
    <w:rsid w:val="00981AD9"/>
    <w:rsid w:val="00983471"/>
    <w:rsid w:val="0098347D"/>
    <w:rsid w:val="009838EB"/>
    <w:rsid w:val="00983953"/>
    <w:rsid w:val="00983ACF"/>
    <w:rsid w:val="0098415A"/>
    <w:rsid w:val="00984C60"/>
    <w:rsid w:val="009856E0"/>
    <w:rsid w:val="00985A7C"/>
    <w:rsid w:val="00985D12"/>
    <w:rsid w:val="00985EDF"/>
    <w:rsid w:val="0098604A"/>
    <w:rsid w:val="00986380"/>
    <w:rsid w:val="00986957"/>
    <w:rsid w:val="009869C6"/>
    <w:rsid w:val="00986AD4"/>
    <w:rsid w:val="00986D8B"/>
    <w:rsid w:val="00986E8D"/>
    <w:rsid w:val="00987BB6"/>
    <w:rsid w:val="009901AC"/>
    <w:rsid w:val="009907F0"/>
    <w:rsid w:val="00990F1F"/>
    <w:rsid w:val="009912A8"/>
    <w:rsid w:val="00991840"/>
    <w:rsid w:val="009918AB"/>
    <w:rsid w:val="00991A6F"/>
    <w:rsid w:val="0099227E"/>
    <w:rsid w:val="009922FC"/>
    <w:rsid w:val="009924BF"/>
    <w:rsid w:val="00992FD5"/>
    <w:rsid w:val="0099367E"/>
    <w:rsid w:val="00994227"/>
    <w:rsid w:val="009948B1"/>
    <w:rsid w:val="00994AEA"/>
    <w:rsid w:val="00994DAE"/>
    <w:rsid w:val="00994F2F"/>
    <w:rsid w:val="00995107"/>
    <w:rsid w:val="00995199"/>
    <w:rsid w:val="00995F53"/>
    <w:rsid w:val="00996017"/>
    <w:rsid w:val="0099661A"/>
    <w:rsid w:val="00996679"/>
    <w:rsid w:val="0099719C"/>
    <w:rsid w:val="00997372"/>
    <w:rsid w:val="009976E2"/>
    <w:rsid w:val="00997F79"/>
    <w:rsid w:val="009A03AB"/>
    <w:rsid w:val="009A0837"/>
    <w:rsid w:val="009A1569"/>
    <w:rsid w:val="009A1ADB"/>
    <w:rsid w:val="009A1B12"/>
    <w:rsid w:val="009A274B"/>
    <w:rsid w:val="009A2793"/>
    <w:rsid w:val="009A2FE1"/>
    <w:rsid w:val="009A3983"/>
    <w:rsid w:val="009A39CC"/>
    <w:rsid w:val="009A3B72"/>
    <w:rsid w:val="009A4734"/>
    <w:rsid w:val="009A4C9F"/>
    <w:rsid w:val="009A53F8"/>
    <w:rsid w:val="009A5642"/>
    <w:rsid w:val="009A5CB3"/>
    <w:rsid w:val="009A5D5C"/>
    <w:rsid w:val="009A645B"/>
    <w:rsid w:val="009A6523"/>
    <w:rsid w:val="009A686D"/>
    <w:rsid w:val="009A6944"/>
    <w:rsid w:val="009A694C"/>
    <w:rsid w:val="009A7186"/>
    <w:rsid w:val="009A74B4"/>
    <w:rsid w:val="009A76AE"/>
    <w:rsid w:val="009A7ABB"/>
    <w:rsid w:val="009A7CC5"/>
    <w:rsid w:val="009B10C6"/>
    <w:rsid w:val="009B1315"/>
    <w:rsid w:val="009B1486"/>
    <w:rsid w:val="009B154D"/>
    <w:rsid w:val="009B1A09"/>
    <w:rsid w:val="009B1F90"/>
    <w:rsid w:val="009B39B4"/>
    <w:rsid w:val="009B41AB"/>
    <w:rsid w:val="009B4283"/>
    <w:rsid w:val="009B45CB"/>
    <w:rsid w:val="009B498B"/>
    <w:rsid w:val="009B4F5F"/>
    <w:rsid w:val="009B51ED"/>
    <w:rsid w:val="009B54C4"/>
    <w:rsid w:val="009B55E2"/>
    <w:rsid w:val="009B5CC4"/>
    <w:rsid w:val="009B6413"/>
    <w:rsid w:val="009B6A9B"/>
    <w:rsid w:val="009B6B06"/>
    <w:rsid w:val="009B6E41"/>
    <w:rsid w:val="009B715D"/>
    <w:rsid w:val="009B7917"/>
    <w:rsid w:val="009B793E"/>
    <w:rsid w:val="009B79A9"/>
    <w:rsid w:val="009C02BB"/>
    <w:rsid w:val="009C050D"/>
    <w:rsid w:val="009C05E7"/>
    <w:rsid w:val="009C0E3B"/>
    <w:rsid w:val="009C0EAB"/>
    <w:rsid w:val="009C0F0B"/>
    <w:rsid w:val="009C128B"/>
    <w:rsid w:val="009C1DA5"/>
    <w:rsid w:val="009C1EF8"/>
    <w:rsid w:val="009C1FFB"/>
    <w:rsid w:val="009C222F"/>
    <w:rsid w:val="009C287A"/>
    <w:rsid w:val="009C39F0"/>
    <w:rsid w:val="009C3D10"/>
    <w:rsid w:val="009C456D"/>
    <w:rsid w:val="009C4640"/>
    <w:rsid w:val="009C46B9"/>
    <w:rsid w:val="009C48ED"/>
    <w:rsid w:val="009C4D61"/>
    <w:rsid w:val="009C4F56"/>
    <w:rsid w:val="009C5D42"/>
    <w:rsid w:val="009C5DB0"/>
    <w:rsid w:val="009C6277"/>
    <w:rsid w:val="009C6280"/>
    <w:rsid w:val="009C66D5"/>
    <w:rsid w:val="009C6880"/>
    <w:rsid w:val="009C6DDF"/>
    <w:rsid w:val="009C7686"/>
    <w:rsid w:val="009C7823"/>
    <w:rsid w:val="009C782F"/>
    <w:rsid w:val="009C786F"/>
    <w:rsid w:val="009C7FAD"/>
    <w:rsid w:val="009D1277"/>
    <w:rsid w:val="009D140F"/>
    <w:rsid w:val="009D1482"/>
    <w:rsid w:val="009D15EF"/>
    <w:rsid w:val="009D16D1"/>
    <w:rsid w:val="009D1E73"/>
    <w:rsid w:val="009D2396"/>
    <w:rsid w:val="009D2A23"/>
    <w:rsid w:val="009D2CA6"/>
    <w:rsid w:val="009D2D52"/>
    <w:rsid w:val="009D30D8"/>
    <w:rsid w:val="009D3316"/>
    <w:rsid w:val="009D35E0"/>
    <w:rsid w:val="009D3A2D"/>
    <w:rsid w:val="009D4036"/>
    <w:rsid w:val="009D42A6"/>
    <w:rsid w:val="009D48D0"/>
    <w:rsid w:val="009D4C36"/>
    <w:rsid w:val="009D4CCA"/>
    <w:rsid w:val="009D52FD"/>
    <w:rsid w:val="009D5679"/>
    <w:rsid w:val="009D5692"/>
    <w:rsid w:val="009D56A1"/>
    <w:rsid w:val="009D5E8D"/>
    <w:rsid w:val="009D654E"/>
    <w:rsid w:val="009D7656"/>
    <w:rsid w:val="009D793F"/>
    <w:rsid w:val="009D7961"/>
    <w:rsid w:val="009D7C93"/>
    <w:rsid w:val="009E00C6"/>
    <w:rsid w:val="009E0B32"/>
    <w:rsid w:val="009E0FB6"/>
    <w:rsid w:val="009E1002"/>
    <w:rsid w:val="009E13C3"/>
    <w:rsid w:val="009E17C7"/>
    <w:rsid w:val="009E18CB"/>
    <w:rsid w:val="009E1B3C"/>
    <w:rsid w:val="009E1D35"/>
    <w:rsid w:val="009E1DDE"/>
    <w:rsid w:val="009E284F"/>
    <w:rsid w:val="009E2901"/>
    <w:rsid w:val="009E2CC8"/>
    <w:rsid w:val="009E356F"/>
    <w:rsid w:val="009E366B"/>
    <w:rsid w:val="009E3B7D"/>
    <w:rsid w:val="009E3E33"/>
    <w:rsid w:val="009E41DF"/>
    <w:rsid w:val="009E50F2"/>
    <w:rsid w:val="009E56A8"/>
    <w:rsid w:val="009E594B"/>
    <w:rsid w:val="009E682C"/>
    <w:rsid w:val="009E6927"/>
    <w:rsid w:val="009E6B60"/>
    <w:rsid w:val="009E6C4B"/>
    <w:rsid w:val="009E7172"/>
    <w:rsid w:val="009E717E"/>
    <w:rsid w:val="009E7A46"/>
    <w:rsid w:val="009E7E00"/>
    <w:rsid w:val="009F0057"/>
    <w:rsid w:val="009F041C"/>
    <w:rsid w:val="009F11A5"/>
    <w:rsid w:val="009F169E"/>
    <w:rsid w:val="009F17E1"/>
    <w:rsid w:val="009F1B41"/>
    <w:rsid w:val="009F1E6C"/>
    <w:rsid w:val="009F207A"/>
    <w:rsid w:val="009F24AC"/>
    <w:rsid w:val="009F37AC"/>
    <w:rsid w:val="009F3C8A"/>
    <w:rsid w:val="009F3E6C"/>
    <w:rsid w:val="009F3E96"/>
    <w:rsid w:val="009F4114"/>
    <w:rsid w:val="009F4837"/>
    <w:rsid w:val="009F4FC9"/>
    <w:rsid w:val="009F55B1"/>
    <w:rsid w:val="009F5B20"/>
    <w:rsid w:val="009F6618"/>
    <w:rsid w:val="009F6A39"/>
    <w:rsid w:val="009F7185"/>
    <w:rsid w:val="009F7530"/>
    <w:rsid w:val="009F7567"/>
    <w:rsid w:val="009F7D7E"/>
    <w:rsid w:val="009F7EFC"/>
    <w:rsid w:val="009F7FC0"/>
    <w:rsid w:val="00A0024F"/>
    <w:rsid w:val="00A00301"/>
    <w:rsid w:val="00A003CD"/>
    <w:rsid w:val="00A004D2"/>
    <w:rsid w:val="00A005F7"/>
    <w:rsid w:val="00A007B1"/>
    <w:rsid w:val="00A0183D"/>
    <w:rsid w:val="00A01EF8"/>
    <w:rsid w:val="00A020A3"/>
    <w:rsid w:val="00A027D9"/>
    <w:rsid w:val="00A0296A"/>
    <w:rsid w:val="00A02FE5"/>
    <w:rsid w:val="00A030B6"/>
    <w:rsid w:val="00A037A0"/>
    <w:rsid w:val="00A03ECD"/>
    <w:rsid w:val="00A0486E"/>
    <w:rsid w:val="00A04DE9"/>
    <w:rsid w:val="00A05D39"/>
    <w:rsid w:val="00A06200"/>
    <w:rsid w:val="00A06F8A"/>
    <w:rsid w:val="00A0753C"/>
    <w:rsid w:val="00A07FB7"/>
    <w:rsid w:val="00A10704"/>
    <w:rsid w:val="00A1081B"/>
    <w:rsid w:val="00A108F3"/>
    <w:rsid w:val="00A10C84"/>
    <w:rsid w:val="00A1149F"/>
    <w:rsid w:val="00A1173C"/>
    <w:rsid w:val="00A11C8A"/>
    <w:rsid w:val="00A12047"/>
    <w:rsid w:val="00A128F6"/>
    <w:rsid w:val="00A12A4A"/>
    <w:rsid w:val="00A12BC5"/>
    <w:rsid w:val="00A12C25"/>
    <w:rsid w:val="00A12EC8"/>
    <w:rsid w:val="00A13043"/>
    <w:rsid w:val="00A132F5"/>
    <w:rsid w:val="00A1370C"/>
    <w:rsid w:val="00A137DC"/>
    <w:rsid w:val="00A13E51"/>
    <w:rsid w:val="00A13F32"/>
    <w:rsid w:val="00A143B9"/>
    <w:rsid w:val="00A146B2"/>
    <w:rsid w:val="00A14ACC"/>
    <w:rsid w:val="00A14F3A"/>
    <w:rsid w:val="00A150C2"/>
    <w:rsid w:val="00A15440"/>
    <w:rsid w:val="00A156DE"/>
    <w:rsid w:val="00A161B0"/>
    <w:rsid w:val="00A164E9"/>
    <w:rsid w:val="00A1672A"/>
    <w:rsid w:val="00A16A9F"/>
    <w:rsid w:val="00A16AFA"/>
    <w:rsid w:val="00A16B1A"/>
    <w:rsid w:val="00A172CA"/>
    <w:rsid w:val="00A17EAA"/>
    <w:rsid w:val="00A20B1F"/>
    <w:rsid w:val="00A21068"/>
    <w:rsid w:val="00A21112"/>
    <w:rsid w:val="00A2125A"/>
    <w:rsid w:val="00A212C3"/>
    <w:rsid w:val="00A212D9"/>
    <w:rsid w:val="00A22071"/>
    <w:rsid w:val="00A23261"/>
    <w:rsid w:val="00A237DD"/>
    <w:rsid w:val="00A2385E"/>
    <w:rsid w:val="00A23879"/>
    <w:rsid w:val="00A238E9"/>
    <w:rsid w:val="00A23AED"/>
    <w:rsid w:val="00A24C97"/>
    <w:rsid w:val="00A2548B"/>
    <w:rsid w:val="00A25689"/>
    <w:rsid w:val="00A25C32"/>
    <w:rsid w:val="00A25F51"/>
    <w:rsid w:val="00A2691A"/>
    <w:rsid w:val="00A2698A"/>
    <w:rsid w:val="00A26DB5"/>
    <w:rsid w:val="00A271D2"/>
    <w:rsid w:val="00A27540"/>
    <w:rsid w:val="00A27E18"/>
    <w:rsid w:val="00A27F76"/>
    <w:rsid w:val="00A3028E"/>
    <w:rsid w:val="00A304FC"/>
    <w:rsid w:val="00A305EE"/>
    <w:rsid w:val="00A30AAC"/>
    <w:rsid w:val="00A312A8"/>
    <w:rsid w:val="00A314E0"/>
    <w:rsid w:val="00A31E40"/>
    <w:rsid w:val="00A32107"/>
    <w:rsid w:val="00A32793"/>
    <w:rsid w:val="00A32A69"/>
    <w:rsid w:val="00A32C3A"/>
    <w:rsid w:val="00A33003"/>
    <w:rsid w:val="00A33014"/>
    <w:rsid w:val="00A3332D"/>
    <w:rsid w:val="00A33F0D"/>
    <w:rsid w:val="00A340B5"/>
    <w:rsid w:val="00A3425F"/>
    <w:rsid w:val="00A3426F"/>
    <w:rsid w:val="00A3431C"/>
    <w:rsid w:val="00A34ACD"/>
    <w:rsid w:val="00A3518E"/>
    <w:rsid w:val="00A35FE9"/>
    <w:rsid w:val="00A3641A"/>
    <w:rsid w:val="00A36EB1"/>
    <w:rsid w:val="00A3716A"/>
    <w:rsid w:val="00A37463"/>
    <w:rsid w:val="00A3759B"/>
    <w:rsid w:val="00A378B8"/>
    <w:rsid w:val="00A37B01"/>
    <w:rsid w:val="00A37D9D"/>
    <w:rsid w:val="00A404A3"/>
    <w:rsid w:val="00A4056A"/>
    <w:rsid w:val="00A40BFF"/>
    <w:rsid w:val="00A40D22"/>
    <w:rsid w:val="00A412AE"/>
    <w:rsid w:val="00A420F7"/>
    <w:rsid w:val="00A42291"/>
    <w:rsid w:val="00A43461"/>
    <w:rsid w:val="00A43916"/>
    <w:rsid w:val="00A44C82"/>
    <w:rsid w:val="00A450B2"/>
    <w:rsid w:val="00A4546D"/>
    <w:rsid w:val="00A45A27"/>
    <w:rsid w:val="00A45E26"/>
    <w:rsid w:val="00A46044"/>
    <w:rsid w:val="00A46094"/>
    <w:rsid w:val="00A4609C"/>
    <w:rsid w:val="00A4635A"/>
    <w:rsid w:val="00A46FD6"/>
    <w:rsid w:val="00A476AD"/>
    <w:rsid w:val="00A503EA"/>
    <w:rsid w:val="00A50B93"/>
    <w:rsid w:val="00A50C55"/>
    <w:rsid w:val="00A51786"/>
    <w:rsid w:val="00A51F1B"/>
    <w:rsid w:val="00A52131"/>
    <w:rsid w:val="00A52169"/>
    <w:rsid w:val="00A52F19"/>
    <w:rsid w:val="00A53E79"/>
    <w:rsid w:val="00A5404E"/>
    <w:rsid w:val="00A54171"/>
    <w:rsid w:val="00A5463B"/>
    <w:rsid w:val="00A54B42"/>
    <w:rsid w:val="00A55E74"/>
    <w:rsid w:val="00A560E4"/>
    <w:rsid w:val="00A5670E"/>
    <w:rsid w:val="00A56F09"/>
    <w:rsid w:val="00A5721F"/>
    <w:rsid w:val="00A5779B"/>
    <w:rsid w:val="00A57AC2"/>
    <w:rsid w:val="00A604A7"/>
    <w:rsid w:val="00A604A9"/>
    <w:rsid w:val="00A60723"/>
    <w:rsid w:val="00A60939"/>
    <w:rsid w:val="00A6131E"/>
    <w:rsid w:val="00A617DC"/>
    <w:rsid w:val="00A61E6D"/>
    <w:rsid w:val="00A627AA"/>
    <w:rsid w:val="00A62817"/>
    <w:rsid w:val="00A62D4B"/>
    <w:rsid w:val="00A630B9"/>
    <w:rsid w:val="00A63B85"/>
    <w:rsid w:val="00A63D33"/>
    <w:rsid w:val="00A63FE2"/>
    <w:rsid w:val="00A64EE5"/>
    <w:rsid w:val="00A6580D"/>
    <w:rsid w:val="00A65B4A"/>
    <w:rsid w:val="00A65F9E"/>
    <w:rsid w:val="00A668E5"/>
    <w:rsid w:val="00A670E6"/>
    <w:rsid w:val="00A67209"/>
    <w:rsid w:val="00A67329"/>
    <w:rsid w:val="00A67A91"/>
    <w:rsid w:val="00A70314"/>
    <w:rsid w:val="00A70542"/>
    <w:rsid w:val="00A70F01"/>
    <w:rsid w:val="00A70F99"/>
    <w:rsid w:val="00A71137"/>
    <w:rsid w:val="00A71AD6"/>
    <w:rsid w:val="00A71D2C"/>
    <w:rsid w:val="00A71F5F"/>
    <w:rsid w:val="00A7203B"/>
    <w:rsid w:val="00A72296"/>
    <w:rsid w:val="00A722C1"/>
    <w:rsid w:val="00A7252F"/>
    <w:rsid w:val="00A72971"/>
    <w:rsid w:val="00A72ED1"/>
    <w:rsid w:val="00A73120"/>
    <w:rsid w:val="00A733E3"/>
    <w:rsid w:val="00A735CC"/>
    <w:rsid w:val="00A73E84"/>
    <w:rsid w:val="00A75317"/>
    <w:rsid w:val="00A7560D"/>
    <w:rsid w:val="00A759F5"/>
    <w:rsid w:val="00A7632B"/>
    <w:rsid w:val="00A763AB"/>
    <w:rsid w:val="00A7721B"/>
    <w:rsid w:val="00A77A4A"/>
    <w:rsid w:val="00A77BA3"/>
    <w:rsid w:val="00A77F66"/>
    <w:rsid w:val="00A803F0"/>
    <w:rsid w:val="00A81195"/>
    <w:rsid w:val="00A8135F"/>
    <w:rsid w:val="00A81413"/>
    <w:rsid w:val="00A81468"/>
    <w:rsid w:val="00A81926"/>
    <w:rsid w:val="00A82087"/>
    <w:rsid w:val="00A82371"/>
    <w:rsid w:val="00A827BA"/>
    <w:rsid w:val="00A82E47"/>
    <w:rsid w:val="00A82E6A"/>
    <w:rsid w:val="00A83465"/>
    <w:rsid w:val="00A845C6"/>
    <w:rsid w:val="00A8470C"/>
    <w:rsid w:val="00A84BB9"/>
    <w:rsid w:val="00A85130"/>
    <w:rsid w:val="00A85D78"/>
    <w:rsid w:val="00A86068"/>
    <w:rsid w:val="00A86094"/>
    <w:rsid w:val="00A86269"/>
    <w:rsid w:val="00A863AA"/>
    <w:rsid w:val="00A87525"/>
    <w:rsid w:val="00A8799A"/>
    <w:rsid w:val="00A87A41"/>
    <w:rsid w:val="00A87E89"/>
    <w:rsid w:val="00A905D9"/>
    <w:rsid w:val="00A911E2"/>
    <w:rsid w:val="00A9146E"/>
    <w:rsid w:val="00A914D8"/>
    <w:rsid w:val="00A9162E"/>
    <w:rsid w:val="00A91893"/>
    <w:rsid w:val="00A91937"/>
    <w:rsid w:val="00A92F06"/>
    <w:rsid w:val="00A94673"/>
    <w:rsid w:val="00A9487B"/>
    <w:rsid w:val="00A951D0"/>
    <w:rsid w:val="00A9565C"/>
    <w:rsid w:val="00A95893"/>
    <w:rsid w:val="00A959DF"/>
    <w:rsid w:val="00A95E00"/>
    <w:rsid w:val="00A96145"/>
    <w:rsid w:val="00A96291"/>
    <w:rsid w:val="00A96507"/>
    <w:rsid w:val="00A96B36"/>
    <w:rsid w:val="00A96F24"/>
    <w:rsid w:val="00A97551"/>
    <w:rsid w:val="00A9767C"/>
    <w:rsid w:val="00A97E7D"/>
    <w:rsid w:val="00A97E96"/>
    <w:rsid w:val="00AA086F"/>
    <w:rsid w:val="00AA0A63"/>
    <w:rsid w:val="00AA0D07"/>
    <w:rsid w:val="00AA0D89"/>
    <w:rsid w:val="00AA14F0"/>
    <w:rsid w:val="00AA1534"/>
    <w:rsid w:val="00AA19B4"/>
    <w:rsid w:val="00AA1BC0"/>
    <w:rsid w:val="00AA2736"/>
    <w:rsid w:val="00AA2EAD"/>
    <w:rsid w:val="00AA308C"/>
    <w:rsid w:val="00AA3516"/>
    <w:rsid w:val="00AA3AB3"/>
    <w:rsid w:val="00AA3E52"/>
    <w:rsid w:val="00AA4092"/>
    <w:rsid w:val="00AA40C2"/>
    <w:rsid w:val="00AA414E"/>
    <w:rsid w:val="00AA449D"/>
    <w:rsid w:val="00AA47C1"/>
    <w:rsid w:val="00AA54DC"/>
    <w:rsid w:val="00AA63E6"/>
    <w:rsid w:val="00AA692E"/>
    <w:rsid w:val="00AA6A18"/>
    <w:rsid w:val="00AA7127"/>
    <w:rsid w:val="00AA758C"/>
    <w:rsid w:val="00AA7835"/>
    <w:rsid w:val="00AA7A54"/>
    <w:rsid w:val="00AA7C0E"/>
    <w:rsid w:val="00AA7D9B"/>
    <w:rsid w:val="00AB0634"/>
    <w:rsid w:val="00AB08E7"/>
    <w:rsid w:val="00AB0A7A"/>
    <w:rsid w:val="00AB0BA7"/>
    <w:rsid w:val="00AB1274"/>
    <w:rsid w:val="00AB144E"/>
    <w:rsid w:val="00AB1DA2"/>
    <w:rsid w:val="00AB1F20"/>
    <w:rsid w:val="00AB201D"/>
    <w:rsid w:val="00AB20AA"/>
    <w:rsid w:val="00AB2F23"/>
    <w:rsid w:val="00AB309F"/>
    <w:rsid w:val="00AB3830"/>
    <w:rsid w:val="00AB3B30"/>
    <w:rsid w:val="00AB439D"/>
    <w:rsid w:val="00AB49C8"/>
    <w:rsid w:val="00AB4AAB"/>
    <w:rsid w:val="00AB5478"/>
    <w:rsid w:val="00AB5639"/>
    <w:rsid w:val="00AB5C4C"/>
    <w:rsid w:val="00AB5CAB"/>
    <w:rsid w:val="00AB5E3F"/>
    <w:rsid w:val="00AB5F5C"/>
    <w:rsid w:val="00AB61C5"/>
    <w:rsid w:val="00AB7049"/>
    <w:rsid w:val="00AB70BE"/>
    <w:rsid w:val="00AB7279"/>
    <w:rsid w:val="00AB73DB"/>
    <w:rsid w:val="00AB7924"/>
    <w:rsid w:val="00AC00F5"/>
    <w:rsid w:val="00AC04AB"/>
    <w:rsid w:val="00AC07AC"/>
    <w:rsid w:val="00AC0C81"/>
    <w:rsid w:val="00AC0F42"/>
    <w:rsid w:val="00AC0F8B"/>
    <w:rsid w:val="00AC10E2"/>
    <w:rsid w:val="00AC1707"/>
    <w:rsid w:val="00AC2C81"/>
    <w:rsid w:val="00AC3064"/>
    <w:rsid w:val="00AC3186"/>
    <w:rsid w:val="00AC3C64"/>
    <w:rsid w:val="00AC3DD2"/>
    <w:rsid w:val="00AC4238"/>
    <w:rsid w:val="00AC425C"/>
    <w:rsid w:val="00AC4386"/>
    <w:rsid w:val="00AC45B5"/>
    <w:rsid w:val="00AC4776"/>
    <w:rsid w:val="00AC499E"/>
    <w:rsid w:val="00AC49D0"/>
    <w:rsid w:val="00AC4AA8"/>
    <w:rsid w:val="00AC5226"/>
    <w:rsid w:val="00AC59C2"/>
    <w:rsid w:val="00AC5C4F"/>
    <w:rsid w:val="00AC6907"/>
    <w:rsid w:val="00AC6FD4"/>
    <w:rsid w:val="00AC7023"/>
    <w:rsid w:val="00AC732B"/>
    <w:rsid w:val="00AC744D"/>
    <w:rsid w:val="00AC7D04"/>
    <w:rsid w:val="00AC7FBD"/>
    <w:rsid w:val="00AD0102"/>
    <w:rsid w:val="00AD056B"/>
    <w:rsid w:val="00AD13BE"/>
    <w:rsid w:val="00AD1C63"/>
    <w:rsid w:val="00AD1DD9"/>
    <w:rsid w:val="00AD1DDF"/>
    <w:rsid w:val="00AD2447"/>
    <w:rsid w:val="00AD2BAF"/>
    <w:rsid w:val="00AD2E29"/>
    <w:rsid w:val="00AD33A6"/>
    <w:rsid w:val="00AD350E"/>
    <w:rsid w:val="00AD3A90"/>
    <w:rsid w:val="00AD48C1"/>
    <w:rsid w:val="00AD48DA"/>
    <w:rsid w:val="00AD497A"/>
    <w:rsid w:val="00AD4A0E"/>
    <w:rsid w:val="00AD5A35"/>
    <w:rsid w:val="00AD5BFB"/>
    <w:rsid w:val="00AD5C1F"/>
    <w:rsid w:val="00AD5C59"/>
    <w:rsid w:val="00AD5E8B"/>
    <w:rsid w:val="00AD5F14"/>
    <w:rsid w:val="00AD603D"/>
    <w:rsid w:val="00AD631E"/>
    <w:rsid w:val="00AD64A9"/>
    <w:rsid w:val="00AD7769"/>
    <w:rsid w:val="00AD786F"/>
    <w:rsid w:val="00AD7942"/>
    <w:rsid w:val="00AD7D85"/>
    <w:rsid w:val="00AD7E56"/>
    <w:rsid w:val="00AE005A"/>
    <w:rsid w:val="00AE0273"/>
    <w:rsid w:val="00AE12D2"/>
    <w:rsid w:val="00AE1AC8"/>
    <w:rsid w:val="00AE250E"/>
    <w:rsid w:val="00AE2816"/>
    <w:rsid w:val="00AE2EEB"/>
    <w:rsid w:val="00AE30A1"/>
    <w:rsid w:val="00AE312A"/>
    <w:rsid w:val="00AE3885"/>
    <w:rsid w:val="00AE3CDE"/>
    <w:rsid w:val="00AE3D1D"/>
    <w:rsid w:val="00AE4248"/>
    <w:rsid w:val="00AE4460"/>
    <w:rsid w:val="00AE482D"/>
    <w:rsid w:val="00AE5179"/>
    <w:rsid w:val="00AE526C"/>
    <w:rsid w:val="00AE6C3D"/>
    <w:rsid w:val="00AE6CA4"/>
    <w:rsid w:val="00AE6D5F"/>
    <w:rsid w:val="00AE7117"/>
    <w:rsid w:val="00AE7135"/>
    <w:rsid w:val="00AE76B9"/>
    <w:rsid w:val="00AE77F4"/>
    <w:rsid w:val="00AF1319"/>
    <w:rsid w:val="00AF1858"/>
    <w:rsid w:val="00AF1FDF"/>
    <w:rsid w:val="00AF28B6"/>
    <w:rsid w:val="00AF2A71"/>
    <w:rsid w:val="00AF34B8"/>
    <w:rsid w:val="00AF378A"/>
    <w:rsid w:val="00AF3AB8"/>
    <w:rsid w:val="00AF463F"/>
    <w:rsid w:val="00AF4B81"/>
    <w:rsid w:val="00AF4D11"/>
    <w:rsid w:val="00AF4D41"/>
    <w:rsid w:val="00AF52B3"/>
    <w:rsid w:val="00AF5A24"/>
    <w:rsid w:val="00AF5DD6"/>
    <w:rsid w:val="00AF67D5"/>
    <w:rsid w:val="00AF6CAC"/>
    <w:rsid w:val="00AF7059"/>
    <w:rsid w:val="00AF709A"/>
    <w:rsid w:val="00AF7EF0"/>
    <w:rsid w:val="00B00308"/>
    <w:rsid w:val="00B00631"/>
    <w:rsid w:val="00B00C36"/>
    <w:rsid w:val="00B00F01"/>
    <w:rsid w:val="00B01F4A"/>
    <w:rsid w:val="00B0277F"/>
    <w:rsid w:val="00B028FA"/>
    <w:rsid w:val="00B02FB4"/>
    <w:rsid w:val="00B036FE"/>
    <w:rsid w:val="00B03E20"/>
    <w:rsid w:val="00B03E5D"/>
    <w:rsid w:val="00B041CF"/>
    <w:rsid w:val="00B04593"/>
    <w:rsid w:val="00B04918"/>
    <w:rsid w:val="00B05D73"/>
    <w:rsid w:val="00B06207"/>
    <w:rsid w:val="00B06245"/>
    <w:rsid w:val="00B06393"/>
    <w:rsid w:val="00B06B3A"/>
    <w:rsid w:val="00B06FD6"/>
    <w:rsid w:val="00B076F0"/>
    <w:rsid w:val="00B079AE"/>
    <w:rsid w:val="00B101CA"/>
    <w:rsid w:val="00B105C4"/>
    <w:rsid w:val="00B10774"/>
    <w:rsid w:val="00B10EA6"/>
    <w:rsid w:val="00B11246"/>
    <w:rsid w:val="00B112BE"/>
    <w:rsid w:val="00B11762"/>
    <w:rsid w:val="00B119D2"/>
    <w:rsid w:val="00B120CD"/>
    <w:rsid w:val="00B124C8"/>
    <w:rsid w:val="00B1265A"/>
    <w:rsid w:val="00B12C96"/>
    <w:rsid w:val="00B13342"/>
    <w:rsid w:val="00B13BF4"/>
    <w:rsid w:val="00B14592"/>
    <w:rsid w:val="00B1481B"/>
    <w:rsid w:val="00B14C6A"/>
    <w:rsid w:val="00B1527C"/>
    <w:rsid w:val="00B15E5E"/>
    <w:rsid w:val="00B16131"/>
    <w:rsid w:val="00B168F0"/>
    <w:rsid w:val="00B16AE7"/>
    <w:rsid w:val="00B16CE3"/>
    <w:rsid w:val="00B16DF9"/>
    <w:rsid w:val="00B16E07"/>
    <w:rsid w:val="00B175F3"/>
    <w:rsid w:val="00B178CC"/>
    <w:rsid w:val="00B17E9E"/>
    <w:rsid w:val="00B20098"/>
    <w:rsid w:val="00B20246"/>
    <w:rsid w:val="00B20750"/>
    <w:rsid w:val="00B208F9"/>
    <w:rsid w:val="00B20C57"/>
    <w:rsid w:val="00B2117D"/>
    <w:rsid w:val="00B21197"/>
    <w:rsid w:val="00B21245"/>
    <w:rsid w:val="00B216EA"/>
    <w:rsid w:val="00B21726"/>
    <w:rsid w:val="00B220D9"/>
    <w:rsid w:val="00B22436"/>
    <w:rsid w:val="00B22B72"/>
    <w:rsid w:val="00B22BD7"/>
    <w:rsid w:val="00B22DC6"/>
    <w:rsid w:val="00B23EE2"/>
    <w:rsid w:val="00B23FDF"/>
    <w:rsid w:val="00B24084"/>
    <w:rsid w:val="00B2449C"/>
    <w:rsid w:val="00B2455B"/>
    <w:rsid w:val="00B24570"/>
    <w:rsid w:val="00B2486A"/>
    <w:rsid w:val="00B24AA1"/>
    <w:rsid w:val="00B24E85"/>
    <w:rsid w:val="00B25131"/>
    <w:rsid w:val="00B252E5"/>
    <w:rsid w:val="00B2540F"/>
    <w:rsid w:val="00B2561F"/>
    <w:rsid w:val="00B25A62"/>
    <w:rsid w:val="00B261FA"/>
    <w:rsid w:val="00B264A8"/>
    <w:rsid w:val="00B27C85"/>
    <w:rsid w:val="00B302DF"/>
    <w:rsid w:val="00B3057C"/>
    <w:rsid w:val="00B30CC6"/>
    <w:rsid w:val="00B30D05"/>
    <w:rsid w:val="00B310D5"/>
    <w:rsid w:val="00B31390"/>
    <w:rsid w:val="00B3165D"/>
    <w:rsid w:val="00B31771"/>
    <w:rsid w:val="00B31AF2"/>
    <w:rsid w:val="00B32258"/>
    <w:rsid w:val="00B32477"/>
    <w:rsid w:val="00B32855"/>
    <w:rsid w:val="00B329E7"/>
    <w:rsid w:val="00B32ADD"/>
    <w:rsid w:val="00B32FBF"/>
    <w:rsid w:val="00B33027"/>
    <w:rsid w:val="00B330D0"/>
    <w:rsid w:val="00B33166"/>
    <w:rsid w:val="00B331F1"/>
    <w:rsid w:val="00B33A5D"/>
    <w:rsid w:val="00B33AAE"/>
    <w:rsid w:val="00B34000"/>
    <w:rsid w:val="00B34194"/>
    <w:rsid w:val="00B34437"/>
    <w:rsid w:val="00B350E6"/>
    <w:rsid w:val="00B35725"/>
    <w:rsid w:val="00B359B6"/>
    <w:rsid w:val="00B36107"/>
    <w:rsid w:val="00B36833"/>
    <w:rsid w:val="00B3691B"/>
    <w:rsid w:val="00B36B9A"/>
    <w:rsid w:val="00B3770F"/>
    <w:rsid w:val="00B37AB0"/>
    <w:rsid w:val="00B37C1E"/>
    <w:rsid w:val="00B37F58"/>
    <w:rsid w:val="00B4003F"/>
    <w:rsid w:val="00B40804"/>
    <w:rsid w:val="00B409CD"/>
    <w:rsid w:val="00B40B57"/>
    <w:rsid w:val="00B40BC8"/>
    <w:rsid w:val="00B40FC7"/>
    <w:rsid w:val="00B41ED9"/>
    <w:rsid w:val="00B429D5"/>
    <w:rsid w:val="00B430FD"/>
    <w:rsid w:val="00B436D0"/>
    <w:rsid w:val="00B437F3"/>
    <w:rsid w:val="00B438E5"/>
    <w:rsid w:val="00B43AB5"/>
    <w:rsid w:val="00B43D4D"/>
    <w:rsid w:val="00B45156"/>
    <w:rsid w:val="00B4523B"/>
    <w:rsid w:val="00B45636"/>
    <w:rsid w:val="00B4565D"/>
    <w:rsid w:val="00B456FC"/>
    <w:rsid w:val="00B46157"/>
    <w:rsid w:val="00B461B2"/>
    <w:rsid w:val="00B46D5A"/>
    <w:rsid w:val="00B4731B"/>
    <w:rsid w:val="00B478D1"/>
    <w:rsid w:val="00B4797A"/>
    <w:rsid w:val="00B50E7F"/>
    <w:rsid w:val="00B513DD"/>
    <w:rsid w:val="00B519F9"/>
    <w:rsid w:val="00B51E2F"/>
    <w:rsid w:val="00B5257F"/>
    <w:rsid w:val="00B5263B"/>
    <w:rsid w:val="00B52B0C"/>
    <w:rsid w:val="00B52F33"/>
    <w:rsid w:val="00B533D9"/>
    <w:rsid w:val="00B533F3"/>
    <w:rsid w:val="00B53EB1"/>
    <w:rsid w:val="00B5407A"/>
    <w:rsid w:val="00B548B9"/>
    <w:rsid w:val="00B55C5A"/>
    <w:rsid w:val="00B5613D"/>
    <w:rsid w:val="00B56B1C"/>
    <w:rsid w:val="00B56B50"/>
    <w:rsid w:val="00B56DEA"/>
    <w:rsid w:val="00B57558"/>
    <w:rsid w:val="00B6035A"/>
    <w:rsid w:val="00B60CB0"/>
    <w:rsid w:val="00B61135"/>
    <w:rsid w:val="00B61316"/>
    <w:rsid w:val="00B613BB"/>
    <w:rsid w:val="00B61824"/>
    <w:rsid w:val="00B623CE"/>
    <w:rsid w:val="00B6265B"/>
    <w:rsid w:val="00B629DF"/>
    <w:rsid w:val="00B630D4"/>
    <w:rsid w:val="00B63234"/>
    <w:rsid w:val="00B63343"/>
    <w:rsid w:val="00B63383"/>
    <w:rsid w:val="00B63473"/>
    <w:rsid w:val="00B63581"/>
    <w:rsid w:val="00B63667"/>
    <w:rsid w:val="00B63846"/>
    <w:rsid w:val="00B6406B"/>
    <w:rsid w:val="00B643D0"/>
    <w:rsid w:val="00B64A35"/>
    <w:rsid w:val="00B64FEC"/>
    <w:rsid w:val="00B6568F"/>
    <w:rsid w:val="00B6570A"/>
    <w:rsid w:val="00B65CC3"/>
    <w:rsid w:val="00B66A20"/>
    <w:rsid w:val="00B67502"/>
    <w:rsid w:val="00B677AF"/>
    <w:rsid w:val="00B706F7"/>
    <w:rsid w:val="00B70B4D"/>
    <w:rsid w:val="00B7152A"/>
    <w:rsid w:val="00B71B83"/>
    <w:rsid w:val="00B72991"/>
    <w:rsid w:val="00B72D37"/>
    <w:rsid w:val="00B72FCD"/>
    <w:rsid w:val="00B73915"/>
    <w:rsid w:val="00B73B58"/>
    <w:rsid w:val="00B73E64"/>
    <w:rsid w:val="00B740C0"/>
    <w:rsid w:val="00B742C3"/>
    <w:rsid w:val="00B74927"/>
    <w:rsid w:val="00B74A76"/>
    <w:rsid w:val="00B751FB"/>
    <w:rsid w:val="00B75831"/>
    <w:rsid w:val="00B766C3"/>
    <w:rsid w:val="00B76C83"/>
    <w:rsid w:val="00B77242"/>
    <w:rsid w:val="00B7744D"/>
    <w:rsid w:val="00B77847"/>
    <w:rsid w:val="00B77A48"/>
    <w:rsid w:val="00B77FB8"/>
    <w:rsid w:val="00B8017D"/>
    <w:rsid w:val="00B80309"/>
    <w:rsid w:val="00B813B8"/>
    <w:rsid w:val="00B816DC"/>
    <w:rsid w:val="00B8195F"/>
    <w:rsid w:val="00B81A4C"/>
    <w:rsid w:val="00B81D35"/>
    <w:rsid w:val="00B81F87"/>
    <w:rsid w:val="00B820A2"/>
    <w:rsid w:val="00B82158"/>
    <w:rsid w:val="00B8280C"/>
    <w:rsid w:val="00B82FC1"/>
    <w:rsid w:val="00B83D3A"/>
    <w:rsid w:val="00B83D6E"/>
    <w:rsid w:val="00B84038"/>
    <w:rsid w:val="00B84777"/>
    <w:rsid w:val="00B84CB7"/>
    <w:rsid w:val="00B84FDD"/>
    <w:rsid w:val="00B8526A"/>
    <w:rsid w:val="00B85559"/>
    <w:rsid w:val="00B85C1A"/>
    <w:rsid w:val="00B85E99"/>
    <w:rsid w:val="00B86079"/>
    <w:rsid w:val="00B861BE"/>
    <w:rsid w:val="00B8678B"/>
    <w:rsid w:val="00B86DDF"/>
    <w:rsid w:val="00B8737F"/>
    <w:rsid w:val="00B87429"/>
    <w:rsid w:val="00B876FA"/>
    <w:rsid w:val="00B8790E"/>
    <w:rsid w:val="00B87CB6"/>
    <w:rsid w:val="00B87F02"/>
    <w:rsid w:val="00B903D6"/>
    <w:rsid w:val="00B914CB"/>
    <w:rsid w:val="00B918F5"/>
    <w:rsid w:val="00B91C55"/>
    <w:rsid w:val="00B9242C"/>
    <w:rsid w:val="00B9302C"/>
    <w:rsid w:val="00B93279"/>
    <w:rsid w:val="00B935E6"/>
    <w:rsid w:val="00B9386F"/>
    <w:rsid w:val="00B93C12"/>
    <w:rsid w:val="00B93CC2"/>
    <w:rsid w:val="00B93D6C"/>
    <w:rsid w:val="00B94044"/>
    <w:rsid w:val="00B94F36"/>
    <w:rsid w:val="00B94FC9"/>
    <w:rsid w:val="00B95498"/>
    <w:rsid w:val="00B9575A"/>
    <w:rsid w:val="00B95F12"/>
    <w:rsid w:val="00B960AF"/>
    <w:rsid w:val="00B964AA"/>
    <w:rsid w:val="00B96942"/>
    <w:rsid w:val="00B96A9E"/>
    <w:rsid w:val="00B96B52"/>
    <w:rsid w:val="00B96D51"/>
    <w:rsid w:val="00B970C5"/>
    <w:rsid w:val="00B971ED"/>
    <w:rsid w:val="00B9722D"/>
    <w:rsid w:val="00B975EC"/>
    <w:rsid w:val="00B9799D"/>
    <w:rsid w:val="00B97AAB"/>
    <w:rsid w:val="00BA01A6"/>
    <w:rsid w:val="00BA053B"/>
    <w:rsid w:val="00BA054D"/>
    <w:rsid w:val="00BA0713"/>
    <w:rsid w:val="00BA0DB4"/>
    <w:rsid w:val="00BA1079"/>
    <w:rsid w:val="00BA1230"/>
    <w:rsid w:val="00BA1749"/>
    <w:rsid w:val="00BA1858"/>
    <w:rsid w:val="00BA1ACA"/>
    <w:rsid w:val="00BA1D95"/>
    <w:rsid w:val="00BA2294"/>
    <w:rsid w:val="00BA25B0"/>
    <w:rsid w:val="00BA2A92"/>
    <w:rsid w:val="00BA2BB3"/>
    <w:rsid w:val="00BA2E61"/>
    <w:rsid w:val="00BA344C"/>
    <w:rsid w:val="00BA3623"/>
    <w:rsid w:val="00BA3801"/>
    <w:rsid w:val="00BA3979"/>
    <w:rsid w:val="00BA3CB4"/>
    <w:rsid w:val="00BA3CFE"/>
    <w:rsid w:val="00BA3EC6"/>
    <w:rsid w:val="00BA4EAC"/>
    <w:rsid w:val="00BA535A"/>
    <w:rsid w:val="00BA5C32"/>
    <w:rsid w:val="00BA5C8D"/>
    <w:rsid w:val="00BA5E63"/>
    <w:rsid w:val="00BA60B2"/>
    <w:rsid w:val="00BA623E"/>
    <w:rsid w:val="00BA6F47"/>
    <w:rsid w:val="00BA753E"/>
    <w:rsid w:val="00BA76D5"/>
    <w:rsid w:val="00BA7FD1"/>
    <w:rsid w:val="00BB00E0"/>
    <w:rsid w:val="00BB0166"/>
    <w:rsid w:val="00BB04B0"/>
    <w:rsid w:val="00BB050B"/>
    <w:rsid w:val="00BB06A1"/>
    <w:rsid w:val="00BB075F"/>
    <w:rsid w:val="00BB090D"/>
    <w:rsid w:val="00BB1C17"/>
    <w:rsid w:val="00BB1D83"/>
    <w:rsid w:val="00BB1FFA"/>
    <w:rsid w:val="00BB23E2"/>
    <w:rsid w:val="00BB25B7"/>
    <w:rsid w:val="00BB2ECB"/>
    <w:rsid w:val="00BB356C"/>
    <w:rsid w:val="00BB3E9E"/>
    <w:rsid w:val="00BB47A3"/>
    <w:rsid w:val="00BB487A"/>
    <w:rsid w:val="00BB4DD3"/>
    <w:rsid w:val="00BB5701"/>
    <w:rsid w:val="00BB5A80"/>
    <w:rsid w:val="00BB5D28"/>
    <w:rsid w:val="00BB5F2B"/>
    <w:rsid w:val="00BB60FA"/>
    <w:rsid w:val="00BB62C6"/>
    <w:rsid w:val="00BB64AA"/>
    <w:rsid w:val="00BB7752"/>
    <w:rsid w:val="00BC03DC"/>
    <w:rsid w:val="00BC076A"/>
    <w:rsid w:val="00BC11D5"/>
    <w:rsid w:val="00BC1ADE"/>
    <w:rsid w:val="00BC1F68"/>
    <w:rsid w:val="00BC26BB"/>
    <w:rsid w:val="00BC2895"/>
    <w:rsid w:val="00BC2DD3"/>
    <w:rsid w:val="00BC3105"/>
    <w:rsid w:val="00BC3457"/>
    <w:rsid w:val="00BC3558"/>
    <w:rsid w:val="00BC3605"/>
    <w:rsid w:val="00BC378A"/>
    <w:rsid w:val="00BC3E07"/>
    <w:rsid w:val="00BC48BB"/>
    <w:rsid w:val="00BC4C1D"/>
    <w:rsid w:val="00BC4D91"/>
    <w:rsid w:val="00BC53F4"/>
    <w:rsid w:val="00BC59EA"/>
    <w:rsid w:val="00BC5CCC"/>
    <w:rsid w:val="00BC5D72"/>
    <w:rsid w:val="00BC5F39"/>
    <w:rsid w:val="00BC6141"/>
    <w:rsid w:val="00BC6913"/>
    <w:rsid w:val="00BC6B54"/>
    <w:rsid w:val="00BC77F2"/>
    <w:rsid w:val="00BC7B42"/>
    <w:rsid w:val="00BC7E75"/>
    <w:rsid w:val="00BC7F09"/>
    <w:rsid w:val="00BD0F3D"/>
    <w:rsid w:val="00BD1122"/>
    <w:rsid w:val="00BD1348"/>
    <w:rsid w:val="00BD1612"/>
    <w:rsid w:val="00BD180D"/>
    <w:rsid w:val="00BD1E13"/>
    <w:rsid w:val="00BD1E59"/>
    <w:rsid w:val="00BD201A"/>
    <w:rsid w:val="00BD25FF"/>
    <w:rsid w:val="00BD267B"/>
    <w:rsid w:val="00BD306D"/>
    <w:rsid w:val="00BD3D57"/>
    <w:rsid w:val="00BD40D1"/>
    <w:rsid w:val="00BD46B5"/>
    <w:rsid w:val="00BD480B"/>
    <w:rsid w:val="00BD4909"/>
    <w:rsid w:val="00BD4D2C"/>
    <w:rsid w:val="00BD525A"/>
    <w:rsid w:val="00BD5C90"/>
    <w:rsid w:val="00BD5EED"/>
    <w:rsid w:val="00BD6460"/>
    <w:rsid w:val="00BD6633"/>
    <w:rsid w:val="00BD724A"/>
    <w:rsid w:val="00BD7A2F"/>
    <w:rsid w:val="00BE08F1"/>
    <w:rsid w:val="00BE0A35"/>
    <w:rsid w:val="00BE0C0A"/>
    <w:rsid w:val="00BE1975"/>
    <w:rsid w:val="00BE2221"/>
    <w:rsid w:val="00BE26C1"/>
    <w:rsid w:val="00BE2E6D"/>
    <w:rsid w:val="00BE5284"/>
    <w:rsid w:val="00BE52A5"/>
    <w:rsid w:val="00BE52C3"/>
    <w:rsid w:val="00BE5F37"/>
    <w:rsid w:val="00BE69D9"/>
    <w:rsid w:val="00BE6C6E"/>
    <w:rsid w:val="00BE6D31"/>
    <w:rsid w:val="00BE7D57"/>
    <w:rsid w:val="00BF05BD"/>
    <w:rsid w:val="00BF072A"/>
    <w:rsid w:val="00BF0A2F"/>
    <w:rsid w:val="00BF1117"/>
    <w:rsid w:val="00BF1A27"/>
    <w:rsid w:val="00BF238D"/>
    <w:rsid w:val="00BF258D"/>
    <w:rsid w:val="00BF267B"/>
    <w:rsid w:val="00BF2ABA"/>
    <w:rsid w:val="00BF3528"/>
    <w:rsid w:val="00BF3680"/>
    <w:rsid w:val="00BF39BD"/>
    <w:rsid w:val="00BF39CF"/>
    <w:rsid w:val="00BF3C89"/>
    <w:rsid w:val="00BF3F6E"/>
    <w:rsid w:val="00BF4167"/>
    <w:rsid w:val="00BF43F4"/>
    <w:rsid w:val="00BF4452"/>
    <w:rsid w:val="00BF4927"/>
    <w:rsid w:val="00BF4A6A"/>
    <w:rsid w:val="00BF4D99"/>
    <w:rsid w:val="00BF5442"/>
    <w:rsid w:val="00BF5606"/>
    <w:rsid w:val="00BF5E85"/>
    <w:rsid w:val="00BF60FB"/>
    <w:rsid w:val="00BF6862"/>
    <w:rsid w:val="00BF7490"/>
    <w:rsid w:val="00BF7615"/>
    <w:rsid w:val="00BF7A38"/>
    <w:rsid w:val="00BF7C2E"/>
    <w:rsid w:val="00BF7C35"/>
    <w:rsid w:val="00BF7DEE"/>
    <w:rsid w:val="00C0002A"/>
    <w:rsid w:val="00C001E5"/>
    <w:rsid w:val="00C00FE5"/>
    <w:rsid w:val="00C016F6"/>
    <w:rsid w:val="00C01AC9"/>
    <w:rsid w:val="00C027BE"/>
    <w:rsid w:val="00C02CA5"/>
    <w:rsid w:val="00C032D9"/>
    <w:rsid w:val="00C03588"/>
    <w:rsid w:val="00C03BB2"/>
    <w:rsid w:val="00C04162"/>
    <w:rsid w:val="00C05017"/>
    <w:rsid w:val="00C0508D"/>
    <w:rsid w:val="00C05387"/>
    <w:rsid w:val="00C05641"/>
    <w:rsid w:val="00C0587C"/>
    <w:rsid w:val="00C0590C"/>
    <w:rsid w:val="00C059B9"/>
    <w:rsid w:val="00C05E2A"/>
    <w:rsid w:val="00C06027"/>
    <w:rsid w:val="00C0634F"/>
    <w:rsid w:val="00C06544"/>
    <w:rsid w:val="00C06711"/>
    <w:rsid w:val="00C069A2"/>
    <w:rsid w:val="00C06C2C"/>
    <w:rsid w:val="00C06C3A"/>
    <w:rsid w:val="00C06CFF"/>
    <w:rsid w:val="00C070BB"/>
    <w:rsid w:val="00C077F4"/>
    <w:rsid w:val="00C078B0"/>
    <w:rsid w:val="00C07931"/>
    <w:rsid w:val="00C10056"/>
    <w:rsid w:val="00C1039C"/>
    <w:rsid w:val="00C108C5"/>
    <w:rsid w:val="00C11100"/>
    <w:rsid w:val="00C11167"/>
    <w:rsid w:val="00C11412"/>
    <w:rsid w:val="00C114D6"/>
    <w:rsid w:val="00C1154A"/>
    <w:rsid w:val="00C115B5"/>
    <w:rsid w:val="00C11914"/>
    <w:rsid w:val="00C124E8"/>
    <w:rsid w:val="00C12703"/>
    <w:rsid w:val="00C128E5"/>
    <w:rsid w:val="00C12B1B"/>
    <w:rsid w:val="00C12CDD"/>
    <w:rsid w:val="00C1349F"/>
    <w:rsid w:val="00C137F4"/>
    <w:rsid w:val="00C13997"/>
    <w:rsid w:val="00C13A29"/>
    <w:rsid w:val="00C13FE5"/>
    <w:rsid w:val="00C1401E"/>
    <w:rsid w:val="00C14559"/>
    <w:rsid w:val="00C14744"/>
    <w:rsid w:val="00C147C2"/>
    <w:rsid w:val="00C149BF"/>
    <w:rsid w:val="00C1594C"/>
    <w:rsid w:val="00C15ADC"/>
    <w:rsid w:val="00C15D34"/>
    <w:rsid w:val="00C16015"/>
    <w:rsid w:val="00C1606E"/>
    <w:rsid w:val="00C16351"/>
    <w:rsid w:val="00C166A6"/>
    <w:rsid w:val="00C166A7"/>
    <w:rsid w:val="00C16D83"/>
    <w:rsid w:val="00C175CF"/>
    <w:rsid w:val="00C17690"/>
    <w:rsid w:val="00C176D1"/>
    <w:rsid w:val="00C17BD3"/>
    <w:rsid w:val="00C17F30"/>
    <w:rsid w:val="00C20008"/>
    <w:rsid w:val="00C201BE"/>
    <w:rsid w:val="00C208A3"/>
    <w:rsid w:val="00C20A9E"/>
    <w:rsid w:val="00C20B3D"/>
    <w:rsid w:val="00C2100F"/>
    <w:rsid w:val="00C211A0"/>
    <w:rsid w:val="00C211EE"/>
    <w:rsid w:val="00C21D79"/>
    <w:rsid w:val="00C21FF1"/>
    <w:rsid w:val="00C2215D"/>
    <w:rsid w:val="00C2245F"/>
    <w:rsid w:val="00C228C6"/>
    <w:rsid w:val="00C22AF0"/>
    <w:rsid w:val="00C22B98"/>
    <w:rsid w:val="00C2323B"/>
    <w:rsid w:val="00C23E1E"/>
    <w:rsid w:val="00C24366"/>
    <w:rsid w:val="00C2463C"/>
    <w:rsid w:val="00C24689"/>
    <w:rsid w:val="00C24960"/>
    <w:rsid w:val="00C24AFA"/>
    <w:rsid w:val="00C24B9F"/>
    <w:rsid w:val="00C24BAB"/>
    <w:rsid w:val="00C24E35"/>
    <w:rsid w:val="00C258C5"/>
    <w:rsid w:val="00C25CCF"/>
    <w:rsid w:val="00C26825"/>
    <w:rsid w:val="00C26A0D"/>
    <w:rsid w:val="00C26EE2"/>
    <w:rsid w:val="00C26FF8"/>
    <w:rsid w:val="00C27AE6"/>
    <w:rsid w:val="00C27D98"/>
    <w:rsid w:val="00C27E7D"/>
    <w:rsid w:val="00C27ECC"/>
    <w:rsid w:val="00C27F77"/>
    <w:rsid w:val="00C30335"/>
    <w:rsid w:val="00C3127B"/>
    <w:rsid w:val="00C318D5"/>
    <w:rsid w:val="00C31AC4"/>
    <w:rsid w:val="00C31FE4"/>
    <w:rsid w:val="00C325E7"/>
    <w:rsid w:val="00C32EB4"/>
    <w:rsid w:val="00C32EB8"/>
    <w:rsid w:val="00C32ED0"/>
    <w:rsid w:val="00C33259"/>
    <w:rsid w:val="00C3328F"/>
    <w:rsid w:val="00C33493"/>
    <w:rsid w:val="00C33C1A"/>
    <w:rsid w:val="00C346F5"/>
    <w:rsid w:val="00C34718"/>
    <w:rsid w:val="00C3507E"/>
    <w:rsid w:val="00C35542"/>
    <w:rsid w:val="00C35574"/>
    <w:rsid w:val="00C357B9"/>
    <w:rsid w:val="00C3581E"/>
    <w:rsid w:val="00C358F9"/>
    <w:rsid w:val="00C35947"/>
    <w:rsid w:val="00C35AD0"/>
    <w:rsid w:val="00C35F73"/>
    <w:rsid w:val="00C36842"/>
    <w:rsid w:val="00C3688E"/>
    <w:rsid w:val="00C36E78"/>
    <w:rsid w:val="00C37652"/>
    <w:rsid w:val="00C3774C"/>
    <w:rsid w:val="00C37971"/>
    <w:rsid w:val="00C37A02"/>
    <w:rsid w:val="00C403F4"/>
    <w:rsid w:val="00C40569"/>
    <w:rsid w:val="00C409AD"/>
    <w:rsid w:val="00C40E51"/>
    <w:rsid w:val="00C413A1"/>
    <w:rsid w:val="00C41949"/>
    <w:rsid w:val="00C41B99"/>
    <w:rsid w:val="00C423A2"/>
    <w:rsid w:val="00C438E8"/>
    <w:rsid w:val="00C43CAB"/>
    <w:rsid w:val="00C44306"/>
    <w:rsid w:val="00C44378"/>
    <w:rsid w:val="00C44FA7"/>
    <w:rsid w:val="00C45FD5"/>
    <w:rsid w:val="00C4613B"/>
    <w:rsid w:val="00C4677E"/>
    <w:rsid w:val="00C46C69"/>
    <w:rsid w:val="00C47287"/>
    <w:rsid w:val="00C47501"/>
    <w:rsid w:val="00C4750C"/>
    <w:rsid w:val="00C475C1"/>
    <w:rsid w:val="00C47C8C"/>
    <w:rsid w:val="00C47ED7"/>
    <w:rsid w:val="00C50316"/>
    <w:rsid w:val="00C506D1"/>
    <w:rsid w:val="00C50D8F"/>
    <w:rsid w:val="00C51348"/>
    <w:rsid w:val="00C51678"/>
    <w:rsid w:val="00C519DB"/>
    <w:rsid w:val="00C52911"/>
    <w:rsid w:val="00C530A9"/>
    <w:rsid w:val="00C53BE0"/>
    <w:rsid w:val="00C53CDB"/>
    <w:rsid w:val="00C54DDE"/>
    <w:rsid w:val="00C550DE"/>
    <w:rsid w:val="00C557DC"/>
    <w:rsid w:val="00C55E66"/>
    <w:rsid w:val="00C56577"/>
    <w:rsid w:val="00C56940"/>
    <w:rsid w:val="00C56C1B"/>
    <w:rsid w:val="00C56EEB"/>
    <w:rsid w:val="00C5720B"/>
    <w:rsid w:val="00C57BA6"/>
    <w:rsid w:val="00C57D75"/>
    <w:rsid w:val="00C57E6F"/>
    <w:rsid w:val="00C612B0"/>
    <w:rsid w:val="00C619CC"/>
    <w:rsid w:val="00C61BBC"/>
    <w:rsid w:val="00C6202D"/>
    <w:rsid w:val="00C6244E"/>
    <w:rsid w:val="00C624CD"/>
    <w:rsid w:val="00C6272B"/>
    <w:rsid w:val="00C638FF"/>
    <w:rsid w:val="00C63BD8"/>
    <w:rsid w:val="00C63DF0"/>
    <w:rsid w:val="00C6415B"/>
    <w:rsid w:val="00C64497"/>
    <w:rsid w:val="00C64CD5"/>
    <w:rsid w:val="00C64E21"/>
    <w:rsid w:val="00C654DD"/>
    <w:rsid w:val="00C65D3A"/>
    <w:rsid w:val="00C65D66"/>
    <w:rsid w:val="00C65D9D"/>
    <w:rsid w:val="00C660A1"/>
    <w:rsid w:val="00C66977"/>
    <w:rsid w:val="00C66EEE"/>
    <w:rsid w:val="00C66F6A"/>
    <w:rsid w:val="00C70010"/>
    <w:rsid w:val="00C70091"/>
    <w:rsid w:val="00C700A3"/>
    <w:rsid w:val="00C70234"/>
    <w:rsid w:val="00C70902"/>
    <w:rsid w:val="00C71227"/>
    <w:rsid w:val="00C725B1"/>
    <w:rsid w:val="00C727A5"/>
    <w:rsid w:val="00C72A8E"/>
    <w:rsid w:val="00C72B5F"/>
    <w:rsid w:val="00C72DE1"/>
    <w:rsid w:val="00C72F42"/>
    <w:rsid w:val="00C737AE"/>
    <w:rsid w:val="00C73B65"/>
    <w:rsid w:val="00C73E65"/>
    <w:rsid w:val="00C73EAE"/>
    <w:rsid w:val="00C73F1D"/>
    <w:rsid w:val="00C74398"/>
    <w:rsid w:val="00C74B93"/>
    <w:rsid w:val="00C75DBF"/>
    <w:rsid w:val="00C76432"/>
    <w:rsid w:val="00C76779"/>
    <w:rsid w:val="00C76A70"/>
    <w:rsid w:val="00C76BBD"/>
    <w:rsid w:val="00C76F4C"/>
    <w:rsid w:val="00C77946"/>
    <w:rsid w:val="00C77B4E"/>
    <w:rsid w:val="00C77E05"/>
    <w:rsid w:val="00C77FF0"/>
    <w:rsid w:val="00C80288"/>
    <w:rsid w:val="00C80765"/>
    <w:rsid w:val="00C80C3F"/>
    <w:rsid w:val="00C814A1"/>
    <w:rsid w:val="00C816DE"/>
    <w:rsid w:val="00C81EEF"/>
    <w:rsid w:val="00C82177"/>
    <w:rsid w:val="00C8229C"/>
    <w:rsid w:val="00C826B3"/>
    <w:rsid w:val="00C82D5B"/>
    <w:rsid w:val="00C82E3A"/>
    <w:rsid w:val="00C82F6D"/>
    <w:rsid w:val="00C8349B"/>
    <w:rsid w:val="00C835A9"/>
    <w:rsid w:val="00C83938"/>
    <w:rsid w:val="00C83D02"/>
    <w:rsid w:val="00C844C1"/>
    <w:rsid w:val="00C845F1"/>
    <w:rsid w:val="00C85603"/>
    <w:rsid w:val="00C86213"/>
    <w:rsid w:val="00C86AF8"/>
    <w:rsid w:val="00C876C2"/>
    <w:rsid w:val="00C8793A"/>
    <w:rsid w:val="00C87A17"/>
    <w:rsid w:val="00C87FF3"/>
    <w:rsid w:val="00C90495"/>
    <w:rsid w:val="00C9051B"/>
    <w:rsid w:val="00C90C2A"/>
    <w:rsid w:val="00C90CCE"/>
    <w:rsid w:val="00C910B3"/>
    <w:rsid w:val="00C911B3"/>
    <w:rsid w:val="00C911D8"/>
    <w:rsid w:val="00C9122F"/>
    <w:rsid w:val="00C912C9"/>
    <w:rsid w:val="00C913CF"/>
    <w:rsid w:val="00C91476"/>
    <w:rsid w:val="00C91886"/>
    <w:rsid w:val="00C920A5"/>
    <w:rsid w:val="00C92FD6"/>
    <w:rsid w:val="00C9329B"/>
    <w:rsid w:val="00C9361E"/>
    <w:rsid w:val="00C9376C"/>
    <w:rsid w:val="00C9389F"/>
    <w:rsid w:val="00C94058"/>
    <w:rsid w:val="00C9409E"/>
    <w:rsid w:val="00C94117"/>
    <w:rsid w:val="00C94619"/>
    <w:rsid w:val="00C94785"/>
    <w:rsid w:val="00C94978"/>
    <w:rsid w:val="00C958F3"/>
    <w:rsid w:val="00C963C3"/>
    <w:rsid w:val="00C96D19"/>
    <w:rsid w:val="00C96E5E"/>
    <w:rsid w:val="00C96EE9"/>
    <w:rsid w:val="00C971E0"/>
    <w:rsid w:val="00C97814"/>
    <w:rsid w:val="00C97A1B"/>
    <w:rsid w:val="00C97FA0"/>
    <w:rsid w:val="00CA04D8"/>
    <w:rsid w:val="00CA0DAA"/>
    <w:rsid w:val="00CA1467"/>
    <w:rsid w:val="00CA1653"/>
    <w:rsid w:val="00CA2359"/>
    <w:rsid w:val="00CA25BD"/>
    <w:rsid w:val="00CA2AC4"/>
    <w:rsid w:val="00CA378A"/>
    <w:rsid w:val="00CA3CB6"/>
    <w:rsid w:val="00CA40F0"/>
    <w:rsid w:val="00CA42D1"/>
    <w:rsid w:val="00CA4E58"/>
    <w:rsid w:val="00CA5F3D"/>
    <w:rsid w:val="00CA639F"/>
    <w:rsid w:val="00CA6790"/>
    <w:rsid w:val="00CA6803"/>
    <w:rsid w:val="00CA71D0"/>
    <w:rsid w:val="00CA71FA"/>
    <w:rsid w:val="00CA7A0D"/>
    <w:rsid w:val="00CA7CAB"/>
    <w:rsid w:val="00CA7E1A"/>
    <w:rsid w:val="00CB00A1"/>
    <w:rsid w:val="00CB04A6"/>
    <w:rsid w:val="00CB0BCD"/>
    <w:rsid w:val="00CB0EB7"/>
    <w:rsid w:val="00CB107A"/>
    <w:rsid w:val="00CB135D"/>
    <w:rsid w:val="00CB15EB"/>
    <w:rsid w:val="00CB18DA"/>
    <w:rsid w:val="00CB1A61"/>
    <w:rsid w:val="00CB1D63"/>
    <w:rsid w:val="00CB1E6F"/>
    <w:rsid w:val="00CB1FAA"/>
    <w:rsid w:val="00CB22E7"/>
    <w:rsid w:val="00CB22FE"/>
    <w:rsid w:val="00CB249C"/>
    <w:rsid w:val="00CB28F7"/>
    <w:rsid w:val="00CB2A7C"/>
    <w:rsid w:val="00CB2C33"/>
    <w:rsid w:val="00CB2D78"/>
    <w:rsid w:val="00CB2FCC"/>
    <w:rsid w:val="00CB316A"/>
    <w:rsid w:val="00CB3906"/>
    <w:rsid w:val="00CB39F4"/>
    <w:rsid w:val="00CB3D03"/>
    <w:rsid w:val="00CB3E94"/>
    <w:rsid w:val="00CB4E03"/>
    <w:rsid w:val="00CB501E"/>
    <w:rsid w:val="00CB537A"/>
    <w:rsid w:val="00CB5408"/>
    <w:rsid w:val="00CB5FDD"/>
    <w:rsid w:val="00CB64F7"/>
    <w:rsid w:val="00CB6630"/>
    <w:rsid w:val="00CB6C86"/>
    <w:rsid w:val="00CB6DCD"/>
    <w:rsid w:val="00CB70BF"/>
    <w:rsid w:val="00CB7163"/>
    <w:rsid w:val="00CB765E"/>
    <w:rsid w:val="00CB79C5"/>
    <w:rsid w:val="00CB7C7A"/>
    <w:rsid w:val="00CC082F"/>
    <w:rsid w:val="00CC08A7"/>
    <w:rsid w:val="00CC0974"/>
    <w:rsid w:val="00CC0E10"/>
    <w:rsid w:val="00CC0ED1"/>
    <w:rsid w:val="00CC103B"/>
    <w:rsid w:val="00CC13F2"/>
    <w:rsid w:val="00CC201F"/>
    <w:rsid w:val="00CC291C"/>
    <w:rsid w:val="00CC2AF9"/>
    <w:rsid w:val="00CC2C80"/>
    <w:rsid w:val="00CC2CCE"/>
    <w:rsid w:val="00CC2EA0"/>
    <w:rsid w:val="00CC38C0"/>
    <w:rsid w:val="00CC3A32"/>
    <w:rsid w:val="00CC4733"/>
    <w:rsid w:val="00CC4D85"/>
    <w:rsid w:val="00CC4E3D"/>
    <w:rsid w:val="00CC54E5"/>
    <w:rsid w:val="00CC5C3A"/>
    <w:rsid w:val="00CC5FA6"/>
    <w:rsid w:val="00CC682E"/>
    <w:rsid w:val="00CC69A1"/>
    <w:rsid w:val="00CC75DC"/>
    <w:rsid w:val="00CD0159"/>
    <w:rsid w:val="00CD01C2"/>
    <w:rsid w:val="00CD048F"/>
    <w:rsid w:val="00CD063A"/>
    <w:rsid w:val="00CD08F6"/>
    <w:rsid w:val="00CD16E1"/>
    <w:rsid w:val="00CD1DF3"/>
    <w:rsid w:val="00CD202B"/>
    <w:rsid w:val="00CD2F81"/>
    <w:rsid w:val="00CD33BB"/>
    <w:rsid w:val="00CD434A"/>
    <w:rsid w:val="00CD4395"/>
    <w:rsid w:val="00CD4C93"/>
    <w:rsid w:val="00CD4E8C"/>
    <w:rsid w:val="00CD52D4"/>
    <w:rsid w:val="00CD54B5"/>
    <w:rsid w:val="00CD57EF"/>
    <w:rsid w:val="00CD5DDB"/>
    <w:rsid w:val="00CD6685"/>
    <w:rsid w:val="00CD6B92"/>
    <w:rsid w:val="00CD6D43"/>
    <w:rsid w:val="00CD6FBE"/>
    <w:rsid w:val="00CD73EE"/>
    <w:rsid w:val="00CE03E8"/>
    <w:rsid w:val="00CE062A"/>
    <w:rsid w:val="00CE0686"/>
    <w:rsid w:val="00CE0D04"/>
    <w:rsid w:val="00CE0EBB"/>
    <w:rsid w:val="00CE1074"/>
    <w:rsid w:val="00CE1A76"/>
    <w:rsid w:val="00CE1DA4"/>
    <w:rsid w:val="00CE240F"/>
    <w:rsid w:val="00CE25A0"/>
    <w:rsid w:val="00CE284B"/>
    <w:rsid w:val="00CE29C9"/>
    <w:rsid w:val="00CE2EFB"/>
    <w:rsid w:val="00CE3227"/>
    <w:rsid w:val="00CE326F"/>
    <w:rsid w:val="00CE35C4"/>
    <w:rsid w:val="00CE3DC2"/>
    <w:rsid w:val="00CE41DC"/>
    <w:rsid w:val="00CE41F2"/>
    <w:rsid w:val="00CE43E7"/>
    <w:rsid w:val="00CE490F"/>
    <w:rsid w:val="00CE4D46"/>
    <w:rsid w:val="00CE54CD"/>
    <w:rsid w:val="00CE5610"/>
    <w:rsid w:val="00CE5640"/>
    <w:rsid w:val="00CE5732"/>
    <w:rsid w:val="00CE573D"/>
    <w:rsid w:val="00CE59AB"/>
    <w:rsid w:val="00CE61E1"/>
    <w:rsid w:val="00CE62EE"/>
    <w:rsid w:val="00CE6359"/>
    <w:rsid w:val="00CE6422"/>
    <w:rsid w:val="00CE6CF9"/>
    <w:rsid w:val="00CE70B5"/>
    <w:rsid w:val="00CE722E"/>
    <w:rsid w:val="00CF01F5"/>
    <w:rsid w:val="00CF067E"/>
    <w:rsid w:val="00CF0BE8"/>
    <w:rsid w:val="00CF0DB9"/>
    <w:rsid w:val="00CF2A4F"/>
    <w:rsid w:val="00CF2D38"/>
    <w:rsid w:val="00CF3000"/>
    <w:rsid w:val="00CF321E"/>
    <w:rsid w:val="00CF332B"/>
    <w:rsid w:val="00CF34C5"/>
    <w:rsid w:val="00CF3632"/>
    <w:rsid w:val="00CF37D6"/>
    <w:rsid w:val="00CF3B23"/>
    <w:rsid w:val="00CF46EE"/>
    <w:rsid w:val="00CF4775"/>
    <w:rsid w:val="00CF53D7"/>
    <w:rsid w:val="00CF5552"/>
    <w:rsid w:val="00CF5867"/>
    <w:rsid w:val="00CF772F"/>
    <w:rsid w:val="00CF776E"/>
    <w:rsid w:val="00CF7928"/>
    <w:rsid w:val="00CF7A62"/>
    <w:rsid w:val="00D0021B"/>
    <w:rsid w:val="00D0057D"/>
    <w:rsid w:val="00D006D4"/>
    <w:rsid w:val="00D0091C"/>
    <w:rsid w:val="00D00A19"/>
    <w:rsid w:val="00D00A50"/>
    <w:rsid w:val="00D00DA4"/>
    <w:rsid w:val="00D00EFB"/>
    <w:rsid w:val="00D0183A"/>
    <w:rsid w:val="00D0190C"/>
    <w:rsid w:val="00D01C61"/>
    <w:rsid w:val="00D0222F"/>
    <w:rsid w:val="00D02897"/>
    <w:rsid w:val="00D0326A"/>
    <w:rsid w:val="00D0416D"/>
    <w:rsid w:val="00D04307"/>
    <w:rsid w:val="00D04370"/>
    <w:rsid w:val="00D04B16"/>
    <w:rsid w:val="00D04C49"/>
    <w:rsid w:val="00D04E82"/>
    <w:rsid w:val="00D04F7A"/>
    <w:rsid w:val="00D051BA"/>
    <w:rsid w:val="00D0541A"/>
    <w:rsid w:val="00D058CF"/>
    <w:rsid w:val="00D065B2"/>
    <w:rsid w:val="00D06DA4"/>
    <w:rsid w:val="00D07B5D"/>
    <w:rsid w:val="00D11390"/>
    <w:rsid w:val="00D1140F"/>
    <w:rsid w:val="00D1145A"/>
    <w:rsid w:val="00D114B9"/>
    <w:rsid w:val="00D114EC"/>
    <w:rsid w:val="00D11EA6"/>
    <w:rsid w:val="00D11EEE"/>
    <w:rsid w:val="00D1231B"/>
    <w:rsid w:val="00D1259C"/>
    <w:rsid w:val="00D1293D"/>
    <w:rsid w:val="00D12A13"/>
    <w:rsid w:val="00D13118"/>
    <w:rsid w:val="00D14006"/>
    <w:rsid w:val="00D14175"/>
    <w:rsid w:val="00D14C7B"/>
    <w:rsid w:val="00D1546E"/>
    <w:rsid w:val="00D16395"/>
    <w:rsid w:val="00D16D6D"/>
    <w:rsid w:val="00D16D9E"/>
    <w:rsid w:val="00D173C8"/>
    <w:rsid w:val="00D17AB6"/>
    <w:rsid w:val="00D17D3B"/>
    <w:rsid w:val="00D17DB5"/>
    <w:rsid w:val="00D201BE"/>
    <w:rsid w:val="00D205C6"/>
    <w:rsid w:val="00D20754"/>
    <w:rsid w:val="00D20C5F"/>
    <w:rsid w:val="00D20CCA"/>
    <w:rsid w:val="00D21298"/>
    <w:rsid w:val="00D21909"/>
    <w:rsid w:val="00D21D38"/>
    <w:rsid w:val="00D222A8"/>
    <w:rsid w:val="00D22560"/>
    <w:rsid w:val="00D22666"/>
    <w:rsid w:val="00D2295B"/>
    <w:rsid w:val="00D22BA8"/>
    <w:rsid w:val="00D22FA0"/>
    <w:rsid w:val="00D23078"/>
    <w:rsid w:val="00D230C5"/>
    <w:rsid w:val="00D2350A"/>
    <w:rsid w:val="00D23800"/>
    <w:rsid w:val="00D2401C"/>
    <w:rsid w:val="00D24789"/>
    <w:rsid w:val="00D247A2"/>
    <w:rsid w:val="00D24A12"/>
    <w:rsid w:val="00D24A6D"/>
    <w:rsid w:val="00D24B13"/>
    <w:rsid w:val="00D258E5"/>
    <w:rsid w:val="00D25D45"/>
    <w:rsid w:val="00D25F49"/>
    <w:rsid w:val="00D262C2"/>
    <w:rsid w:val="00D2650C"/>
    <w:rsid w:val="00D26975"/>
    <w:rsid w:val="00D2737B"/>
    <w:rsid w:val="00D2797D"/>
    <w:rsid w:val="00D27B31"/>
    <w:rsid w:val="00D304DE"/>
    <w:rsid w:val="00D31550"/>
    <w:rsid w:val="00D318F6"/>
    <w:rsid w:val="00D31A96"/>
    <w:rsid w:val="00D322A9"/>
    <w:rsid w:val="00D329BE"/>
    <w:rsid w:val="00D3337C"/>
    <w:rsid w:val="00D33646"/>
    <w:rsid w:val="00D338C5"/>
    <w:rsid w:val="00D33CE8"/>
    <w:rsid w:val="00D3433D"/>
    <w:rsid w:val="00D344FA"/>
    <w:rsid w:val="00D34725"/>
    <w:rsid w:val="00D3474A"/>
    <w:rsid w:val="00D34C15"/>
    <w:rsid w:val="00D36199"/>
    <w:rsid w:val="00D3641C"/>
    <w:rsid w:val="00D368C2"/>
    <w:rsid w:val="00D36B30"/>
    <w:rsid w:val="00D3727D"/>
    <w:rsid w:val="00D379E0"/>
    <w:rsid w:val="00D37FD0"/>
    <w:rsid w:val="00D401F0"/>
    <w:rsid w:val="00D415E6"/>
    <w:rsid w:val="00D417F1"/>
    <w:rsid w:val="00D41A53"/>
    <w:rsid w:val="00D41CD5"/>
    <w:rsid w:val="00D42272"/>
    <w:rsid w:val="00D422A6"/>
    <w:rsid w:val="00D422E2"/>
    <w:rsid w:val="00D42CCA"/>
    <w:rsid w:val="00D433E5"/>
    <w:rsid w:val="00D4369F"/>
    <w:rsid w:val="00D439B9"/>
    <w:rsid w:val="00D43D35"/>
    <w:rsid w:val="00D44695"/>
    <w:rsid w:val="00D4498F"/>
    <w:rsid w:val="00D44CD7"/>
    <w:rsid w:val="00D45667"/>
    <w:rsid w:val="00D45B70"/>
    <w:rsid w:val="00D45DED"/>
    <w:rsid w:val="00D46137"/>
    <w:rsid w:val="00D463C7"/>
    <w:rsid w:val="00D4697E"/>
    <w:rsid w:val="00D47095"/>
    <w:rsid w:val="00D476FA"/>
    <w:rsid w:val="00D47902"/>
    <w:rsid w:val="00D47A3B"/>
    <w:rsid w:val="00D47A8F"/>
    <w:rsid w:val="00D507C2"/>
    <w:rsid w:val="00D509FD"/>
    <w:rsid w:val="00D50ED5"/>
    <w:rsid w:val="00D51234"/>
    <w:rsid w:val="00D51B4F"/>
    <w:rsid w:val="00D51F12"/>
    <w:rsid w:val="00D5228B"/>
    <w:rsid w:val="00D5241F"/>
    <w:rsid w:val="00D52600"/>
    <w:rsid w:val="00D528F4"/>
    <w:rsid w:val="00D529A9"/>
    <w:rsid w:val="00D532C8"/>
    <w:rsid w:val="00D535A5"/>
    <w:rsid w:val="00D535AB"/>
    <w:rsid w:val="00D5386F"/>
    <w:rsid w:val="00D53932"/>
    <w:rsid w:val="00D53BC8"/>
    <w:rsid w:val="00D53D42"/>
    <w:rsid w:val="00D54582"/>
    <w:rsid w:val="00D54701"/>
    <w:rsid w:val="00D54C85"/>
    <w:rsid w:val="00D5508E"/>
    <w:rsid w:val="00D554A1"/>
    <w:rsid w:val="00D55F60"/>
    <w:rsid w:val="00D560F5"/>
    <w:rsid w:val="00D56790"/>
    <w:rsid w:val="00D567B1"/>
    <w:rsid w:val="00D568D4"/>
    <w:rsid w:val="00D56C28"/>
    <w:rsid w:val="00D56EA3"/>
    <w:rsid w:val="00D56F4F"/>
    <w:rsid w:val="00D573EB"/>
    <w:rsid w:val="00D576ED"/>
    <w:rsid w:val="00D600BC"/>
    <w:rsid w:val="00D60E10"/>
    <w:rsid w:val="00D61FD8"/>
    <w:rsid w:val="00D62936"/>
    <w:rsid w:val="00D63021"/>
    <w:rsid w:val="00D630FC"/>
    <w:rsid w:val="00D64205"/>
    <w:rsid w:val="00D643C7"/>
    <w:rsid w:val="00D6458E"/>
    <w:rsid w:val="00D645F1"/>
    <w:rsid w:val="00D64679"/>
    <w:rsid w:val="00D6557A"/>
    <w:rsid w:val="00D6566B"/>
    <w:rsid w:val="00D65F6E"/>
    <w:rsid w:val="00D6613F"/>
    <w:rsid w:val="00D66174"/>
    <w:rsid w:val="00D66C35"/>
    <w:rsid w:val="00D66E4C"/>
    <w:rsid w:val="00D670AB"/>
    <w:rsid w:val="00D70173"/>
    <w:rsid w:val="00D70734"/>
    <w:rsid w:val="00D70BEE"/>
    <w:rsid w:val="00D70C04"/>
    <w:rsid w:val="00D70DCA"/>
    <w:rsid w:val="00D71245"/>
    <w:rsid w:val="00D7182C"/>
    <w:rsid w:val="00D71A25"/>
    <w:rsid w:val="00D71FCF"/>
    <w:rsid w:val="00D71FDA"/>
    <w:rsid w:val="00D728E7"/>
    <w:rsid w:val="00D72924"/>
    <w:rsid w:val="00D72D51"/>
    <w:rsid w:val="00D72DED"/>
    <w:rsid w:val="00D73109"/>
    <w:rsid w:val="00D73CA6"/>
    <w:rsid w:val="00D73CC8"/>
    <w:rsid w:val="00D744B2"/>
    <w:rsid w:val="00D749AA"/>
    <w:rsid w:val="00D74D30"/>
    <w:rsid w:val="00D74EC6"/>
    <w:rsid w:val="00D7554E"/>
    <w:rsid w:val="00D7593B"/>
    <w:rsid w:val="00D75FBF"/>
    <w:rsid w:val="00D7603A"/>
    <w:rsid w:val="00D763E5"/>
    <w:rsid w:val="00D76508"/>
    <w:rsid w:val="00D76711"/>
    <w:rsid w:val="00D76749"/>
    <w:rsid w:val="00D76B2A"/>
    <w:rsid w:val="00D76C48"/>
    <w:rsid w:val="00D76CC0"/>
    <w:rsid w:val="00D77EF4"/>
    <w:rsid w:val="00D8036D"/>
    <w:rsid w:val="00D80497"/>
    <w:rsid w:val="00D80666"/>
    <w:rsid w:val="00D80F3F"/>
    <w:rsid w:val="00D81650"/>
    <w:rsid w:val="00D81CA9"/>
    <w:rsid w:val="00D81DAF"/>
    <w:rsid w:val="00D821DC"/>
    <w:rsid w:val="00D826E3"/>
    <w:rsid w:val="00D82968"/>
    <w:rsid w:val="00D835FD"/>
    <w:rsid w:val="00D83900"/>
    <w:rsid w:val="00D839EA"/>
    <w:rsid w:val="00D83D9B"/>
    <w:rsid w:val="00D83F85"/>
    <w:rsid w:val="00D8412E"/>
    <w:rsid w:val="00D8458E"/>
    <w:rsid w:val="00D845BC"/>
    <w:rsid w:val="00D84956"/>
    <w:rsid w:val="00D850A9"/>
    <w:rsid w:val="00D852DE"/>
    <w:rsid w:val="00D857AC"/>
    <w:rsid w:val="00D857DD"/>
    <w:rsid w:val="00D8664A"/>
    <w:rsid w:val="00D867F4"/>
    <w:rsid w:val="00D8697C"/>
    <w:rsid w:val="00D869B4"/>
    <w:rsid w:val="00D86B4D"/>
    <w:rsid w:val="00D86CF1"/>
    <w:rsid w:val="00D871D3"/>
    <w:rsid w:val="00D87AAF"/>
    <w:rsid w:val="00D900E5"/>
    <w:rsid w:val="00D9026B"/>
    <w:rsid w:val="00D9038F"/>
    <w:rsid w:val="00D904AC"/>
    <w:rsid w:val="00D91DB8"/>
    <w:rsid w:val="00D92381"/>
    <w:rsid w:val="00D92B92"/>
    <w:rsid w:val="00D92CC6"/>
    <w:rsid w:val="00D92D08"/>
    <w:rsid w:val="00D92D21"/>
    <w:rsid w:val="00D92FD7"/>
    <w:rsid w:val="00D93074"/>
    <w:rsid w:val="00D9372F"/>
    <w:rsid w:val="00D9389E"/>
    <w:rsid w:val="00D93D0D"/>
    <w:rsid w:val="00D93D2D"/>
    <w:rsid w:val="00D946B2"/>
    <w:rsid w:val="00D947A2"/>
    <w:rsid w:val="00D94846"/>
    <w:rsid w:val="00D9486F"/>
    <w:rsid w:val="00D949DA"/>
    <w:rsid w:val="00D94C98"/>
    <w:rsid w:val="00D94CB2"/>
    <w:rsid w:val="00D94E78"/>
    <w:rsid w:val="00D9547C"/>
    <w:rsid w:val="00D957AD"/>
    <w:rsid w:val="00D95BF9"/>
    <w:rsid w:val="00D95CE8"/>
    <w:rsid w:val="00D96713"/>
    <w:rsid w:val="00D96B6B"/>
    <w:rsid w:val="00D97151"/>
    <w:rsid w:val="00D97DD3"/>
    <w:rsid w:val="00D97F2A"/>
    <w:rsid w:val="00DA0026"/>
    <w:rsid w:val="00DA0142"/>
    <w:rsid w:val="00DA0445"/>
    <w:rsid w:val="00DA0566"/>
    <w:rsid w:val="00DA0669"/>
    <w:rsid w:val="00DA067B"/>
    <w:rsid w:val="00DA0AF0"/>
    <w:rsid w:val="00DA12A2"/>
    <w:rsid w:val="00DA151B"/>
    <w:rsid w:val="00DA1951"/>
    <w:rsid w:val="00DA22E8"/>
    <w:rsid w:val="00DA23CD"/>
    <w:rsid w:val="00DA26B8"/>
    <w:rsid w:val="00DA2809"/>
    <w:rsid w:val="00DA2A08"/>
    <w:rsid w:val="00DA309B"/>
    <w:rsid w:val="00DA34E0"/>
    <w:rsid w:val="00DA37E3"/>
    <w:rsid w:val="00DA384B"/>
    <w:rsid w:val="00DA3CAF"/>
    <w:rsid w:val="00DA3F63"/>
    <w:rsid w:val="00DA43FC"/>
    <w:rsid w:val="00DA447C"/>
    <w:rsid w:val="00DA4D9A"/>
    <w:rsid w:val="00DA505E"/>
    <w:rsid w:val="00DA56E1"/>
    <w:rsid w:val="00DA58F6"/>
    <w:rsid w:val="00DA5CFE"/>
    <w:rsid w:val="00DA5D92"/>
    <w:rsid w:val="00DA658F"/>
    <w:rsid w:val="00DA750E"/>
    <w:rsid w:val="00DA7611"/>
    <w:rsid w:val="00DA7637"/>
    <w:rsid w:val="00DA7719"/>
    <w:rsid w:val="00DA7CAE"/>
    <w:rsid w:val="00DA7DBB"/>
    <w:rsid w:val="00DA7E2D"/>
    <w:rsid w:val="00DA7E7F"/>
    <w:rsid w:val="00DB0588"/>
    <w:rsid w:val="00DB0791"/>
    <w:rsid w:val="00DB0B0C"/>
    <w:rsid w:val="00DB0C5A"/>
    <w:rsid w:val="00DB1547"/>
    <w:rsid w:val="00DB15FD"/>
    <w:rsid w:val="00DB22B4"/>
    <w:rsid w:val="00DB2810"/>
    <w:rsid w:val="00DB3639"/>
    <w:rsid w:val="00DB3C17"/>
    <w:rsid w:val="00DB45CC"/>
    <w:rsid w:val="00DB47F5"/>
    <w:rsid w:val="00DB4FB3"/>
    <w:rsid w:val="00DB5939"/>
    <w:rsid w:val="00DB5BC0"/>
    <w:rsid w:val="00DB5E12"/>
    <w:rsid w:val="00DB61F5"/>
    <w:rsid w:val="00DB64BA"/>
    <w:rsid w:val="00DB6A9D"/>
    <w:rsid w:val="00DB6AF3"/>
    <w:rsid w:val="00DB6DA1"/>
    <w:rsid w:val="00DB6EF7"/>
    <w:rsid w:val="00DB7608"/>
    <w:rsid w:val="00DB76AC"/>
    <w:rsid w:val="00DB7784"/>
    <w:rsid w:val="00DB7E48"/>
    <w:rsid w:val="00DC0279"/>
    <w:rsid w:val="00DC028E"/>
    <w:rsid w:val="00DC116B"/>
    <w:rsid w:val="00DC186D"/>
    <w:rsid w:val="00DC1D6D"/>
    <w:rsid w:val="00DC250E"/>
    <w:rsid w:val="00DC2577"/>
    <w:rsid w:val="00DC27AD"/>
    <w:rsid w:val="00DC2936"/>
    <w:rsid w:val="00DC2B0C"/>
    <w:rsid w:val="00DC3215"/>
    <w:rsid w:val="00DC3955"/>
    <w:rsid w:val="00DC3ED8"/>
    <w:rsid w:val="00DC4946"/>
    <w:rsid w:val="00DC4B4E"/>
    <w:rsid w:val="00DC4E35"/>
    <w:rsid w:val="00DC564B"/>
    <w:rsid w:val="00DC5BC7"/>
    <w:rsid w:val="00DC5F76"/>
    <w:rsid w:val="00DC6777"/>
    <w:rsid w:val="00DC751E"/>
    <w:rsid w:val="00DC7A90"/>
    <w:rsid w:val="00DD0D14"/>
    <w:rsid w:val="00DD0F0D"/>
    <w:rsid w:val="00DD124B"/>
    <w:rsid w:val="00DD1B6C"/>
    <w:rsid w:val="00DD1DC6"/>
    <w:rsid w:val="00DD2740"/>
    <w:rsid w:val="00DD29B7"/>
    <w:rsid w:val="00DD29E6"/>
    <w:rsid w:val="00DD2B38"/>
    <w:rsid w:val="00DD2D97"/>
    <w:rsid w:val="00DD3437"/>
    <w:rsid w:val="00DD3AA7"/>
    <w:rsid w:val="00DD3B9A"/>
    <w:rsid w:val="00DD3D64"/>
    <w:rsid w:val="00DD42EA"/>
    <w:rsid w:val="00DD4A5C"/>
    <w:rsid w:val="00DD4B95"/>
    <w:rsid w:val="00DD52E2"/>
    <w:rsid w:val="00DD5392"/>
    <w:rsid w:val="00DD53B5"/>
    <w:rsid w:val="00DD57D7"/>
    <w:rsid w:val="00DD5EB5"/>
    <w:rsid w:val="00DD601A"/>
    <w:rsid w:val="00DD6A69"/>
    <w:rsid w:val="00DD79C7"/>
    <w:rsid w:val="00DD7FB5"/>
    <w:rsid w:val="00DE113F"/>
    <w:rsid w:val="00DE17FF"/>
    <w:rsid w:val="00DE225D"/>
    <w:rsid w:val="00DE277A"/>
    <w:rsid w:val="00DE3D16"/>
    <w:rsid w:val="00DE3EEA"/>
    <w:rsid w:val="00DE4F23"/>
    <w:rsid w:val="00DE52A3"/>
    <w:rsid w:val="00DE538C"/>
    <w:rsid w:val="00DE56A3"/>
    <w:rsid w:val="00DE57AB"/>
    <w:rsid w:val="00DE5BCA"/>
    <w:rsid w:val="00DE5F49"/>
    <w:rsid w:val="00DE5FCC"/>
    <w:rsid w:val="00DE6032"/>
    <w:rsid w:val="00DE6CA8"/>
    <w:rsid w:val="00DE754D"/>
    <w:rsid w:val="00DE76BF"/>
    <w:rsid w:val="00DE7B9F"/>
    <w:rsid w:val="00DE7CC3"/>
    <w:rsid w:val="00DF0514"/>
    <w:rsid w:val="00DF089E"/>
    <w:rsid w:val="00DF1052"/>
    <w:rsid w:val="00DF1105"/>
    <w:rsid w:val="00DF1549"/>
    <w:rsid w:val="00DF22C4"/>
    <w:rsid w:val="00DF24ED"/>
    <w:rsid w:val="00DF257B"/>
    <w:rsid w:val="00DF2677"/>
    <w:rsid w:val="00DF2BAA"/>
    <w:rsid w:val="00DF3718"/>
    <w:rsid w:val="00DF37A6"/>
    <w:rsid w:val="00DF3953"/>
    <w:rsid w:val="00DF4022"/>
    <w:rsid w:val="00DF45E2"/>
    <w:rsid w:val="00DF4721"/>
    <w:rsid w:val="00DF4919"/>
    <w:rsid w:val="00DF4CC8"/>
    <w:rsid w:val="00DF53A4"/>
    <w:rsid w:val="00DF5A76"/>
    <w:rsid w:val="00DF5A9C"/>
    <w:rsid w:val="00DF6111"/>
    <w:rsid w:val="00DF659B"/>
    <w:rsid w:val="00DF6710"/>
    <w:rsid w:val="00DF6E17"/>
    <w:rsid w:val="00DF70C4"/>
    <w:rsid w:val="00DF7375"/>
    <w:rsid w:val="00DF75B6"/>
    <w:rsid w:val="00DF7CE7"/>
    <w:rsid w:val="00DF7EC6"/>
    <w:rsid w:val="00E00C48"/>
    <w:rsid w:val="00E0117A"/>
    <w:rsid w:val="00E01214"/>
    <w:rsid w:val="00E01427"/>
    <w:rsid w:val="00E014E8"/>
    <w:rsid w:val="00E01821"/>
    <w:rsid w:val="00E01D57"/>
    <w:rsid w:val="00E01E71"/>
    <w:rsid w:val="00E02050"/>
    <w:rsid w:val="00E0289B"/>
    <w:rsid w:val="00E02A3A"/>
    <w:rsid w:val="00E02E9B"/>
    <w:rsid w:val="00E03451"/>
    <w:rsid w:val="00E035B5"/>
    <w:rsid w:val="00E03FF7"/>
    <w:rsid w:val="00E043D0"/>
    <w:rsid w:val="00E04797"/>
    <w:rsid w:val="00E04951"/>
    <w:rsid w:val="00E04ACB"/>
    <w:rsid w:val="00E04B9B"/>
    <w:rsid w:val="00E04DFD"/>
    <w:rsid w:val="00E04E1E"/>
    <w:rsid w:val="00E0513F"/>
    <w:rsid w:val="00E05382"/>
    <w:rsid w:val="00E062F0"/>
    <w:rsid w:val="00E067F9"/>
    <w:rsid w:val="00E0682B"/>
    <w:rsid w:val="00E06869"/>
    <w:rsid w:val="00E069F7"/>
    <w:rsid w:val="00E06ECC"/>
    <w:rsid w:val="00E07247"/>
    <w:rsid w:val="00E07A54"/>
    <w:rsid w:val="00E10362"/>
    <w:rsid w:val="00E1052A"/>
    <w:rsid w:val="00E10B04"/>
    <w:rsid w:val="00E115EB"/>
    <w:rsid w:val="00E11806"/>
    <w:rsid w:val="00E11A18"/>
    <w:rsid w:val="00E11FEC"/>
    <w:rsid w:val="00E12308"/>
    <w:rsid w:val="00E12498"/>
    <w:rsid w:val="00E1255C"/>
    <w:rsid w:val="00E126DD"/>
    <w:rsid w:val="00E12A4E"/>
    <w:rsid w:val="00E1379D"/>
    <w:rsid w:val="00E13831"/>
    <w:rsid w:val="00E139E5"/>
    <w:rsid w:val="00E13FB6"/>
    <w:rsid w:val="00E14789"/>
    <w:rsid w:val="00E148F7"/>
    <w:rsid w:val="00E14952"/>
    <w:rsid w:val="00E14963"/>
    <w:rsid w:val="00E14E72"/>
    <w:rsid w:val="00E15057"/>
    <w:rsid w:val="00E153F7"/>
    <w:rsid w:val="00E1565D"/>
    <w:rsid w:val="00E15999"/>
    <w:rsid w:val="00E15A94"/>
    <w:rsid w:val="00E15C84"/>
    <w:rsid w:val="00E15D48"/>
    <w:rsid w:val="00E15DBB"/>
    <w:rsid w:val="00E1627E"/>
    <w:rsid w:val="00E1715C"/>
    <w:rsid w:val="00E179D4"/>
    <w:rsid w:val="00E17C39"/>
    <w:rsid w:val="00E17FB4"/>
    <w:rsid w:val="00E20369"/>
    <w:rsid w:val="00E204FC"/>
    <w:rsid w:val="00E20F0E"/>
    <w:rsid w:val="00E2121E"/>
    <w:rsid w:val="00E214BC"/>
    <w:rsid w:val="00E217AC"/>
    <w:rsid w:val="00E22208"/>
    <w:rsid w:val="00E2224C"/>
    <w:rsid w:val="00E225BF"/>
    <w:rsid w:val="00E22AA0"/>
    <w:rsid w:val="00E22D27"/>
    <w:rsid w:val="00E23355"/>
    <w:rsid w:val="00E240A6"/>
    <w:rsid w:val="00E241ED"/>
    <w:rsid w:val="00E245B6"/>
    <w:rsid w:val="00E246F5"/>
    <w:rsid w:val="00E24778"/>
    <w:rsid w:val="00E24C28"/>
    <w:rsid w:val="00E24C67"/>
    <w:rsid w:val="00E24CE9"/>
    <w:rsid w:val="00E24F9F"/>
    <w:rsid w:val="00E25596"/>
    <w:rsid w:val="00E25F83"/>
    <w:rsid w:val="00E2656F"/>
    <w:rsid w:val="00E265C9"/>
    <w:rsid w:val="00E26A94"/>
    <w:rsid w:val="00E26FBA"/>
    <w:rsid w:val="00E27487"/>
    <w:rsid w:val="00E27649"/>
    <w:rsid w:val="00E30512"/>
    <w:rsid w:val="00E3180C"/>
    <w:rsid w:val="00E31A1F"/>
    <w:rsid w:val="00E3218E"/>
    <w:rsid w:val="00E321C6"/>
    <w:rsid w:val="00E324A2"/>
    <w:rsid w:val="00E324BF"/>
    <w:rsid w:val="00E336B0"/>
    <w:rsid w:val="00E336D7"/>
    <w:rsid w:val="00E33A9A"/>
    <w:rsid w:val="00E34036"/>
    <w:rsid w:val="00E341F2"/>
    <w:rsid w:val="00E3493C"/>
    <w:rsid w:val="00E35002"/>
    <w:rsid w:val="00E356F3"/>
    <w:rsid w:val="00E35EF7"/>
    <w:rsid w:val="00E3628E"/>
    <w:rsid w:val="00E362C2"/>
    <w:rsid w:val="00E36475"/>
    <w:rsid w:val="00E36562"/>
    <w:rsid w:val="00E366E1"/>
    <w:rsid w:val="00E368DF"/>
    <w:rsid w:val="00E36B69"/>
    <w:rsid w:val="00E36C1E"/>
    <w:rsid w:val="00E36FF2"/>
    <w:rsid w:val="00E37171"/>
    <w:rsid w:val="00E375D9"/>
    <w:rsid w:val="00E3782D"/>
    <w:rsid w:val="00E37E83"/>
    <w:rsid w:val="00E37FFD"/>
    <w:rsid w:val="00E4052F"/>
    <w:rsid w:val="00E40D0A"/>
    <w:rsid w:val="00E410E7"/>
    <w:rsid w:val="00E41595"/>
    <w:rsid w:val="00E41612"/>
    <w:rsid w:val="00E41B4E"/>
    <w:rsid w:val="00E421E5"/>
    <w:rsid w:val="00E42CE2"/>
    <w:rsid w:val="00E42E7B"/>
    <w:rsid w:val="00E43130"/>
    <w:rsid w:val="00E43485"/>
    <w:rsid w:val="00E43516"/>
    <w:rsid w:val="00E43994"/>
    <w:rsid w:val="00E43BFA"/>
    <w:rsid w:val="00E44031"/>
    <w:rsid w:val="00E4444A"/>
    <w:rsid w:val="00E44F50"/>
    <w:rsid w:val="00E45410"/>
    <w:rsid w:val="00E454D2"/>
    <w:rsid w:val="00E45D3D"/>
    <w:rsid w:val="00E46479"/>
    <w:rsid w:val="00E465AF"/>
    <w:rsid w:val="00E4672F"/>
    <w:rsid w:val="00E468CE"/>
    <w:rsid w:val="00E471F2"/>
    <w:rsid w:val="00E474F6"/>
    <w:rsid w:val="00E47CC7"/>
    <w:rsid w:val="00E5015A"/>
    <w:rsid w:val="00E5043C"/>
    <w:rsid w:val="00E5043F"/>
    <w:rsid w:val="00E5087C"/>
    <w:rsid w:val="00E5097D"/>
    <w:rsid w:val="00E50C35"/>
    <w:rsid w:val="00E50EAE"/>
    <w:rsid w:val="00E512BC"/>
    <w:rsid w:val="00E515E7"/>
    <w:rsid w:val="00E51978"/>
    <w:rsid w:val="00E51B85"/>
    <w:rsid w:val="00E51FAA"/>
    <w:rsid w:val="00E5269B"/>
    <w:rsid w:val="00E526F5"/>
    <w:rsid w:val="00E52776"/>
    <w:rsid w:val="00E52843"/>
    <w:rsid w:val="00E528B5"/>
    <w:rsid w:val="00E534E7"/>
    <w:rsid w:val="00E53CC2"/>
    <w:rsid w:val="00E54117"/>
    <w:rsid w:val="00E54321"/>
    <w:rsid w:val="00E54E11"/>
    <w:rsid w:val="00E5506C"/>
    <w:rsid w:val="00E5512C"/>
    <w:rsid w:val="00E5514B"/>
    <w:rsid w:val="00E554F8"/>
    <w:rsid w:val="00E55B12"/>
    <w:rsid w:val="00E55EB7"/>
    <w:rsid w:val="00E56197"/>
    <w:rsid w:val="00E56291"/>
    <w:rsid w:val="00E56989"/>
    <w:rsid w:val="00E56A5C"/>
    <w:rsid w:val="00E56ABD"/>
    <w:rsid w:val="00E56C1E"/>
    <w:rsid w:val="00E56E1E"/>
    <w:rsid w:val="00E6001D"/>
    <w:rsid w:val="00E60C59"/>
    <w:rsid w:val="00E61150"/>
    <w:rsid w:val="00E614AA"/>
    <w:rsid w:val="00E617B7"/>
    <w:rsid w:val="00E6221B"/>
    <w:rsid w:val="00E627A5"/>
    <w:rsid w:val="00E627B1"/>
    <w:rsid w:val="00E62907"/>
    <w:rsid w:val="00E640BD"/>
    <w:rsid w:val="00E64337"/>
    <w:rsid w:val="00E6434E"/>
    <w:rsid w:val="00E6437C"/>
    <w:rsid w:val="00E64414"/>
    <w:rsid w:val="00E6488F"/>
    <w:rsid w:val="00E655CB"/>
    <w:rsid w:val="00E65F33"/>
    <w:rsid w:val="00E66032"/>
    <w:rsid w:val="00E6607B"/>
    <w:rsid w:val="00E660C4"/>
    <w:rsid w:val="00E66404"/>
    <w:rsid w:val="00E66BF5"/>
    <w:rsid w:val="00E67BA6"/>
    <w:rsid w:val="00E67E50"/>
    <w:rsid w:val="00E700F4"/>
    <w:rsid w:val="00E7111E"/>
    <w:rsid w:val="00E715B4"/>
    <w:rsid w:val="00E7173B"/>
    <w:rsid w:val="00E719F7"/>
    <w:rsid w:val="00E72C1F"/>
    <w:rsid w:val="00E736FC"/>
    <w:rsid w:val="00E7389C"/>
    <w:rsid w:val="00E73BA2"/>
    <w:rsid w:val="00E744E6"/>
    <w:rsid w:val="00E74C39"/>
    <w:rsid w:val="00E74C95"/>
    <w:rsid w:val="00E74F07"/>
    <w:rsid w:val="00E7525E"/>
    <w:rsid w:val="00E7546B"/>
    <w:rsid w:val="00E758C7"/>
    <w:rsid w:val="00E75A33"/>
    <w:rsid w:val="00E75D02"/>
    <w:rsid w:val="00E76628"/>
    <w:rsid w:val="00E7682F"/>
    <w:rsid w:val="00E76870"/>
    <w:rsid w:val="00E76CE4"/>
    <w:rsid w:val="00E76D12"/>
    <w:rsid w:val="00E772DB"/>
    <w:rsid w:val="00E77345"/>
    <w:rsid w:val="00E776F7"/>
    <w:rsid w:val="00E779F5"/>
    <w:rsid w:val="00E77EC2"/>
    <w:rsid w:val="00E80449"/>
    <w:rsid w:val="00E80495"/>
    <w:rsid w:val="00E805E1"/>
    <w:rsid w:val="00E80813"/>
    <w:rsid w:val="00E8081A"/>
    <w:rsid w:val="00E81006"/>
    <w:rsid w:val="00E81A4F"/>
    <w:rsid w:val="00E81D38"/>
    <w:rsid w:val="00E81EB3"/>
    <w:rsid w:val="00E8254F"/>
    <w:rsid w:val="00E82D16"/>
    <w:rsid w:val="00E83872"/>
    <w:rsid w:val="00E83F40"/>
    <w:rsid w:val="00E84748"/>
    <w:rsid w:val="00E84900"/>
    <w:rsid w:val="00E84E9F"/>
    <w:rsid w:val="00E85586"/>
    <w:rsid w:val="00E859D3"/>
    <w:rsid w:val="00E8636F"/>
    <w:rsid w:val="00E86C21"/>
    <w:rsid w:val="00E86C9D"/>
    <w:rsid w:val="00E86E98"/>
    <w:rsid w:val="00E86F54"/>
    <w:rsid w:val="00E879E6"/>
    <w:rsid w:val="00E900C5"/>
    <w:rsid w:val="00E90267"/>
    <w:rsid w:val="00E91D8A"/>
    <w:rsid w:val="00E91E8E"/>
    <w:rsid w:val="00E922B3"/>
    <w:rsid w:val="00E926A8"/>
    <w:rsid w:val="00E9297F"/>
    <w:rsid w:val="00E92D37"/>
    <w:rsid w:val="00E92ED5"/>
    <w:rsid w:val="00E93C55"/>
    <w:rsid w:val="00E949AD"/>
    <w:rsid w:val="00E94DF1"/>
    <w:rsid w:val="00E95F01"/>
    <w:rsid w:val="00E96454"/>
    <w:rsid w:val="00E964D7"/>
    <w:rsid w:val="00E9724D"/>
    <w:rsid w:val="00E97276"/>
    <w:rsid w:val="00E97938"/>
    <w:rsid w:val="00E97967"/>
    <w:rsid w:val="00E97F52"/>
    <w:rsid w:val="00EA06CA"/>
    <w:rsid w:val="00EA0C8B"/>
    <w:rsid w:val="00EA1491"/>
    <w:rsid w:val="00EA17DE"/>
    <w:rsid w:val="00EA1EFA"/>
    <w:rsid w:val="00EA2027"/>
    <w:rsid w:val="00EA20AE"/>
    <w:rsid w:val="00EA2223"/>
    <w:rsid w:val="00EA229D"/>
    <w:rsid w:val="00EA23F9"/>
    <w:rsid w:val="00EA2711"/>
    <w:rsid w:val="00EA2D1C"/>
    <w:rsid w:val="00EA353F"/>
    <w:rsid w:val="00EA38DD"/>
    <w:rsid w:val="00EA3A8F"/>
    <w:rsid w:val="00EA3A9D"/>
    <w:rsid w:val="00EA3A9F"/>
    <w:rsid w:val="00EA4770"/>
    <w:rsid w:val="00EA4EDF"/>
    <w:rsid w:val="00EA4F7C"/>
    <w:rsid w:val="00EA4FB3"/>
    <w:rsid w:val="00EA5294"/>
    <w:rsid w:val="00EA52F7"/>
    <w:rsid w:val="00EA6E28"/>
    <w:rsid w:val="00EB0085"/>
    <w:rsid w:val="00EB091E"/>
    <w:rsid w:val="00EB0D19"/>
    <w:rsid w:val="00EB0D9C"/>
    <w:rsid w:val="00EB126C"/>
    <w:rsid w:val="00EB143A"/>
    <w:rsid w:val="00EB1C20"/>
    <w:rsid w:val="00EB2442"/>
    <w:rsid w:val="00EB28A9"/>
    <w:rsid w:val="00EB2CDB"/>
    <w:rsid w:val="00EB3272"/>
    <w:rsid w:val="00EB32DA"/>
    <w:rsid w:val="00EB332A"/>
    <w:rsid w:val="00EB3CC2"/>
    <w:rsid w:val="00EB3D93"/>
    <w:rsid w:val="00EB4054"/>
    <w:rsid w:val="00EB4784"/>
    <w:rsid w:val="00EB4F77"/>
    <w:rsid w:val="00EB52E8"/>
    <w:rsid w:val="00EB5A3A"/>
    <w:rsid w:val="00EB5B3E"/>
    <w:rsid w:val="00EB5E80"/>
    <w:rsid w:val="00EB6FA5"/>
    <w:rsid w:val="00EB74CE"/>
    <w:rsid w:val="00EB7534"/>
    <w:rsid w:val="00EB7DB4"/>
    <w:rsid w:val="00EB7E80"/>
    <w:rsid w:val="00EC0196"/>
    <w:rsid w:val="00EC0534"/>
    <w:rsid w:val="00EC1408"/>
    <w:rsid w:val="00EC1A4D"/>
    <w:rsid w:val="00EC254C"/>
    <w:rsid w:val="00EC310D"/>
    <w:rsid w:val="00EC3676"/>
    <w:rsid w:val="00EC384C"/>
    <w:rsid w:val="00EC42B0"/>
    <w:rsid w:val="00EC4A43"/>
    <w:rsid w:val="00EC56FF"/>
    <w:rsid w:val="00EC59D8"/>
    <w:rsid w:val="00EC5A3D"/>
    <w:rsid w:val="00EC5CA8"/>
    <w:rsid w:val="00EC5E2B"/>
    <w:rsid w:val="00EC5E7B"/>
    <w:rsid w:val="00EC5EFB"/>
    <w:rsid w:val="00EC62A6"/>
    <w:rsid w:val="00EC676A"/>
    <w:rsid w:val="00EC70EA"/>
    <w:rsid w:val="00EC713F"/>
    <w:rsid w:val="00EC7179"/>
    <w:rsid w:val="00EC72F3"/>
    <w:rsid w:val="00ED03AD"/>
    <w:rsid w:val="00ED03E4"/>
    <w:rsid w:val="00ED0427"/>
    <w:rsid w:val="00ED05AF"/>
    <w:rsid w:val="00ED06D2"/>
    <w:rsid w:val="00ED08D8"/>
    <w:rsid w:val="00ED0B21"/>
    <w:rsid w:val="00ED1097"/>
    <w:rsid w:val="00ED2386"/>
    <w:rsid w:val="00ED2CC3"/>
    <w:rsid w:val="00ED2D1F"/>
    <w:rsid w:val="00ED2D91"/>
    <w:rsid w:val="00ED39A9"/>
    <w:rsid w:val="00ED39CA"/>
    <w:rsid w:val="00ED3DD6"/>
    <w:rsid w:val="00ED41F2"/>
    <w:rsid w:val="00ED450A"/>
    <w:rsid w:val="00ED4B93"/>
    <w:rsid w:val="00ED53B1"/>
    <w:rsid w:val="00ED5E8E"/>
    <w:rsid w:val="00ED5FE3"/>
    <w:rsid w:val="00ED624B"/>
    <w:rsid w:val="00ED62CF"/>
    <w:rsid w:val="00ED650E"/>
    <w:rsid w:val="00ED69CA"/>
    <w:rsid w:val="00ED76C2"/>
    <w:rsid w:val="00EE0347"/>
    <w:rsid w:val="00EE0588"/>
    <w:rsid w:val="00EE065F"/>
    <w:rsid w:val="00EE0C23"/>
    <w:rsid w:val="00EE1114"/>
    <w:rsid w:val="00EE129D"/>
    <w:rsid w:val="00EE16A6"/>
    <w:rsid w:val="00EE17EC"/>
    <w:rsid w:val="00EE2364"/>
    <w:rsid w:val="00EE23EE"/>
    <w:rsid w:val="00EE2B98"/>
    <w:rsid w:val="00EE2D33"/>
    <w:rsid w:val="00EE4510"/>
    <w:rsid w:val="00EE5142"/>
    <w:rsid w:val="00EE5D62"/>
    <w:rsid w:val="00EE65BF"/>
    <w:rsid w:val="00EE68F0"/>
    <w:rsid w:val="00EE6A36"/>
    <w:rsid w:val="00EE6B5B"/>
    <w:rsid w:val="00EE7038"/>
    <w:rsid w:val="00EE71EF"/>
    <w:rsid w:val="00EE7209"/>
    <w:rsid w:val="00EE752F"/>
    <w:rsid w:val="00EE768B"/>
    <w:rsid w:val="00EE788C"/>
    <w:rsid w:val="00EF005F"/>
    <w:rsid w:val="00EF09C1"/>
    <w:rsid w:val="00EF0B6F"/>
    <w:rsid w:val="00EF0D3B"/>
    <w:rsid w:val="00EF1BB5"/>
    <w:rsid w:val="00EF26FB"/>
    <w:rsid w:val="00EF27C6"/>
    <w:rsid w:val="00EF28D7"/>
    <w:rsid w:val="00EF3BF9"/>
    <w:rsid w:val="00EF3D7C"/>
    <w:rsid w:val="00EF41EA"/>
    <w:rsid w:val="00EF47C2"/>
    <w:rsid w:val="00EF4838"/>
    <w:rsid w:val="00EF4B9C"/>
    <w:rsid w:val="00EF502C"/>
    <w:rsid w:val="00EF5105"/>
    <w:rsid w:val="00EF62A7"/>
    <w:rsid w:val="00EF633D"/>
    <w:rsid w:val="00EF693D"/>
    <w:rsid w:val="00F00001"/>
    <w:rsid w:val="00F00ED1"/>
    <w:rsid w:val="00F012E0"/>
    <w:rsid w:val="00F015EA"/>
    <w:rsid w:val="00F01C54"/>
    <w:rsid w:val="00F02057"/>
    <w:rsid w:val="00F02097"/>
    <w:rsid w:val="00F023EB"/>
    <w:rsid w:val="00F02464"/>
    <w:rsid w:val="00F02D47"/>
    <w:rsid w:val="00F0327A"/>
    <w:rsid w:val="00F03298"/>
    <w:rsid w:val="00F036AD"/>
    <w:rsid w:val="00F04C88"/>
    <w:rsid w:val="00F04C9E"/>
    <w:rsid w:val="00F04CBA"/>
    <w:rsid w:val="00F04D76"/>
    <w:rsid w:val="00F04E7E"/>
    <w:rsid w:val="00F04EF6"/>
    <w:rsid w:val="00F056F9"/>
    <w:rsid w:val="00F0582B"/>
    <w:rsid w:val="00F05B0D"/>
    <w:rsid w:val="00F05D29"/>
    <w:rsid w:val="00F06477"/>
    <w:rsid w:val="00F068C1"/>
    <w:rsid w:val="00F068CB"/>
    <w:rsid w:val="00F06DC0"/>
    <w:rsid w:val="00F070CB"/>
    <w:rsid w:val="00F075B2"/>
    <w:rsid w:val="00F07B34"/>
    <w:rsid w:val="00F1044C"/>
    <w:rsid w:val="00F1058F"/>
    <w:rsid w:val="00F105C5"/>
    <w:rsid w:val="00F10974"/>
    <w:rsid w:val="00F10FBA"/>
    <w:rsid w:val="00F1115F"/>
    <w:rsid w:val="00F1193C"/>
    <w:rsid w:val="00F11AAF"/>
    <w:rsid w:val="00F11AE9"/>
    <w:rsid w:val="00F1228C"/>
    <w:rsid w:val="00F12983"/>
    <w:rsid w:val="00F12ADB"/>
    <w:rsid w:val="00F13245"/>
    <w:rsid w:val="00F13337"/>
    <w:rsid w:val="00F13688"/>
    <w:rsid w:val="00F1397F"/>
    <w:rsid w:val="00F13EE1"/>
    <w:rsid w:val="00F13F2F"/>
    <w:rsid w:val="00F140E5"/>
    <w:rsid w:val="00F1424D"/>
    <w:rsid w:val="00F14346"/>
    <w:rsid w:val="00F14593"/>
    <w:rsid w:val="00F14723"/>
    <w:rsid w:val="00F14B2B"/>
    <w:rsid w:val="00F14B57"/>
    <w:rsid w:val="00F15149"/>
    <w:rsid w:val="00F15179"/>
    <w:rsid w:val="00F156B9"/>
    <w:rsid w:val="00F15780"/>
    <w:rsid w:val="00F15C3B"/>
    <w:rsid w:val="00F16016"/>
    <w:rsid w:val="00F16685"/>
    <w:rsid w:val="00F16FAA"/>
    <w:rsid w:val="00F1766C"/>
    <w:rsid w:val="00F1777E"/>
    <w:rsid w:val="00F20065"/>
    <w:rsid w:val="00F20BEC"/>
    <w:rsid w:val="00F20C4B"/>
    <w:rsid w:val="00F20DDC"/>
    <w:rsid w:val="00F21111"/>
    <w:rsid w:val="00F212A5"/>
    <w:rsid w:val="00F21637"/>
    <w:rsid w:val="00F21C26"/>
    <w:rsid w:val="00F21CB0"/>
    <w:rsid w:val="00F21CB7"/>
    <w:rsid w:val="00F22740"/>
    <w:rsid w:val="00F22847"/>
    <w:rsid w:val="00F22950"/>
    <w:rsid w:val="00F22BB3"/>
    <w:rsid w:val="00F22D1B"/>
    <w:rsid w:val="00F233FE"/>
    <w:rsid w:val="00F2359B"/>
    <w:rsid w:val="00F235D5"/>
    <w:rsid w:val="00F23713"/>
    <w:rsid w:val="00F2380B"/>
    <w:rsid w:val="00F23901"/>
    <w:rsid w:val="00F23C26"/>
    <w:rsid w:val="00F240E7"/>
    <w:rsid w:val="00F24102"/>
    <w:rsid w:val="00F24165"/>
    <w:rsid w:val="00F241D7"/>
    <w:rsid w:val="00F255CE"/>
    <w:rsid w:val="00F25B34"/>
    <w:rsid w:val="00F25DD1"/>
    <w:rsid w:val="00F260B4"/>
    <w:rsid w:val="00F261C9"/>
    <w:rsid w:val="00F275B6"/>
    <w:rsid w:val="00F27720"/>
    <w:rsid w:val="00F2785A"/>
    <w:rsid w:val="00F30250"/>
    <w:rsid w:val="00F3064B"/>
    <w:rsid w:val="00F30AFC"/>
    <w:rsid w:val="00F31359"/>
    <w:rsid w:val="00F313E8"/>
    <w:rsid w:val="00F314DB"/>
    <w:rsid w:val="00F319A3"/>
    <w:rsid w:val="00F31E5E"/>
    <w:rsid w:val="00F31FFE"/>
    <w:rsid w:val="00F321FB"/>
    <w:rsid w:val="00F32573"/>
    <w:rsid w:val="00F32A8C"/>
    <w:rsid w:val="00F32C58"/>
    <w:rsid w:val="00F32E81"/>
    <w:rsid w:val="00F32F76"/>
    <w:rsid w:val="00F33945"/>
    <w:rsid w:val="00F34777"/>
    <w:rsid w:val="00F3480D"/>
    <w:rsid w:val="00F349A2"/>
    <w:rsid w:val="00F34AE2"/>
    <w:rsid w:val="00F35025"/>
    <w:rsid w:val="00F350EF"/>
    <w:rsid w:val="00F35572"/>
    <w:rsid w:val="00F35820"/>
    <w:rsid w:val="00F35F55"/>
    <w:rsid w:val="00F36606"/>
    <w:rsid w:val="00F36B4F"/>
    <w:rsid w:val="00F36D97"/>
    <w:rsid w:val="00F36EC0"/>
    <w:rsid w:val="00F375C1"/>
    <w:rsid w:val="00F3797D"/>
    <w:rsid w:val="00F37C63"/>
    <w:rsid w:val="00F4001C"/>
    <w:rsid w:val="00F402EA"/>
    <w:rsid w:val="00F4098D"/>
    <w:rsid w:val="00F40A81"/>
    <w:rsid w:val="00F40B54"/>
    <w:rsid w:val="00F40B8D"/>
    <w:rsid w:val="00F40CCF"/>
    <w:rsid w:val="00F41642"/>
    <w:rsid w:val="00F41887"/>
    <w:rsid w:val="00F41DA4"/>
    <w:rsid w:val="00F41E9C"/>
    <w:rsid w:val="00F4233A"/>
    <w:rsid w:val="00F42527"/>
    <w:rsid w:val="00F4262B"/>
    <w:rsid w:val="00F426EE"/>
    <w:rsid w:val="00F43411"/>
    <w:rsid w:val="00F4364A"/>
    <w:rsid w:val="00F44CA2"/>
    <w:rsid w:val="00F45311"/>
    <w:rsid w:val="00F4533D"/>
    <w:rsid w:val="00F46882"/>
    <w:rsid w:val="00F46F97"/>
    <w:rsid w:val="00F47157"/>
    <w:rsid w:val="00F47529"/>
    <w:rsid w:val="00F47645"/>
    <w:rsid w:val="00F503A0"/>
    <w:rsid w:val="00F51882"/>
    <w:rsid w:val="00F51941"/>
    <w:rsid w:val="00F51984"/>
    <w:rsid w:val="00F51BFE"/>
    <w:rsid w:val="00F51C5F"/>
    <w:rsid w:val="00F52492"/>
    <w:rsid w:val="00F5255B"/>
    <w:rsid w:val="00F533F7"/>
    <w:rsid w:val="00F53811"/>
    <w:rsid w:val="00F53830"/>
    <w:rsid w:val="00F539D1"/>
    <w:rsid w:val="00F53B3F"/>
    <w:rsid w:val="00F53D70"/>
    <w:rsid w:val="00F53E9B"/>
    <w:rsid w:val="00F55225"/>
    <w:rsid w:val="00F55350"/>
    <w:rsid w:val="00F55B39"/>
    <w:rsid w:val="00F55EA4"/>
    <w:rsid w:val="00F56037"/>
    <w:rsid w:val="00F5638C"/>
    <w:rsid w:val="00F5676B"/>
    <w:rsid w:val="00F56A81"/>
    <w:rsid w:val="00F56E10"/>
    <w:rsid w:val="00F56F25"/>
    <w:rsid w:val="00F572C8"/>
    <w:rsid w:val="00F5758B"/>
    <w:rsid w:val="00F576BE"/>
    <w:rsid w:val="00F57767"/>
    <w:rsid w:val="00F602A7"/>
    <w:rsid w:val="00F60539"/>
    <w:rsid w:val="00F60642"/>
    <w:rsid w:val="00F60ABF"/>
    <w:rsid w:val="00F61479"/>
    <w:rsid w:val="00F614BC"/>
    <w:rsid w:val="00F62660"/>
    <w:rsid w:val="00F626F6"/>
    <w:rsid w:val="00F629FE"/>
    <w:rsid w:val="00F62BF4"/>
    <w:rsid w:val="00F630C2"/>
    <w:rsid w:val="00F637C0"/>
    <w:rsid w:val="00F6383D"/>
    <w:rsid w:val="00F63898"/>
    <w:rsid w:val="00F63C70"/>
    <w:rsid w:val="00F63F0D"/>
    <w:rsid w:val="00F6495E"/>
    <w:rsid w:val="00F64A6E"/>
    <w:rsid w:val="00F65ACE"/>
    <w:rsid w:val="00F665D7"/>
    <w:rsid w:val="00F67572"/>
    <w:rsid w:val="00F679F4"/>
    <w:rsid w:val="00F67E97"/>
    <w:rsid w:val="00F7054F"/>
    <w:rsid w:val="00F70782"/>
    <w:rsid w:val="00F70A36"/>
    <w:rsid w:val="00F70C15"/>
    <w:rsid w:val="00F70D0F"/>
    <w:rsid w:val="00F70D6B"/>
    <w:rsid w:val="00F7123A"/>
    <w:rsid w:val="00F7125B"/>
    <w:rsid w:val="00F71419"/>
    <w:rsid w:val="00F720F1"/>
    <w:rsid w:val="00F7228F"/>
    <w:rsid w:val="00F729FA"/>
    <w:rsid w:val="00F72AB6"/>
    <w:rsid w:val="00F73081"/>
    <w:rsid w:val="00F7309B"/>
    <w:rsid w:val="00F743FB"/>
    <w:rsid w:val="00F744EB"/>
    <w:rsid w:val="00F7476B"/>
    <w:rsid w:val="00F747F3"/>
    <w:rsid w:val="00F74DB2"/>
    <w:rsid w:val="00F74E81"/>
    <w:rsid w:val="00F750D2"/>
    <w:rsid w:val="00F751DA"/>
    <w:rsid w:val="00F7582B"/>
    <w:rsid w:val="00F76170"/>
    <w:rsid w:val="00F76A64"/>
    <w:rsid w:val="00F76C20"/>
    <w:rsid w:val="00F77168"/>
    <w:rsid w:val="00F775FF"/>
    <w:rsid w:val="00F777EC"/>
    <w:rsid w:val="00F77826"/>
    <w:rsid w:val="00F77F50"/>
    <w:rsid w:val="00F77F81"/>
    <w:rsid w:val="00F80D80"/>
    <w:rsid w:val="00F814FF"/>
    <w:rsid w:val="00F81826"/>
    <w:rsid w:val="00F81B5B"/>
    <w:rsid w:val="00F81FAA"/>
    <w:rsid w:val="00F8211C"/>
    <w:rsid w:val="00F8246D"/>
    <w:rsid w:val="00F8252E"/>
    <w:rsid w:val="00F82901"/>
    <w:rsid w:val="00F82B96"/>
    <w:rsid w:val="00F82E24"/>
    <w:rsid w:val="00F82E81"/>
    <w:rsid w:val="00F83056"/>
    <w:rsid w:val="00F832BB"/>
    <w:rsid w:val="00F83BA1"/>
    <w:rsid w:val="00F83F0F"/>
    <w:rsid w:val="00F8426E"/>
    <w:rsid w:val="00F84789"/>
    <w:rsid w:val="00F84BA4"/>
    <w:rsid w:val="00F853B2"/>
    <w:rsid w:val="00F8647D"/>
    <w:rsid w:val="00F86F9E"/>
    <w:rsid w:val="00F876DD"/>
    <w:rsid w:val="00F878DA"/>
    <w:rsid w:val="00F8793A"/>
    <w:rsid w:val="00F87DE1"/>
    <w:rsid w:val="00F90099"/>
    <w:rsid w:val="00F90554"/>
    <w:rsid w:val="00F911FC"/>
    <w:rsid w:val="00F915B6"/>
    <w:rsid w:val="00F919E2"/>
    <w:rsid w:val="00F921F7"/>
    <w:rsid w:val="00F9233B"/>
    <w:rsid w:val="00F926F8"/>
    <w:rsid w:val="00F92C8C"/>
    <w:rsid w:val="00F92E51"/>
    <w:rsid w:val="00F92ECC"/>
    <w:rsid w:val="00F93046"/>
    <w:rsid w:val="00F934B0"/>
    <w:rsid w:val="00F934FF"/>
    <w:rsid w:val="00F94279"/>
    <w:rsid w:val="00F9681E"/>
    <w:rsid w:val="00F97055"/>
    <w:rsid w:val="00F97451"/>
    <w:rsid w:val="00F975D0"/>
    <w:rsid w:val="00F978B1"/>
    <w:rsid w:val="00F97F52"/>
    <w:rsid w:val="00FA050C"/>
    <w:rsid w:val="00FA06A7"/>
    <w:rsid w:val="00FA0823"/>
    <w:rsid w:val="00FA0FE8"/>
    <w:rsid w:val="00FA130A"/>
    <w:rsid w:val="00FA196A"/>
    <w:rsid w:val="00FA19F4"/>
    <w:rsid w:val="00FA1C6F"/>
    <w:rsid w:val="00FA205D"/>
    <w:rsid w:val="00FA2381"/>
    <w:rsid w:val="00FA23C0"/>
    <w:rsid w:val="00FA275B"/>
    <w:rsid w:val="00FA2938"/>
    <w:rsid w:val="00FA3D39"/>
    <w:rsid w:val="00FA44E8"/>
    <w:rsid w:val="00FA46E4"/>
    <w:rsid w:val="00FA4E94"/>
    <w:rsid w:val="00FA52F0"/>
    <w:rsid w:val="00FA5ABC"/>
    <w:rsid w:val="00FA5B6C"/>
    <w:rsid w:val="00FA5B83"/>
    <w:rsid w:val="00FA5BCE"/>
    <w:rsid w:val="00FA5FF1"/>
    <w:rsid w:val="00FA643A"/>
    <w:rsid w:val="00FA65D7"/>
    <w:rsid w:val="00FA6974"/>
    <w:rsid w:val="00FA6BA2"/>
    <w:rsid w:val="00FA7353"/>
    <w:rsid w:val="00FA7484"/>
    <w:rsid w:val="00FA78F5"/>
    <w:rsid w:val="00FA7C57"/>
    <w:rsid w:val="00FB004B"/>
    <w:rsid w:val="00FB017E"/>
    <w:rsid w:val="00FB055E"/>
    <w:rsid w:val="00FB062B"/>
    <w:rsid w:val="00FB0D28"/>
    <w:rsid w:val="00FB0F04"/>
    <w:rsid w:val="00FB1CFC"/>
    <w:rsid w:val="00FB3002"/>
    <w:rsid w:val="00FB3D93"/>
    <w:rsid w:val="00FB430C"/>
    <w:rsid w:val="00FB446E"/>
    <w:rsid w:val="00FB49E1"/>
    <w:rsid w:val="00FB4BA9"/>
    <w:rsid w:val="00FB4F18"/>
    <w:rsid w:val="00FB50D3"/>
    <w:rsid w:val="00FB5118"/>
    <w:rsid w:val="00FB58DF"/>
    <w:rsid w:val="00FB5936"/>
    <w:rsid w:val="00FB5CD2"/>
    <w:rsid w:val="00FB6216"/>
    <w:rsid w:val="00FB6230"/>
    <w:rsid w:val="00FB62AE"/>
    <w:rsid w:val="00FB6972"/>
    <w:rsid w:val="00FB6D53"/>
    <w:rsid w:val="00FB6E94"/>
    <w:rsid w:val="00FB73CD"/>
    <w:rsid w:val="00FB74D3"/>
    <w:rsid w:val="00FB777F"/>
    <w:rsid w:val="00FB77A0"/>
    <w:rsid w:val="00FC0585"/>
    <w:rsid w:val="00FC0815"/>
    <w:rsid w:val="00FC093E"/>
    <w:rsid w:val="00FC0BB4"/>
    <w:rsid w:val="00FC13CE"/>
    <w:rsid w:val="00FC14A4"/>
    <w:rsid w:val="00FC1AC8"/>
    <w:rsid w:val="00FC1FA1"/>
    <w:rsid w:val="00FC2B9B"/>
    <w:rsid w:val="00FC2C38"/>
    <w:rsid w:val="00FC339F"/>
    <w:rsid w:val="00FC3970"/>
    <w:rsid w:val="00FC3A99"/>
    <w:rsid w:val="00FC3C46"/>
    <w:rsid w:val="00FC3F06"/>
    <w:rsid w:val="00FC40DE"/>
    <w:rsid w:val="00FC476C"/>
    <w:rsid w:val="00FC4CB6"/>
    <w:rsid w:val="00FC4EDE"/>
    <w:rsid w:val="00FC4EF0"/>
    <w:rsid w:val="00FC508F"/>
    <w:rsid w:val="00FC51C5"/>
    <w:rsid w:val="00FC5650"/>
    <w:rsid w:val="00FC67B9"/>
    <w:rsid w:val="00FC7172"/>
    <w:rsid w:val="00FC724B"/>
    <w:rsid w:val="00FC77B0"/>
    <w:rsid w:val="00FC7B15"/>
    <w:rsid w:val="00FC7F05"/>
    <w:rsid w:val="00FD2203"/>
    <w:rsid w:val="00FD25DA"/>
    <w:rsid w:val="00FD31C7"/>
    <w:rsid w:val="00FD31E5"/>
    <w:rsid w:val="00FD34C0"/>
    <w:rsid w:val="00FD3986"/>
    <w:rsid w:val="00FD3A56"/>
    <w:rsid w:val="00FD3C04"/>
    <w:rsid w:val="00FD40BF"/>
    <w:rsid w:val="00FD48A6"/>
    <w:rsid w:val="00FD4DAD"/>
    <w:rsid w:val="00FD5825"/>
    <w:rsid w:val="00FD5C0E"/>
    <w:rsid w:val="00FD61E7"/>
    <w:rsid w:val="00FD638E"/>
    <w:rsid w:val="00FD6E7B"/>
    <w:rsid w:val="00FD7136"/>
    <w:rsid w:val="00FE015D"/>
    <w:rsid w:val="00FE04ED"/>
    <w:rsid w:val="00FE0570"/>
    <w:rsid w:val="00FE08C9"/>
    <w:rsid w:val="00FE0912"/>
    <w:rsid w:val="00FE093F"/>
    <w:rsid w:val="00FE1124"/>
    <w:rsid w:val="00FE16B0"/>
    <w:rsid w:val="00FE18EB"/>
    <w:rsid w:val="00FE1A80"/>
    <w:rsid w:val="00FE1B97"/>
    <w:rsid w:val="00FE2937"/>
    <w:rsid w:val="00FE2DF1"/>
    <w:rsid w:val="00FE359F"/>
    <w:rsid w:val="00FE386F"/>
    <w:rsid w:val="00FE3B5C"/>
    <w:rsid w:val="00FE44D5"/>
    <w:rsid w:val="00FE44EC"/>
    <w:rsid w:val="00FE467F"/>
    <w:rsid w:val="00FE46C7"/>
    <w:rsid w:val="00FE477A"/>
    <w:rsid w:val="00FE4E29"/>
    <w:rsid w:val="00FE5A50"/>
    <w:rsid w:val="00FE5C40"/>
    <w:rsid w:val="00FE676D"/>
    <w:rsid w:val="00FE6AAE"/>
    <w:rsid w:val="00FE6FA1"/>
    <w:rsid w:val="00FE7303"/>
    <w:rsid w:val="00FE7632"/>
    <w:rsid w:val="00FE781F"/>
    <w:rsid w:val="00FF017F"/>
    <w:rsid w:val="00FF07B3"/>
    <w:rsid w:val="00FF23FF"/>
    <w:rsid w:val="00FF27E4"/>
    <w:rsid w:val="00FF296F"/>
    <w:rsid w:val="00FF2C9E"/>
    <w:rsid w:val="00FF2D8F"/>
    <w:rsid w:val="00FF2EEC"/>
    <w:rsid w:val="00FF2F15"/>
    <w:rsid w:val="00FF309D"/>
    <w:rsid w:val="00FF315C"/>
    <w:rsid w:val="00FF31D3"/>
    <w:rsid w:val="00FF4319"/>
    <w:rsid w:val="00FF4538"/>
    <w:rsid w:val="00FF5164"/>
    <w:rsid w:val="00FF5182"/>
    <w:rsid w:val="00FF54C4"/>
    <w:rsid w:val="00FF5ADB"/>
    <w:rsid w:val="00FF5DAA"/>
    <w:rsid w:val="00FF5DEF"/>
    <w:rsid w:val="00FF5F5D"/>
    <w:rsid w:val="00FF603C"/>
    <w:rsid w:val="00FF668B"/>
    <w:rsid w:val="00FF6A22"/>
    <w:rsid w:val="00FF7C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61A534"/>
  <w15:docId w15:val="{FF101292-97E4-4877-AD3E-41D958C76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122C8D"/>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аголовок 1 Знак Знак Знак"/>
    <w:basedOn w:val="a5"/>
    <w:next w:val="a5"/>
    <w:link w:val="11"/>
    <w:uiPriority w:val="9"/>
    <w:qFormat/>
    <w:rsid w:val="004F51D2"/>
    <w:pPr>
      <w:keepNext/>
      <w:spacing w:before="240" w:after="60" w:line="276" w:lineRule="auto"/>
      <w:outlineLvl w:val="0"/>
    </w:pPr>
    <w:rPr>
      <w:rFonts w:ascii="Cambria" w:hAnsi="Cambria"/>
      <w:b/>
      <w:bCs/>
      <w:kern w:val="32"/>
      <w:sz w:val="32"/>
      <w:szCs w:val="32"/>
      <w:lang w:eastAsia="en-US"/>
    </w:rPr>
  </w:style>
  <w:style w:type="paragraph" w:styleId="22">
    <w:name w:val="heading 2"/>
    <w:aliases w:val="Знак2 Знак, Знак2, Знак2 Знак Знак Знак, Знак2 Знак1,Знак2,Знак2 Знак Знак Знак,Знак2 Знак1,ГЛАВА,Заголовок 2 Знак1,Заголовок 2 Знак Знак"/>
    <w:basedOn w:val="a5"/>
    <w:next w:val="a5"/>
    <w:link w:val="23"/>
    <w:unhideWhenUsed/>
    <w:qFormat/>
    <w:rsid w:val="00A82087"/>
    <w:pPr>
      <w:keepNext/>
      <w:keepLines/>
      <w:spacing w:before="200" w:after="240" w:line="276" w:lineRule="auto"/>
      <w:ind w:firstLine="567"/>
      <w:jc w:val="both"/>
      <w:outlineLvl w:val="1"/>
    </w:pPr>
    <w:rPr>
      <w:rFonts w:eastAsiaTheme="majorEastAsia"/>
      <w:b/>
      <w:bCs/>
      <w:sz w:val="26"/>
      <w:szCs w:val="26"/>
      <w:lang w:eastAsia="en-US"/>
    </w:rPr>
  </w:style>
  <w:style w:type="paragraph" w:styleId="32">
    <w:name w:val="heading 3"/>
    <w:aliases w:val="Знак3 Знак, Знак3, Знак3 Знак Знак Знак,Знак3,Знак3 Знак Знак Знак,ПодЗаголовок"/>
    <w:basedOn w:val="22"/>
    <w:next w:val="a5"/>
    <w:link w:val="33"/>
    <w:uiPriority w:val="9"/>
    <w:unhideWhenUsed/>
    <w:qFormat/>
    <w:rsid w:val="00A82087"/>
    <w:pPr>
      <w:outlineLvl w:val="2"/>
    </w:pPr>
    <w:rPr>
      <w:i/>
      <w:sz w:val="28"/>
      <w:szCs w:val="28"/>
    </w:rPr>
  </w:style>
  <w:style w:type="paragraph" w:styleId="42">
    <w:name w:val="heading 4"/>
    <w:aliases w:val="Таб"/>
    <w:basedOn w:val="10"/>
    <w:next w:val="a5"/>
    <w:link w:val="43"/>
    <w:qFormat/>
    <w:rsid w:val="00CE6422"/>
    <w:pPr>
      <w:outlineLvl w:val="3"/>
    </w:pPr>
  </w:style>
  <w:style w:type="paragraph" w:styleId="51">
    <w:name w:val="heading 5"/>
    <w:basedOn w:val="10"/>
    <w:next w:val="a5"/>
    <w:link w:val="52"/>
    <w:qFormat/>
    <w:rsid w:val="00CE6422"/>
    <w:pPr>
      <w:keepLines/>
      <w:spacing w:after="360" w:line="240" w:lineRule="auto"/>
      <w:ind w:firstLine="567"/>
      <w:jc w:val="center"/>
      <w:outlineLvl w:val="4"/>
    </w:pPr>
    <w:rPr>
      <w:rFonts w:ascii="Times New Roman" w:hAnsi="Times New Roman"/>
      <w:kern w:val="0"/>
      <w:lang w:bidi="en-US"/>
    </w:rPr>
  </w:style>
  <w:style w:type="paragraph" w:styleId="6">
    <w:name w:val="heading 6"/>
    <w:aliases w:val="Заголовок таб."/>
    <w:basedOn w:val="a5"/>
    <w:next w:val="a5"/>
    <w:link w:val="60"/>
    <w:uiPriority w:val="9"/>
    <w:qFormat/>
    <w:rsid w:val="001371AD"/>
    <w:pPr>
      <w:keepNext/>
      <w:keepLines/>
      <w:spacing w:before="200" w:line="276" w:lineRule="auto"/>
      <w:outlineLvl w:val="5"/>
    </w:pPr>
    <w:rPr>
      <w:rFonts w:ascii="Cambria" w:hAnsi="Cambria"/>
      <w:i/>
      <w:iCs/>
      <w:color w:val="243F60"/>
      <w:sz w:val="20"/>
      <w:szCs w:val="20"/>
      <w:lang w:val="x-none" w:eastAsia="x-none"/>
    </w:rPr>
  </w:style>
  <w:style w:type="paragraph" w:styleId="7">
    <w:name w:val="heading 7"/>
    <w:aliases w:val="Заголовок x.x"/>
    <w:basedOn w:val="a5"/>
    <w:next w:val="a5"/>
    <w:link w:val="70"/>
    <w:uiPriority w:val="9"/>
    <w:qFormat/>
    <w:rsid w:val="001371AD"/>
    <w:pPr>
      <w:keepNext/>
      <w:keepLines/>
      <w:spacing w:before="200" w:line="276" w:lineRule="auto"/>
      <w:outlineLvl w:val="6"/>
    </w:pPr>
    <w:rPr>
      <w:rFonts w:ascii="Cambria" w:hAnsi="Cambria"/>
      <w:i/>
      <w:iCs/>
      <w:color w:val="404040"/>
      <w:sz w:val="20"/>
      <w:szCs w:val="20"/>
      <w:lang w:val="x-none" w:eastAsia="x-none"/>
    </w:rPr>
  </w:style>
  <w:style w:type="paragraph" w:styleId="8">
    <w:name w:val="heading 8"/>
    <w:basedOn w:val="a5"/>
    <w:next w:val="a5"/>
    <w:link w:val="80"/>
    <w:qFormat/>
    <w:rsid w:val="001371AD"/>
    <w:pPr>
      <w:keepNext/>
      <w:keepLines/>
      <w:spacing w:before="200" w:line="276" w:lineRule="auto"/>
      <w:outlineLvl w:val="7"/>
    </w:pPr>
    <w:rPr>
      <w:rFonts w:ascii="Cambria" w:hAnsi="Cambria"/>
      <w:color w:val="4F81BD"/>
      <w:sz w:val="20"/>
      <w:szCs w:val="20"/>
      <w:lang w:val="x-none" w:eastAsia="x-none"/>
    </w:rPr>
  </w:style>
  <w:style w:type="paragraph" w:styleId="9">
    <w:name w:val="heading 9"/>
    <w:basedOn w:val="a5"/>
    <w:next w:val="a5"/>
    <w:link w:val="90"/>
    <w:qFormat/>
    <w:rsid w:val="001371AD"/>
    <w:pPr>
      <w:keepNext/>
      <w:keepLines/>
      <w:spacing w:before="200" w:line="276" w:lineRule="auto"/>
      <w:outlineLvl w:val="8"/>
    </w:pPr>
    <w:rPr>
      <w:rFonts w:ascii="Cambria" w:hAnsi="Cambria"/>
      <w:i/>
      <w:iCs/>
      <w:color w:val="404040"/>
      <w:sz w:val="20"/>
      <w:szCs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ConsPlusNormal">
    <w:name w:val="ConsPlusNormal"/>
    <w:link w:val="ConsPlusNormal0"/>
    <w:rsid w:val="00CC291C"/>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character" w:customStyle="1" w:styleId="11">
    <w:name w:val="Заголовок 1 Знак"/>
    <w:aliases w:val="Заголовок 1 Знак Знак Знак1,Заголовок 1 Знак Знак Знак Знак"/>
    <w:basedOn w:val="a6"/>
    <w:link w:val="10"/>
    <w:uiPriority w:val="9"/>
    <w:rsid w:val="004F51D2"/>
    <w:rPr>
      <w:rFonts w:ascii="Cambria" w:eastAsia="Times New Roman" w:hAnsi="Cambria" w:cs="Times New Roman"/>
      <w:b/>
      <w:bCs/>
      <w:kern w:val="32"/>
      <w:sz w:val="32"/>
      <w:szCs w:val="32"/>
    </w:rPr>
  </w:style>
  <w:style w:type="paragraph" w:styleId="a9">
    <w:name w:val="footer"/>
    <w:basedOn w:val="a5"/>
    <w:link w:val="aa"/>
    <w:uiPriority w:val="99"/>
    <w:unhideWhenUsed/>
    <w:rsid w:val="004F51D2"/>
    <w:pPr>
      <w:tabs>
        <w:tab w:val="center" w:pos="4677"/>
        <w:tab w:val="right" w:pos="9355"/>
      </w:tabs>
      <w:spacing w:after="200" w:line="276" w:lineRule="auto"/>
    </w:pPr>
    <w:rPr>
      <w:rFonts w:eastAsia="Calibri"/>
      <w:szCs w:val="22"/>
      <w:lang w:val="x-none" w:eastAsia="en-US"/>
    </w:rPr>
  </w:style>
  <w:style w:type="character" w:customStyle="1" w:styleId="aa">
    <w:name w:val="Нижний колонтитул Знак"/>
    <w:basedOn w:val="a6"/>
    <w:link w:val="a9"/>
    <w:uiPriority w:val="99"/>
    <w:rsid w:val="004F51D2"/>
    <w:rPr>
      <w:rFonts w:ascii="Times New Roman" w:eastAsia="Calibri" w:hAnsi="Times New Roman" w:cs="Times New Roman"/>
      <w:sz w:val="24"/>
      <w:lang w:val="x-none"/>
    </w:rPr>
  </w:style>
  <w:style w:type="paragraph" w:styleId="ab">
    <w:name w:val="Balloon Text"/>
    <w:basedOn w:val="a5"/>
    <w:link w:val="ac"/>
    <w:uiPriority w:val="99"/>
    <w:unhideWhenUsed/>
    <w:rsid w:val="004F51D2"/>
    <w:rPr>
      <w:rFonts w:ascii="Tahoma" w:eastAsia="Calibri" w:hAnsi="Tahoma" w:cs="Tahoma"/>
      <w:sz w:val="16"/>
      <w:szCs w:val="16"/>
      <w:lang w:eastAsia="en-US"/>
    </w:rPr>
  </w:style>
  <w:style w:type="character" w:customStyle="1" w:styleId="ac">
    <w:name w:val="Текст выноски Знак"/>
    <w:basedOn w:val="a6"/>
    <w:link w:val="ab"/>
    <w:uiPriority w:val="99"/>
    <w:rsid w:val="004F51D2"/>
    <w:rPr>
      <w:rFonts w:ascii="Tahoma" w:eastAsia="Calibri" w:hAnsi="Tahoma" w:cs="Tahoma"/>
      <w:sz w:val="16"/>
      <w:szCs w:val="16"/>
    </w:rPr>
  </w:style>
  <w:style w:type="character" w:customStyle="1" w:styleId="23">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
    <w:basedOn w:val="a6"/>
    <w:link w:val="22"/>
    <w:rsid w:val="00A82087"/>
    <w:rPr>
      <w:rFonts w:ascii="Times New Roman" w:eastAsiaTheme="majorEastAsia" w:hAnsi="Times New Roman" w:cs="Times New Roman"/>
      <w:b/>
      <w:bCs/>
      <w:sz w:val="26"/>
      <w:szCs w:val="26"/>
    </w:rPr>
  </w:style>
  <w:style w:type="paragraph" w:styleId="ad">
    <w:name w:val="Normal (Web)"/>
    <w:aliases w:val="Обычный (веб)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basedOn w:val="a5"/>
    <w:link w:val="ae"/>
    <w:uiPriority w:val="99"/>
    <w:unhideWhenUsed/>
    <w:qFormat/>
    <w:rsid w:val="009F4FC9"/>
    <w:pPr>
      <w:spacing w:before="100" w:beforeAutospacing="1" w:after="100" w:afterAutospacing="1"/>
    </w:pPr>
  </w:style>
  <w:style w:type="table" w:styleId="af">
    <w:name w:val="Table Grid"/>
    <w:basedOn w:val="a7"/>
    <w:uiPriority w:val="39"/>
    <w:rsid w:val="009F4F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679F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33">
    <w:name w:val="Заголовок 3 Знак"/>
    <w:aliases w:val="Знак3 Знак Знак, Знак3 Знак, Знак3 Знак Знак Знак Знак,Знак3 Знак1,Знак3 Знак Знак Знак Знак,ПодЗаголовок Знак"/>
    <w:basedOn w:val="a6"/>
    <w:link w:val="32"/>
    <w:uiPriority w:val="9"/>
    <w:rsid w:val="00A82087"/>
    <w:rPr>
      <w:rFonts w:ascii="Times New Roman" w:eastAsiaTheme="majorEastAsia" w:hAnsi="Times New Roman" w:cs="Times New Roman"/>
      <w:b/>
      <w:bCs/>
      <w:i/>
      <w:sz w:val="28"/>
      <w:szCs w:val="28"/>
    </w:rPr>
  </w:style>
  <w:style w:type="paragraph" w:styleId="af0">
    <w:name w:val="header"/>
    <w:basedOn w:val="a5"/>
    <w:link w:val="af1"/>
    <w:unhideWhenUsed/>
    <w:rsid w:val="008E656F"/>
    <w:pPr>
      <w:tabs>
        <w:tab w:val="center" w:pos="4677"/>
        <w:tab w:val="right" w:pos="9355"/>
      </w:tabs>
    </w:pPr>
    <w:rPr>
      <w:rFonts w:eastAsia="Calibri"/>
      <w:szCs w:val="22"/>
      <w:lang w:eastAsia="en-US"/>
    </w:rPr>
  </w:style>
  <w:style w:type="character" w:customStyle="1" w:styleId="af1">
    <w:name w:val="Верхний колонтитул Знак"/>
    <w:basedOn w:val="a6"/>
    <w:link w:val="af0"/>
    <w:rsid w:val="008E656F"/>
    <w:rPr>
      <w:rFonts w:ascii="Times New Roman" w:eastAsia="Calibri" w:hAnsi="Times New Roman" w:cs="Times New Roman"/>
      <w:sz w:val="24"/>
    </w:rPr>
  </w:style>
  <w:style w:type="numbering" w:styleId="111111">
    <w:name w:val="Outline List 2"/>
    <w:aliases w:val="Многоуровневый Пользовательский"/>
    <w:basedOn w:val="a8"/>
    <w:unhideWhenUsed/>
    <w:rsid w:val="00BD6633"/>
    <w:pPr>
      <w:numPr>
        <w:numId w:val="1"/>
      </w:numPr>
    </w:pPr>
  </w:style>
  <w:style w:type="paragraph" w:styleId="af2">
    <w:name w:val="Body Text Indent"/>
    <w:basedOn w:val="a5"/>
    <w:link w:val="af3"/>
    <w:rsid w:val="00BA4EAC"/>
    <w:pPr>
      <w:ind w:firstLine="540"/>
      <w:jc w:val="both"/>
    </w:pPr>
    <w:rPr>
      <w:sz w:val="28"/>
    </w:rPr>
  </w:style>
  <w:style w:type="character" w:customStyle="1" w:styleId="af3">
    <w:name w:val="Основной текст с отступом Знак"/>
    <w:basedOn w:val="a6"/>
    <w:link w:val="af2"/>
    <w:rsid w:val="00BA4EAC"/>
    <w:rPr>
      <w:rFonts w:ascii="Times New Roman" w:eastAsia="Times New Roman" w:hAnsi="Times New Roman" w:cs="Times New Roman"/>
      <w:sz w:val="28"/>
      <w:szCs w:val="24"/>
      <w:lang w:eastAsia="ru-RU"/>
    </w:rPr>
  </w:style>
  <w:style w:type="paragraph" w:styleId="af4">
    <w:name w:val="List Paragraph"/>
    <w:aliases w:val="мой,ПАРАГРАФ,List Paragraph"/>
    <w:basedOn w:val="a5"/>
    <w:link w:val="af5"/>
    <w:uiPriority w:val="1"/>
    <w:qFormat/>
    <w:rsid w:val="00BA4EAC"/>
    <w:pPr>
      <w:spacing w:after="200" w:line="276" w:lineRule="auto"/>
      <w:ind w:left="720"/>
      <w:contextualSpacing/>
    </w:pPr>
    <w:rPr>
      <w:rFonts w:eastAsia="Calibri"/>
      <w:szCs w:val="22"/>
      <w:lang w:eastAsia="en-US"/>
    </w:rPr>
  </w:style>
  <w:style w:type="paragraph" w:customStyle="1" w:styleId="12">
    <w:name w:val="Знак Знак1 Знак Знак Знак Знак Знак Знак Знак Знак"/>
    <w:basedOn w:val="a5"/>
    <w:rsid w:val="00463D88"/>
    <w:pPr>
      <w:tabs>
        <w:tab w:val="num" w:pos="360"/>
      </w:tabs>
      <w:spacing w:after="160" w:line="240" w:lineRule="exact"/>
    </w:pPr>
    <w:rPr>
      <w:rFonts w:ascii="Verdana" w:hAnsi="Verdana" w:cs="Verdana"/>
      <w:sz w:val="20"/>
      <w:szCs w:val="20"/>
      <w:lang w:val="en-US" w:eastAsia="en-US"/>
    </w:rPr>
  </w:style>
  <w:style w:type="paragraph" w:customStyle="1" w:styleId="120">
    <w:name w:val="Знак Знак1 Знак Знак Знак Знак Знак Знак Знак Знак2"/>
    <w:basedOn w:val="a5"/>
    <w:rsid w:val="00370009"/>
    <w:pPr>
      <w:tabs>
        <w:tab w:val="num" w:pos="360"/>
      </w:tabs>
      <w:spacing w:after="160" w:line="240" w:lineRule="exact"/>
    </w:pPr>
    <w:rPr>
      <w:rFonts w:ascii="Verdana" w:hAnsi="Verdana" w:cs="Verdana"/>
      <w:sz w:val="20"/>
      <w:szCs w:val="20"/>
      <w:lang w:val="en-US" w:eastAsia="en-US"/>
    </w:rPr>
  </w:style>
  <w:style w:type="paragraph" w:customStyle="1" w:styleId="110">
    <w:name w:val="Знак Знак1 Знак Знак Знак Знак Знак Знак Знак Знак1"/>
    <w:basedOn w:val="a5"/>
    <w:rsid w:val="000170C8"/>
    <w:pPr>
      <w:tabs>
        <w:tab w:val="num" w:pos="360"/>
      </w:tabs>
      <w:spacing w:after="160" w:line="240" w:lineRule="exact"/>
    </w:pPr>
    <w:rPr>
      <w:rFonts w:ascii="Verdana" w:hAnsi="Verdana" w:cs="Verdana"/>
      <w:sz w:val="20"/>
      <w:szCs w:val="20"/>
      <w:lang w:val="en-US" w:eastAsia="en-US"/>
    </w:rPr>
  </w:style>
  <w:style w:type="paragraph" w:customStyle="1" w:styleId="13">
    <w:name w:val="Знак Знак1 Знак Знак Знак Знак Знак Знак Знак Знак3"/>
    <w:basedOn w:val="a5"/>
    <w:rsid w:val="00CC3A32"/>
    <w:pPr>
      <w:tabs>
        <w:tab w:val="num" w:pos="360"/>
      </w:tabs>
      <w:spacing w:after="160" w:line="240" w:lineRule="exact"/>
    </w:pPr>
    <w:rPr>
      <w:rFonts w:ascii="Verdana" w:hAnsi="Verdana" w:cs="Verdana"/>
      <w:sz w:val="20"/>
      <w:szCs w:val="20"/>
      <w:lang w:val="en-US" w:eastAsia="en-US"/>
    </w:rPr>
  </w:style>
  <w:style w:type="character" w:styleId="af6">
    <w:name w:val="annotation reference"/>
    <w:basedOn w:val="a6"/>
    <w:uiPriority w:val="99"/>
    <w:semiHidden/>
    <w:unhideWhenUsed/>
    <w:rsid w:val="00514602"/>
    <w:rPr>
      <w:sz w:val="16"/>
      <w:szCs w:val="16"/>
    </w:rPr>
  </w:style>
  <w:style w:type="paragraph" w:styleId="af7">
    <w:name w:val="annotation text"/>
    <w:basedOn w:val="a5"/>
    <w:link w:val="af8"/>
    <w:uiPriority w:val="99"/>
    <w:semiHidden/>
    <w:unhideWhenUsed/>
    <w:rsid w:val="00514602"/>
    <w:rPr>
      <w:sz w:val="20"/>
      <w:szCs w:val="20"/>
    </w:rPr>
  </w:style>
  <w:style w:type="character" w:customStyle="1" w:styleId="af8">
    <w:name w:val="Текст примечания Знак"/>
    <w:basedOn w:val="a6"/>
    <w:link w:val="af7"/>
    <w:uiPriority w:val="99"/>
    <w:semiHidden/>
    <w:rsid w:val="00514602"/>
    <w:rPr>
      <w:rFonts w:ascii="Times New Roman" w:eastAsia="Calibri" w:hAnsi="Times New Roman" w:cs="Times New Roman"/>
      <w:sz w:val="20"/>
      <w:szCs w:val="20"/>
    </w:rPr>
  </w:style>
  <w:style w:type="paragraph" w:styleId="af9">
    <w:name w:val="annotation subject"/>
    <w:basedOn w:val="af7"/>
    <w:next w:val="af7"/>
    <w:link w:val="afa"/>
    <w:uiPriority w:val="99"/>
    <w:semiHidden/>
    <w:unhideWhenUsed/>
    <w:rsid w:val="00514602"/>
    <w:rPr>
      <w:b/>
      <w:bCs/>
    </w:rPr>
  </w:style>
  <w:style w:type="character" w:customStyle="1" w:styleId="afa">
    <w:name w:val="Тема примечания Знак"/>
    <w:basedOn w:val="af8"/>
    <w:link w:val="af9"/>
    <w:uiPriority w:val="99"/>
    <w:semiHidden/>
    <w:rsid w:val="00514602"/>
    <w:rPr>
      <w:rFonts w:ascii="Times New Roman" w:eastAsia="Calibri" w:hAnsi="Times New Roman" w:cs="Times New Roman"/>
      <w:b/>
      <w:bCs/>
      <w:sz w:val="20"/>
      <w:szCs w:val="20"/>
    </w:rPr>
  </w:style>
  <w:style w:type="character" w:styleId="afb">
    <w:name w:val="Hyperlink"/>
    <w:basedOn w:val="a6"/>
    <w:uiPriority w:val="99"/>
    <w:unhideWhenUsed/>
    <w:rsid w:val="003A4D6D"/>
    <w:rPr>
      <w:color w:val="0000FF" w:themeColor="hyperlink"/>
      <w:u w:val="single"/>
    </w:rPr>
  </w:style>
  <w:style w:type="character" w:customStyle="1" w:styleId="afc">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6"/>
    <w:link w:val="afd"/>
    <w:locked/>
    <w:rsid w:val="00594320"/>
    <w:rPr>
      <w:rFonts w:ascii="Arial" w:eastAsia="Microsoft YaHei" w:hAnsi="Arial" w:cs="Times New Roman"/>
      <w:b/>
      <w:bCs/>
      <w:color w:val="4F81BD"/>
      <w:spacing w:val="-5"/>
      <w:sz w:val="18"/>
      <w:szCs w:val="18"/>
    </w:rPr>
  </w:style>
  <w:style w:type="paragraph" w:styleId="afd">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5"/>
    <w:next w:val="a5"/>
    <w:link w:val="afc"/>
    <w:qFormat/>
    <w:rsid w:val="00594320"/>
    <w:pPr>
      <w:widowControl w:val="0"/>
      <w:adjustRightInd w:val="0"/>
      <w:spacing w:before="120" w:after="200"/>
      <w:ind w:firstLine="567"/>
      <w:jc w:val="both"/>
      <w:textAlignment w:val="baseline"/>
    </w:pPr>
    <w:rPr>
      <w:rFonts w:ascii="Arial" w:eastAsia="Microsoft YaHei" w:hAnsi="Arial"/>
      <w:b/>
      <w:bCs/>
      <w:color w:val="4F81BD"/>
      <w:spacing w:val="-5"/>
      <w:sz w:val="18"/>
      <w:szCs w:val="18"/>
      <w:lang w:eastAsia="en-US"/>
    </w:rPr>
  </w:style>
  <w:style w:type="paragraph" w:styleId="afe">
    <w:name w:val="TOC Heading"/>
    <w:basedOn w:val="10"/>
    <w:next w:val="a5"/>
    <w:uiPriority w:val="39"/>
    <w:unhideWhenUsed/>
    <w:qFormat/>
    <w:rsid w:val="003A20FA"/>
    <w:pPr>
      <w:keepLines/>
      <w:spacing w:before="480" w:after="0"/>
      <w:outlineLvl w:val="9"/>
    </w:pPr>
    <w:rPr>
      <w:rFonts w:asciiTheme="majorHAnsi" w:eastAsiaTheme="majorEastAsia" w:hAnsiTheme="majorHAnsi" w:cstheme="majorBidi"/>
      <w:color w:val="365F91" w:themeColor="accent1" w:themeShade="BF"/>
      <w:kern w:val="0"/>
      <w:sz w:val="28"/>
      <w:szCs w:val="28"/>
      <w:lang w:eastAsia="ru-RU"/>
    </w:rPr>
  </w:style>
  <w:style w:type="paragraph" w:styleId="34">
    <w:name w:val="toc 3"/>
    <w:basedOn w:val="a5"/>
    <w:next w:val="a5"/>
    <w:autoRedefine/>
    <w:uiPriority w:val="39"/>
    <w:unhideWhenUsed/>
    <w:qFormat/>
    <w:rsid w:val="003A20FA"/>
    <w:pPr>
      <w:spacing w:line="276" w:lineRule="auto"/>
      <w:ind w:left="240"/>
    </w:pPr>
    <w:rPr>
      <w:rFonts w:asciiTheme="minorHAnsi" w:eastAsia="Calibri" w:hAnsiTheme="minorHAnsi"/>
      <w:sz w:val="20"/>
      <w:szCs w:val="20"/>
      <w:lang w:eastAsia="en-US"/>
    </w:rPr>
  </w:style>
  <w:style w:type="paragraph" w:styleId="24">
    <w:name w:val="toc 2"/>
    <w:basedOn w:val="a5"/>
    <w:next w:val="a5"/>
    <w:autoRedefine/>
    <w:uiPriority w:val="39"/>
    <w:unhideWhenUsed/>
    <w:qFormat/>
    <w:rsid w:val="001740C3"/>
    <w:pPr>
      <w:tabs>
        <w:tab w:val="left" w:pos="480"/>
        <w:tab w:val="right" w:leader="dot" w:pos="10195"/>
      </w:tabs>
      <w:spacing w:line="276" w:lineRule="auto"/>
      <w:jc w:val="both"/>
    </w:pPr>
    <w:rPr>
      <w:rFonts w:eastAsia="Calibri"/>
      <w:bCs/>
      <w:sz w:val="20"/>
      <w:szCs w:val="20"/>
      <w:lang w:eastAsia="en-US"/>
    </w:rPr>
  </w:style>
  <w:style w:type="paragraph" w:customStyle="1" w:styleId="ConsPlusTitle">
    <w:name w:val="ConsPlusTitle"/>
    <w:uiPriority w:val="99"/>
    <w:rsid w:val="00F33945"/>
    <w:pPr>
      <w:widowControl w:val="0"/>
      <w:autoSpaceDE w:val="0"/>
      <w:autoSpaceDN w:val="0"/>
      <w:adjustRightInd w:val="0"/>
    </w:pPr>
    <w:rPr>
      <w:rFonts w:ascii="Calibri" w:eastAsia="Calibri" w:hAnsi="Calibri" w:cs="Calibri"/>
      <w:b/>
      <w:bCs/>
      <w:lang w:eastAsia="ru-RU"/>
    </w:rPr>
  </w:style>
  <w:style w:type="paragraph" w:customStyle="1" w:styleId="ListParagraph1">
    <w:name w:val="List Paragraph1"/>
    <w:basedOn w:val="a5"/>
    <w:link w:val="ListParagraph10"/>
    <w:rsid w:val="002C36E5"/>
    <w:pPr>
      <w:spacing w:after="200" w:line="276" w:lineRule="auto"/>
      <w:ind w:left="720"/>
      <w:contextualSpacing/>
    </w:pPr>
    <w:rPr>
      <w:rFonts w:ascii="Calibri" w:hAnsi="Calibri"/>
      <w:sz w:val="22"/>
      <w:szCs w:val="22"/>
      <w:lang w:val="en-US" w:eastAsia="en-US" w:bidi="en-US"/>
    </w:rPr>
  </w:style>
  <w:style w:type="character" w:styleId="aff">
    <w:name w:val="FollowedHyperlink"/>
    <w:uiPriority w:val="99"/>
    <w:unhideWhenUsed/>
    <w:rsid w:val="001371AD"/>
    <w:rPr>
      <w:color w:val="800080"/>
      <w:u w:val="single"/>
    </w:rPr>
  </w:style>
  <w:style w:type="paragraph" w:customStyle="1" w:styleId="xl73">
    <w:name w:val="xl73"/>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4">
    <w:name w:val="xl7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75">
    <w:name w:val="xl75"/>
    <w:basedOn w:val="a5"/>
    <w:rsid w:val="001371AD"/>
    <w:pPr>
      <w:spacing w:before="100" w:beforeAutospacing="1" w:after="100" w:afterAutospacing="1"/>
      <w:jc w:val="center"/>
      <w:textAlignment w:val="center"/>
    </w:pPr>
    <w:rPr>
      <w:sz w:val="18"/>
      <w:szCs w:val="18"/>
    </w:rPr>
  </w:style>
  <w:style w:type="paragraph" w:customStyle="1" w:styleId="xl76">
    <w:name w:val="xl76"/>
    <w:basedOn w:val="a5"/>
    <w:rsid w:val="001371AD"/>
    <w:pPr>
      <w:spacing w:before="100" w:beforeAutospacing="1" w:after="100" w:afterAutospacing="1"/>
      <w:textAlignment w:val="center"/>
    </w:pPr>
    <w:rPr>
      <w:sz w:val="18"/>
      <w:szCs w:val="18"/>
    </w:rPr>
  </w:style>
  <w:style w:type="paragraph" w:customStyle="1" w:styleId="xl77">
    <w:name w:val="xl77"/>
    <w:basedOn w:val="a5"/>
    <w:rsid w:val="001371AD"/>
    <w:pPr>
      <w:spacing w:before="100" w:beforeAutospacing="1" w:after="100" w:afterAutospacing="1"/>
      <w:textAlignment w:val="center"/>
    </w:pPr>
    <w:rPr>
      <w:sz w:val="18"/>
      <w:szCs w:val="18"/>
    </w:rPr>
  </w:style>
  <w:style w:type="paragraph" w:customStyle="1" w:styleId="xl78">
    <w:name w:val="xl78"/>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9">
    <w:name w:val="xl7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0">
    <w:name w:val="xl8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81">
    <w:name w:val="xl8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2">
    <w:name w:val="xl8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3">
    <w:name w:val="xl83"/>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4">
    <w:name w:val="xl8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5">
    <w:name w:val="xl85"/>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
    <w:name w:val="xl8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
    <w:name w:val="xl8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
    <w:name w:val="xl88"/>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9">
    <w:name w:val="xl8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0">
    <w:name w:val="xl9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
    <w:name w:val="xl9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2">
    <w:name w:val="xl9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3">
    <w:name w:val="xl93"/>
    <w:basedOn w:val="a5"/>
    <w:rsid w:val="001371AD"/>
    <w:pPr>
      <w:spacing w:before="100" w:beforeAutospacing="1" w:after="100" w:afterAutospacing="1"/>
      <w:textAlignment w:val="center"/>
    </w:pPr>
    <w:rPr>
      <w:sz w:val="18"/>
      <w:szCs w:val="18"/>
    </w:rPr>
  </w:style>
  <w:style w:type="paragraph" w:customStyle="1" w:styleId="xl94">
    <w:name w:val="xl9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5">
    <w:name w:val="xl95"/>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6">
    <w:name w:val="xl9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7">
    <w:name w:val="xl9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9">
    <w:name w:val="xl9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0">
    <w:name w:val="xl10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1">
    <w:name w:val="xl10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2">
    <w:name w:val="xl10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3">
    <w:name w:val="xl103"/>
    <w:basedOn w:val="a5"/>
    <w:rsid w:val="001371AD"/>
    <w:pPr>
      <w:spacing w:before="100" w:beforeAutospacing="1" w:after="100" w:afterAutospacing="1"/>
      <w:jc w:val="center"/>
      <w:textAlignment w:val="center"/>
    </w:pPr>
    <w:rPr>
      <w:sz w:val="18"/>
      <w:szCs w:val="18"/>
    </w:rPr>
  </w:style>
  <w:style w:type="paragraph" w:customStyle="1" w:styleId="xl104">
    <w:name w:val="xl10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5">
    <w:name w:val="xl105"/>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6">
    <w:name w:val="xl10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7">
    <w:name w:val="xl10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8">
    <w:name w:val="xl108"/>
    <w:basedOn w:val="a5"/>
    <w:rsid w:val="001371AD"/>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09">
    <w:name w:val="xl109"/>
    <w:basedOn w:val="a5"/>
    <w:rsid w:val="001371AD"/>
    <w:pPr>
      <w:pBdr>
        <w:top w:val="single" w:sz="8" w:space="0" w:color="auto"/>
      </w:pBdr>
      <w:spacing w:before="100" w:beforeAutospacing="1" w:after="100" w:afterAutospacing="1"/>
      <w:textAlignment w:val="center"/>
    </w:pPr>
    <w:rPr>
      <w:sz w:val="18"/>
      <w:szCs w:val="18"/>
    </w:rPr>
  </w:style>
  <w:style w:type="paragraph" w:customStyle="1" w:styleId="xl110">
    <w:name w:val="xl11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1">
    <w:name w:val="xl11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2">
    <w:name w:val="xl11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3">
    <w:name w:val="xl113"/>
    <w:basedOn w:val="a5"/>
    <w:rsid w:val="001371AD"/>
    <w:pPr>
      <w:pBdr>
        <w:bottom w:val="single" w:sz="8" w:space="0" w:color="auto"/>
      </w:pBdr>
      <w:spacing w:before="100" w:beforeAutospacing="1" w:after="100" w:afterAutospacing="1"/>
      <w:textAlignment w:val="center"/>
    </w:pPr>
    <w:rPr>
      <w:sz w:val="18"/>
      <w:szCs w:val="18"/>
    </w:rPr>
  </w:style>
  <w:style w:type="paragraph" w:customStyle="1" w:styleId="xl114">
    <w:name w:val="xl11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5">
    <w:name w:val="xl115"/>
    <w:basedOn w:val="a5"/>
    <w:rsid w:val="001371AD"/>
    <w:pPr>
      <w:pBdr>
        <w:top w:val="single" w:sz="8" w:space="0" w:color="auto"/>
      </w:pBdr>
      <w:spacing w:before="100" w:beforeAutospacing="1" w:after="100" w:afterAutospacing="1"/>
      <w:textAlignment w:val="center"/>
    </w:pPr>
    <w:rPr>
      <w:sz w:val="18"/>
      <w:szCs w:val="18"/>
    </w:rPr>
  </w:style>
  <w:style w:type="paragraph" w:customStyle="1" w:styleId="xl116">
    <w:name w:val="xl11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7">
    <w:name w:val="xl11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8">
    <w:name w:val="xl118"/>
    <w:basedOn w:val="a5"/>
    <w:rsid w:val="001371AD"/>
    <w:pPr>
      <w:pBdr>
        <w:bottom w:val="single" w:sz="8" w:space="0" w:color="auto"/>
      </w:pBdr>
      <w:spacing w:before="100" w:beforeAutospacing="1" w:after="100" w:afterAutospacing="1"/>
      <w:textAlignment w:val="center"/>
    </w:pPr>
    <w:rPr>
      <w:sz w:val="18"/>
      <w:szCs w:val="18"/>
    </w:rPr>
  </w:style>
  <w:style w:type="paragraph" w:customStyle="1" w:styleId="xl119">
    <w:name w:val="xl11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20">
    <w:name w:val="xl12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1">
    <w:name w:val="xl121"/>
    <w:basedOn w:val="a5"/>
    <w:rsid w:val="001371AD"/>
    <w:pPr>
      <w:spacing w:before="100" w:beforeAutospacing="1" w:after="100" w:afterAutospacing="1"/>
      <w:jc w:val="center"/>
      <w:textAlignment w:val="center"/>
    </w:pPr>
    <w:rPr>
      <w:sz w:val="18"/>
      <w:szCs w:val="18"/>
    </w:rPr>
  </w:style>
  <w:style w:type="paragraph" w:customStyle="1" w:styleId="xl122">
    <w:name w:val="xl12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65">
    <w:name w:val="xl65"/>
    <w:basedOn w:val="a5"/>
    <w:rsid w:val="001371AD"/>
    <w:pPr>
      <w:spacing w:before="100" w:beforeAutospacing="1" w:after="100" w:afterAutospacing="1"/>
    </w:pPr>
  </w:style>
  <w:style w:type="paragraph" w:customStyle="1" w:styleId="xl66">
    <w:name w:val="xl66"/>
    <w:basedOn w:val="a5"/>
    <w:rsid w:val="001371AD"/>
    <w:pPr>
      <w:spacing w:before="100" w:beforeAutospacing="1" w:after="100" w:afterAutospacing="1"/>
    </w:pPr>
  </w:style>
  <w:style w:type="paragraph" w:customStyle="1" w:styleId="xl67">
    <w:name w:val="xl67"/>
    <w:basedOn w:val="a5"/>
    <w:rsid w:val="001371A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b/>
      <w:bCs/>
      <w:color w:val="000000"/>
      <w:sz w:val="18"/>
      <w:szCs w:val="18"/>
    </w:rPr>
  </w:style>
  <w:style w:type="paragraph" w:customStyle="1" w:styleId="xl68">
    <w:name w:val="xl68"/>
    <w:basedOn w:val="a5"/>
    <w:rsid w:val="001371A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b/>
      <w:bCs/>
      <w:color w:val="000000"/>
      <w:sz w:val="18"/>
      <w:szCs w:val="18"/>
    </w:rPr>
  </w:style>
  <w:style w:type="paragraph" w:customStyle="1" w:styleId="xl69">
    <w:name w:val="xl69"/>
    <w:basedOn w:val="a5"/>
    <w:rsid w:val="001371A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color w:val="000000"/>
      <w:sz w:val="18"/>
      <w:szCs w:val="18"/>
    </w:rPr>
  </w:style>
  <w:style w:type="paragraph" w:customStyle="1" w:styleId="xl70">
    <w:name w:val="xl70"/>
    <w:basedOn w:val="a5"/>
    <w:rsid w:val="001371A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0000"/>
      <w:sz w:val="18"/>
      <w:szCs w:val="18"/>
    </w:rPr>
  </w:style>
  <w:style w:type="paragraph" w:customStyle="1" w:styleId="xl71">
    <w:name w:val="xl71"/>
    <w:basedOn w:val="a5"/>
    <w:rsid w:val="001371A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0000"/>
      <w:sz w:val="18"/>
      <w:szCs w:val="18"/>
    </w:rPr>
  </w:style>
  <w:style w:type="paragraph" w:customStyle="1" w:styleId="xl72">
    <w:name w:val="xl72"/>
    <w:basedOn w:val="a5"/>
    <w:rsid w:val="001371AD"/>
    <w:pPr>
      <w:spacing w:before="100" w:beforeAutospacing="1" w:after="100" w:afterAutospacing="1"/>
      <w:textAlignment w:val="center"/>
    </w:pPr>
  </w:style>
  <w:style w:type="character" w:customStyle="1" w:styleId="43">
    <w:name w:val="Заголовок 4 Знак"/>
    <w:aliases w:val="Таб Знак"/>
    <w:basedOn w:val="a6"/>
    <w:link w:val="42"/>
    <w:rsid w:val="00CE6422"/>
    <w:rPr>
      <w:rFonts w:ascii="Cambria" w:eastAsia="Times New Roman" w:hAnsi="Cambria" w:cs="Times New Roman"/>
      <w:b/>
      <w:bCs/>
      <w:kern w:val="32"/>
      <w:sz w:val="32"/>
      <w:szCs w:val="32"/>
    </w:rPr>
  </w:style>
  <w:style w:type="character" w:customStyle="1" w:styleId="52">
    <w:name w:val="Заголовок 5 Знак"/>
    <w:basedOn w:val="a6"/>
    <w:link w:val="51"/>
    <w:rsid w:val="00CE6422"/>
    <w:rPr>
      <w:rFonts w:ascii="Times New Roman" w:eastAsia="Times New Roman" w:hAnsi="Times New Roman" w:cs="Times New Roman"/>
      <w:b/>
      <w:bCs/>
      <w:sz w:val="32"/>
      <w:szCs w:val="32"/>
      <w:lang w:bidi="en-US"/>
    </w:rPr>
  </w:style>
  <w:style w:type="character" w:customStyle="1" w:styleId="60">
    <w:name w:val="Заголовок 6 Знак"/>
    <w:aliases w:val="Заголовок таб. Знак"/>
    <w:basedOn w:val="a6"/>
    <w:link w:val="6"/>
    <w:uiPriority w:val="9"/>
    <w:rsid w:val="001371AD"/>
    <w:rPr>
      <w:rFonts w:ascii="Cambria" w:eastAsia="Times New Roman" w:hAnsi="Cambria" w:cs="Times New Roman"/>
      <w:i/>
      <w:iCs/>
      <w:color w:val="243F60"/>
      <w:sz w:val="20"/>
      <w:szCs w:val="20"/>
      <w:lang w:val="x-none" w:eastAsia="x-none"/>
    </w:rPr>
  </w:style>
  <w:style w:type="character" w:customStyle="1" w:styleId="70">
    <w:name w:val="Заголовок 7 Знак"/>
    <w:aliases w:val="Заголовок x.x Знак"/>
    <w:basedOn w:val="a6"/>
    <w:link w:val="7"/>
    <w:uiPriority w:val="9"/>
    <w:rsid w:val="001371AD"/>
    <w:rPr>
      <w:rFonts w:ascii="Cambria" w:eastAsia="Times New Roman" w:hAnsi="Cambria" w:cs="Times New Roman"/>
      <w:i/>
      <w:iCs/>
      <w:color w:val="404040"/>
      <w:sz w:val="20"/>
      <w:szCs w:val="20"/>
      <w:lang w:val="x-none" w:eastAsia="x-none"/>
    </w:rPr>
  </w:style>
  <w:style w:type="character" w:customStyle="1" w:styleId="80">
    <w:name w:val="Заголовок 8 Знак"/>
    <w:basedOn w:val="a6"/>
    <w:link w:val="8"/>
    <w:rsid w:val="001371AD"/>
    <w:rPr>
      <w:rFonts w:ascii="Cambria" w:eastAsia="Times New Roman" w:hAnsi="Cambria" w:cs="Times New Roman"/>
      <w:color w:val="4F81BD"/>
      <w:sz w:val="20"/>
      <w:szCs w:val="20"/>
      <w:lang w:val="x-none" w:eastAsia="x-none"/>
    </w:rPr>
  </w:style>
  <w:style w:type="character" w:customStyle="1" w:styleId="90">
    <w:name w:val="Заголовок 9 Знак"/>
    <w:basedOn w:val="a6"/>
    <w:link w:val="9"/>
    <w:rsid w:val="001371AD"/>
    <w:rPr>
      <w:rFonts w:ascii="Cambria" w:eastAsia="Times New Roman" w:hAnsi="Cambria" w:cs="Times New Roman"/>
      <w:i/>
      <w:iCs/>
      <w:color w:val="404040"/>
      <w:sz w:val="20"/>
      <w:szCs w:val="20"/>
      <w:lang w:val="x-none" w:eastAsia="x-none"/>
    </w:rPr>
  </w:style>
  <w:style w:type="character" w:customStyle="1" w:styleId="PlaceholderText1">
    <w:name w:val="Placeholder Text1"/>
    <w:uiPriority w:val="99"/>
    <w:semiHidden/>
    <w:rsid w:val="001371AD"/>
    <w:rPr>
      <w:color w:val="808080"/>
    </w:rPr>
  </w:style>
  <w:style w:type="paragraph" w:customStyle="1" w:styleId="14">
    <w:name w:val="Заголовок оглавления1"/>
    <w:basedOn w:val="10"/>
    <w:next w:val="a5"/>
    <w:qFormat/>
    <w:rsid w:val="001371AD"/>
    <w:pPr>
      <w:keepNext w:val="0"/>
      <w:spacing w:before="100" w:beforeAutospacing="1" w:after="120"/>
      <w:ind w:firstLine="709"/>
      <w:contextualSpacing/>
      <w:jc w:val="both"/>
      <w:outlineLvl w:val="9"/>
    </w:pPr>
    <w:rPr>
      <w:rFonts w:ascii="Times New Roman" w:hAnsi="Times New Roman"/>
      <w:b w:val="0"/>
      <w:i/>
      <w:kern w:val="0"/>
      <w:sz w:val="24"/>
      <w:szCs w:val="22"/>
      <w:lang w:eastAsia="ru-RU"/>
    </w:rPr>
  </w:style>
  <w:style w:type="paragraph" w:styleId="15">
    <w:name w:val="toc 1"/>
    <w:basedOn w:val="a5"/>
    <w:next w:val="a5"/>
    <w:autoRedefine/>
    <w:uiPriority w:val="39"/>
    <w:unhideWhenUsed/>
    <w:qFormat/>
    <w:rsid w:val="00C21FF1"/>
    <w:pPr>
      <w:tabs>
        <w:tab w:val="right" w:leader="dot" w:pos="10194"/>
      </w:tabs>
      <w:spacing w:line="276" w:lineRule="auto"/>
      <w:jc w:val="center"/>
    </w:pPr>
    <w:rPr>
      <w:rFonts w:eastAsia="Calibri"/>
      <w:b/>
      <w:bCs/>
      <w:caps/>
      <w:lang w:eastAsia="en-US"/>
    </w:rPr>
  </w:style>
  <w:style w:type="character" w:customStyle="1" w:styleId="FontStyle14">
    <w:name w:val="Font Style14"/>
    <w:uiPriority w:val="99"/>
    <w:rsid w:val="001371AD"/>
    <w:rPr>
      <w:rFonts w:ascii="Times New Roman" w:hAnsi="Times New Roman" w:cs="Times New Roman"/>
      <w:sz w:val="20"/>
      <w:szCs w:val="20"/>
    </w:rPr>
  </w:style>
  <w:style w:type="paragraph" w:customStyle="1" w:styleId="Style8">
    <w:name w:val="Style8"/>
    <w:basedOn w:val="a5"/>
    <w:rsid w:val="001371AD"/>
    <w:pPr>
      <w:widowControl w:val="0"/>
      <w:autoSpaceDE w:val="0"/>
      <w:autoSpaceDN w:val="0"/>
      <w:adjustRightInd w:val="0"/>
      <w:spacing w:line="265" w:lineRule="exact"/>
      <w:ind w:firstLine="525"/>
      <w:jc w:val="both"/>
    </w:pPr>
    <w:rPr>
      <w:lang w:val="en-US" w:eastAsia="en-US" w:bidi="en-US"/>
    </w:rPr>
  </w:style>
  <w:style w:type="character" w:customStyle="1" w:styleId="FontStyle22">
    <w:name w:val="Font Style22"/>
    <w:rsid w:val="001371AD"/>
    <w:rPr>
      <w:rFonts w:ascii="Times New Roman" w:hAnsi="Times New Roman" w:cs="Times New Roman"/>
      <w:sz w:val="20"/>
      <w:szCs w:val="20"/>
    </w:rPr>
  </w:style>
  <w:style w:type="paragraph" w:customStyle="1" w:styleId="25">
    <w:name w:val="Абзац списка2"/>
    <w:basedOn w:val="a5"/>
    <w:rsid w:val="001371AD"/>
    <w:pPr>
      <w:spacing w:after="200" w:line="276" w:lineRule="auto"/>
      <w:ind w:left="720"/>
      <w:contextualSpacing/>
    </w:pPr>
    <w:rPr>
      <w:rFonts w:ascii="Calibri" w:hAnsi="Calibri"/>
      <w:sz w:val="22"/>
      <w:szCs w:val="22"/>
      <w:lang w:val="en-US" w:eastAsia="en-US" w:bidi="en-US"/>
    </w:rPr>
  </w:style>
  <w:style w:type="paragraph" w:styleId="aff0">
    <w:name w:val="Title"/>
    <w:aliases w:val="Рис."/>
    <w:basedOn w:val="a5"/>
    <w:next w:val="a5"/>
    <w:link w:val="aff1"/>
    <w:uiPriority w:val="10"/>
    <w:qFormat/>
    <w:rsid w:val="001371AD"/>
    <w:pPr>
      <w:pBdr>
        <w:bottom w:val="single" w:sz="8" w:space="4" w:color="4F81BD"/>
      </w:pBdr>
      <w:spacing w:after="300"/>
      <w:contextualSpacing/>
    </w:pPr>
    <w:rPr>
      <w:rFonts w:ascii="Cambria" w:hAnsi="Cambria"/>
      <w:color w:val="17365D"/>
      <w:spacing w:val="5"/>
      <w:kern w:val="28"/>
      <w:sz w:val="52"/>
      <w:szCs w:val="52"/>
      <w:lang w:val="x-none" w:eastAsia="x-none"/>
    </w:rPr>
  </w:style>
  <w:style w:type="character" w:customStyle="1" w:styleId="aff1">
    <w:name w:val="Заголовок Знак"/>
    <w:aliases w:val="Рис. Знак"/>
    <w:basedOn w:val="a6"/>
    <w:link w:val="aff0"/>
    <w:uiPriority w:val="10"/>
    <w:rsid w:val="001371AD"/>
    <w:rPr>
      <w:rFonts w:ascii="Cambria" w:eastAsia="Times New Roman" w:hAnsi="Cambria" w:cs="Times New Roman"/>
      <w:color w:val="17365D"/>
      <w:spacing w:val="5"/>
      <w:kern w:val="28"/>
      <w:sz w:val="52"/>
      <w:szCs w:val="52"/>
      <w:lang w:val="x-none" w:eastAsia="x-none"/>
    </w:rPr>
  </w:style>
  <w:style w:type="paragraph" w:styleId="aff2">
    <w:name w:val="Subtitle"/>
    <w:aliases w:val="Таб. нал."/>
    <w:basedOn w:val="a5"/>
    <w:next w:val="a5"/>
    <w:link w:val="aff3"/>
    <w:uiPriority w:val="11"/>
    <w:qFormat/>
    <w:rsid w:val="001371AD"/>
    <w:pPr>
      <w:numPr>
        <w:ilvl w:val="1"/>
      </w:numPr>
      <w:spacing w:after="200" w:line="276" w:lineRule="auto"/>
    </w:pPr>
    <w:rPr>
      <w:rFonts w:ascii="Cambria" w:hAnsi="Cambria"/>
      <w:i/>
      <w:iCs/>
      <w:color w:val="4F81BD"/>
      <w:spacing w:val="15"/>
      <w:lang w:val="x-none" w:eastAsia="x-none"/>
    </w:rPr>
  </w:style>
  <w:style w:type="character" w:customStyle="1" w:styleId="aff3">
    <w:name w:val="Подзаголовок Знак"/>
    <w:aliases w:val="Таб. нал. Знак"/>
    <w:basedOn w:val="a6"/>
    <w:link w:val="aff2"/>
    <w:uiPriority w:val="11"/>
    <w:rsid w:val="001371AD"/>
    <w:rPr>
      <w:rFonts w:ascii="Cambria" w:eastAsia="Times New Roman" w:hAnsi="Cambria" w:cs="Times New Roman"/>
      <w:i/>
      <w:iCs/>
      <w:color w:val="4F81BD"/>
      <w:spacing w:val="15"/>
      <w:sz w:val="24"/>
      <w:szCs w:val="24"/>
      <w:lang w:val="x-none" w:eastAsia="x-none"/>
    </w:rPr>
  </w:style>
  <w:style w:type="character" w:styleId="aff4">
    <w:name w:val="Strong"/>
    <w:uiPriority w:val="22"/>
    <w:qFormat/>
    <w:rsid w:val="001371AD"/>
    <w:rPr>
      <w:b/>
      <w:bCs/>
    </w:rPr>
  </w:style>
  <w:style w:type="character" w:styleId="aff5">
    <w:name w:val="Emphasis"/>
    <w:uiPriority w:val="20"/>
    <w:qFormat/>
    <w:rsid w:val="001371AD"/>
    <w:rPr>
      <w:i/>
      <w:iCs/>
    </w:rPr>
  </w:style>
  <w:style w:type="paragraph" w:customStyle="1" w:styleId="NoSpacing1">
    <w:name w:val="No Spacing1"/>
    <w:uiPriority w:val="1"/>
    <w:qFormat/>
    <w:rsid w:val="001371AD"/>
    <w:pPr>
      <w:spacing w:after="0" w:line="240" w:lineRule="auto"/>
    </w:pPr>
    <w:rPr>
      <w:rFonts w:ascii="Calibri" w:eastAsia="Times New Roman" w:hAnsi="Calibri" w:cs="Times New Roman"/>
      <w:lang w:val="en-US" w:bidi="en-US"/>
    </w:rPr>
  </w:style>
  <w:style w:type="paragraph" w:customStyle="1" w:styleId="Quote1">
    <w:name w:val="Quote1"/>
    <w:basedOn w:val="a5"/>
    <w:next w:val="a5"/>
    <w:link w:val="QuoteChar"/>
    <w:uiPriority w:val="29"/>
    <w:qFormat/>
    <w:rsid w:val="001371AD"/>
    <w:pPr>
      <w:spacing w:after="200" w:line="276" w:lineRule="auto"/>
    </w:pPr>
    <w:rPr>
      <w:rFonts w:ascii="Calibri" w:hAnsi="Calibri"/>
      <w:i/>
      <w:iCs/>
      <w:color w:val="000000"/>
      <w:sz w:val="20"/>
      <w:szCs w:val="20"/>
      <w:lang w:val="x-none" w:eastAsia="x-none"/>
    </w:rPr>
  </w:style>
  <w:style w:type="character" w:customStyle="1" w:styleId="QuoteChar">
    <w:name w:val="Quote Char"/>
    <w:link w:val="Quote1"/>
    <w:uiPriority w:val="29"/>
    <w:rsid w:val="001371AD"/>
    <w:rPr>
      <w:rFonts w:ascii="Calibri" w:eastAsia="Times New Roman" w:hAnsi="Calibri" w:cs="Times New Roman"/>
      <w:i/>
      <w:iCs/>
      <w:color w:val="000000"/>
      <w:sz w:val="20"/>
      <w:szCs w:val="20"/>
      <w:lang w:val="x-none" w:eastAsia="x-none"/>
    </w:rPr>
  </w:style>
  <w:style w:type="paragraph" w:customStyle="1" w:styleId="IntenseQuote1">
    <w:name w:val="Intense Quote1"/>
    <w:basedOn w:val="a5"/>
    <w:next w:val="a5"/>
    <w:link w:val="IntenseQuoteChar"/>
    <w:uiPriority w:val="30"/>
    <w:qFormat/>
    <w:rsid w:val="001371AD"/>
    <w:pPr>
      <w:pBdr>
        <w:bottom w:val="single" w:sz="4" w:space="4" w:color="4F81BD"/>
      </w:pBdr>
      <w:spacing w:before="200" w:after="280" w:line="276" w:lineRule="auto"/>
      <w:ind w:left="936" w:right="936"/>
    </w:pPr>
    <w:rPr>
      <w:rFonts w:ascii="Calibri" w:hAnsi="Calibri"/>
      <w:b/>
      <w:bCs/>
      <w:i/>
      <w:iCs/>
      <w:color w:val="4F81BD"/>
      <w:sz w:val="20"/>
      <w:szCs w:val="20"/>
      <w:lang w:val="x-none" w:eastAsia="x-none"/>
    </w:rPr>
  </w:style>
  <w:style w:type="character" w:customStyle="1" w:styleId="IntenseQuoteChar">
    <w:name w:val="Intense Quote Char"/>
    <w:link w:val="IntenseQuote1"/>
    <w:uiPriority w:val="30"/>
    <w:rsid w:val="001371AD"/>
    <w:rPr>
      <w:rFonts w:ascii="Calibri" w:eastAsia="Times New Roman" w:hAnsi="Calibri" w:cs="Times New Roman"/>
      <w:b/>
      <w:bCs/>
      <w:i/>
      <w:iCs/>
      <w:color w:val="4F81BD"/>
      <w:sz w:val="20"/>
      <w:szCs w:val="20"/>
      <w:lang w:val="x-none" w:eastAsia="x-none"/>
    </w:rPr>
  </w:style>
  <w:style w:type="character" w:customStyle="1" w:styleId="16">
    <w:name w:val="Слабое выделение1"/>
    <w:qFormat/>
    <w:rsid w:val="001371AD"/>
    <w:rPr>
      <w:i/>
      <w:iCs/>
      <w:color w:val="808080"/>
    </w:rPr>
  </w:style>
  <w:style w:type="character" w:customStyle="1" w:styleId="17">
    <w:name w:val="Сильное выделение1"/>
    <w:qFormat/>
    <w:rsid w:val="001371AD"/>
    <w:rPr>
      <w:b/>
      <w:bCs/>
      <w:i/>
      <w:iCs/>
      <w:color w:val="4F81BD"/>
    </w:rPr>
  </w:style>
  <w:style w:type="character" w:customStyle="1" w:styleId="18">
    <w:name w:val="Слабая ссылка1"/>
    <w:qFormat/>
    <w:rsid w:val="001371AD"/>
    <w:rPr>
      <w:smallCaps/>
      <w:color w:val="C0504D"/>
      <w:u w:val="single"/>
    </w:rPr>
  </w:style>
  <w:style w:type="character" w:customStyle="1" w:styleId="19">
    <w:name w:val="Сильная ссылка1"/>
    <w:qFormat/>
    <w:rsid w:val="001371AD"/>
    <w:rPr>
      <w:b/>
      <w:bCs/>
      <w:smallCaps/>
      <w:color w:val="C0504D"/>
      <w:spacing w:val="5"/>
      <w:u w:val="single"/>
    </w:rPr>
  </w:style>
  <w:style w:type="character" w:customStyle="1" w:styleId="1a">
    <w:name w:val="Название книги1"/>
    <w:qFormat/>
    <w:rsid w:val="001371AD"/>
    <w:rPr>
      <w:b/>
      <w:bCs/>
      <w:smallCaps/>
      <w:spacing w:val="5"/>
    </w:rPr>
  </w:style>
  <w:style w:type="paragraph" w:customStyle="1" w:styleId="Revision1">
    <w:name w:val="Revision1"/>
    <w:hidden/>
    <w:uiPriority w:val="99"/>
    <w:semiHidden/>
    <w:rsid w:val="001371AD"/>
    <w:pPr>
      <w:spacing w:after="0" w:line="240" w:lineRule="auto"/>
    </w:pPr>
    <w:rPr>
      <w:rFonts w:ascii="Calibri" w:eastAsia="Times New Roman" w:hAnsi="Calibri" w:cs="Times New Roman"/>
      <w:lang w:val="en-US" w:bidi="en-US"/>
    </w:rPr>
  </w:style>
  <w:style w:type="paragraph" w:customStyle="1" w:styleId="1b">
    <w:name w:val="Стиль1"/>
    <w:basedOn w:val="32"/>
    <w:link w:val="1c"/>
    <w:qFormat/>
    <w:rsid w:val="001371AD"/>
    <w:pPr>
      <w:spacing w:before="120" w:after="120" w:line="360" w:lineRule="auto"/>
      <w:jc w:val="left"/>
    </w:pPr>
    <w:rPr>
      <w:rFonts w:eastAsia="Times New Roman"/>
      <w:b w:val="0"/>
      <w:i w:val="0"/>
      <w:sz w:val="24"/>
      <w:szCs w:val="24"/>
      <w:lang w:val="x-none" w:bidi="en-US"/>
    </w:rPr>
  </w:style>
  <w:style w:type="character" w:customStyle="1" w:styleId="1c">
    <w:name w:val="Стиль1 Знак"/>
    <w:link w:val="1b"/>
    <w:rsid w:val="001371AD"/>
    <w:rPr>
      <w:rFonts w:ascii="Times New Roman" w:eastAsia="Times New Roman" w:hAnsi="Times New Roman" w:cs="Times New Roman"/>
      <w:bCs/>
      <w:sz w:val="24"/>
      <w:szCs w:val="24"/>
      <w:lang w:val="x-none" w:bidi="en-US"/>
    </w:rPr>
  </w:style>
  <w:style w:type="paragraph" w:styleId="a0">
    <w:name w:val="List Bullet"/>
    <w:basedOn w:val="a5"/>
    <w:uiPriority w:val="99"/>
    <w:unhideWhenUsed/>
    <w:rsid w:val="001371AD"/>
    <w:pPr>
      <w:numPr>
        <w:numId w:val="2"/>
      </w:numPr>
      <w:tabs>
        <w:tab w:val="clear" w:pos="360"/>
      </w:tabs>
      <w:spacing w:after="200" w:line="276" w:lineRule="auto"/>
      <w:ind w:left="1428"/>
      <w:contextualSpacing/>
    </w:pPr>
    <w:rPr>
      <w:rFonts w:ascii="Calibri" w:hAnsi="Calibri"/>
      <w:sz w:val="22"/>
      <w:szCs w:val="22"/>
      <w:lang w:val="en-US" w:eastAsia="en-US" w:bidi="en-US"/>
    </w:rPr>
  </w:style>
  <w:style w:type="character" w:customStyle="1" w:styleId="WW8Num1z0">
    <w:name w:val="WW8Num1z0"/>
    <w:rsid w:val="001371AD"/>
    <w:rPr>
      <w:rFonts w:ascii="Symbol" w:hAnsi="Symbol"/>
    </w:rPr>
  </w:style>
  <w:style w:type="character" w:customStyle="1" w:styleId="WW8Num1z2">
    <w:name w:val="WW8Num1z2"/>
    <w:rsid w:val="001371AD"/>
    <w:rPr>
      <w:rFonts w:ascii="Courier New" w:hAnsi="Courier New"/>
    </w:rPr>
  </w:style>
  <w:style w:type="character" w:customStyle="1" w:styleId="WW8Num1z3">
    <w:name w:val="WW8Num1z3"/>
    <w:rsid w:val="001371AD"/>
    <w:rPr>
      <w:rFonts w:ascii="Wingdings" w:hAnsi="Wingdings"/>
    </w:rPr>
  </w:style>
  <w:style w:type="character" w:customStyle="1" w:styleId="WW8Num2z0">
    <w:name w:val="WW8Num2z0"/>
    <w:rsid w:val="001371AD"/>
    <w:rPr>
      <w:rFonts w:ascii="Symbol" w:hAnsi="Symbol"/>
    </w:rPr>
  </w:style>
  <w:style w:type="character" w:customStyle="1" w:styleId="WW8Num3z0">
    <w:name w:val="WW8Num3z0"/>
    <w:rsid w:val="001371AD"/>
    <w:rPr>
      <w:rFonts w:ascii="Symbol" w:hAnsi="Symbol"/>
    </w:rPr>
  </w:style>
  <w:style w:type="character" w:customStyle="1" w:styleId="WW8Num3z1">
    <w:name w:val="WW8Num3z1"/>
    <w:rsid w:val="001371AD"/>
    <w:rPr>
      <w:rFonts w:ascii="Courier New" w:hAnsi="Courier New" w:cs="Courier New"/>
    </w:rPr>
  </w:style>
  <w:style w:type="character" w:customStyle="1" w:styleId="WW8Num3z2">
    <w:name w:val="WW8Num3z2"/>
    <w:rsid w:val="001371AD"/>
    <w:rPr>
      <w:rFonts w:ascii="Wingdings" w:hAnsi="Wingdings"/>
    </w:rPr>
  </w:style>
  <w:style w:type="character" w:customStyle="1" w:styleId="WW8Num4z0">
    <w:name w:val="WW8Num4z0"/>
    <w:rsid w:val="001371AD"/>
    <w:rPr>
      <w:rFonts w:ascii="Symbol" w:hAnsi="Symbol"/>
    </w:rPr>
  </w:style>
  <w:style w:type="character" w:customStyle="1" w:styleId="WW8Num4z1">
    <w:name w:val="WW8Num4z1"/>
    <w:rsid w:val="001371AD"/>
    <w:rPr>
      <w:rFonts w:ascii="Courier New" w:hAnsi="Courier New" w:cs="Courier New"/>
    </w:rPr>
  </w:style>
  <w:style w:type="character" w:customStyle="1" w:styleId="WW8Num4z2">
    <w:name w:val="WW8Num4z2"/>
    <w:rsid w:val="001371AD"/>
    <w:rPr>
      <w:rFonts w:ascii="Wingdings" w:hAnsi="Wingdings"/>
    </w:rPr>
  </w:style>
  <w:style w:type="character" w:customStyle="1" w:styleId="WW8Num5z0">
    <w:name w:val="WW8Num5z0"/>
    <w:rsid w:val="001371AD"/>
    <w:rPr>
      <w:rFonts w:ascii="Symbol" w:hAnsi="Symbol"/>
    </w:rPr>
  </w:style>
  <w:style w:type="character" w:customStyle="1" w:styleId="WW8Num5z1">
    <w:name w:val="WW8Num5z1"/>
    <w:rsid w:val="001371AD"/>
    <w:rPr>
      <w:rFonts w:ascii="Courier New" w:hAnsi="Courier New" w:cs="Courier New"/>
    </w:rPr>
  </w:style>
  <w:style w:type="character" w:customStyle="1" w:styleId="WW8Num5z2">
    <w:name w:val="WW8Num5z2"/>
    <w:rsid w:val="001371AD"/>
    <w:rPr>
      <w:rFonts w:ascii="Wingdings" w:hAnsi="Wingdings"/>
    </w:rPr>
  </w:style>
  <w:style w:type="character" w:customStyle="1" w:styleId="WW8Num6z0">
    <w:name w:val="WW8Num6z0"/>
    <w:rsid w:val="001371AD"/>
    <w:rPr>
      <w:rFonts w:ascii="Times New Roman" w:hAnsi="Times New Roman" w:cs="Times New Roman"/>
    </w:rPr>
  </w:style>
  <w:style w:type="character" w:customStyle="1" w:styleId="WW8Num6z1">
    <w:name w:val="WW8Num6z1"/>
    <w:rsid w:val="001371AD"/>
    <w:rPr>
      <w:rFonts w:ascii="Courier New" w:hAnsi="Courier New" w:cs="Courier New"/>
    </w:rPr>
  </w:style>
  <w:style w:type="character" w:customStyle="1" w:styleId="WW8Num6z2">
    <w:name w:val="WW8Num6z2"/>
    <w:rsid w:val="001371AD"/>
    <w:rPr>
      <w:rFonts w:ascii="Wingdings" w:hAnsi="Wingdings"/>
    </w:rPr>
  </w:style>
  <w:style w:type="character" w:customStyle="1" w:styleId="WW8Num6z3">
    <w:name w:val="WW8Num6z3"/>
    <w:rsid w:val="001371AD"/>
    <w:rPr>
      <w:rFonts w:ascii="Symbol" w:hAnsi="Symbol"/>
    </w:rPr>
  </w:style>
  <w:style w:type="character" w:customStyle="1" w:styleId="WW8Num7z0">
    <w:name w:val="WW8Num7z0"/>
    <w:rsid w:val="001371AD"/>
    <w:rPr>
      <w:rFonts w:ascii="Symbol" w:hAnsi="Symbol"/>
    </w:rPr>
  </w:style>
  <w:style w:type="character" w:customStyle="1" w:styleId="WW8Num7z1">
    <w:name w:val="WW8Num7z1"/>
    <w:rsid w:val="001371AD"/>
    <w:rPr>
      <w:rFonts w:ascii="Courier New" w:hAnsi="Courier New" w:cs="Courier New"/>
    </w:rPr>
  </w:style>
  <w:style w:type="character" w:customStyle="1" w:styleId="WW8Num7z2">
    <w:name w:val="WW8Num7z2"/>
    <w:rsid w:val="001371AD"/>
    <w:rPr>
      <w:rFonts w:ascii="Wingdings" w:hAnsi="Wingdings"/>
    </w:rPr>
  </w:style>
  <w:style w:type="character" w:customStyle="1" w:styleId="WW8Num9z0">
    <w:name w:val="WW8Num9z0"/>
    <w:rsid w:val="001371AD"/>
    <w:rPr>
      <w:rFonts w:ascii="Times New Roman" w:hAnsi="Times New Roman" w:cs="Times New Roman"/>
    </w:rPr>
  </w:style>
  <w:style w:type="character" w:customStyle="1" w:styleId="WW8Num9z1">
    <w:name w:val="WW8Num9z1"/>
    <w:rsid w:val="001371AD"/>
    <w:rPr>
      <w:rFonts w:ascii="Courier New" w:hAnsi="Courier New" w:cs="Courier New"/>
    </w:rPr>
  </w:style>
  <w:style w:type="character" w:customStyle="1" w:styleId="WW8Num9z2">
    <w:name w:val="WW8Num9z2"/>
    <w:rsid w:val="001371AD"/>
    <w:rPr>
      <w:rFonts w:ascii="Wingdings" w:hAnsi="Wingdings"/>
    </w:rPr>
  </w:style>
  <w:style w:type="character" w:customStyle="1" w:styleId="WW8Num9z3">
    <w:name w:val="WW8Num9z3"/>
    <w:rsid w:val="001371AD"/>
    <w:rPr>
      <w:rFonts w:ascii="Symbol" w:hAnsi="Symbol"/>
    </w:rPr>
  </w:style>
  <w:style w:type="character" w:customStyle="1" w:styleId="WW8Num10z0">
    <w:name w:val="WW8Num10z0"/>
    <w:rsid w:val="001371AD"/>
    <w:rPr>
      <w:rFonts w:ascii="Symbol" w:hAnsi="Symbol"/>
    </w:rPr>
  </w:style>
  <w:style w:type="character" w:customStyle="1" w:styleId="WW8Num10z1">
    <w:name w:val="WW8Num10z1"/>
    <w:rsid w:val="001371AD"/>
    <w:rPr>
      <w:rFonts w:ascii="Courier New" w:hAnsi="Courier New" w:cs="Courier New"/>
    </w:rPr>
  </w:style>
  <w:style w:type="character" w:customStyle="1" w:styleId="WW8Num10z2">
    <w:name w:val="WW8Num10z2"/>
    <w:rsid w:val="001371AD"/>
    <w:rPr>
      <w:rFonts w:ascii="Wingdings" w:hAnsi="Wingdings"/>
    </w:rPr>
  </w:style>
  <w:style w:type="character" w:customStyle="1" w:styleId="WW8Num11z0">
    <w:name w:val="WW8Num11z0"/>
    <w:rsid w:val="001371AD"/>
    <w:rPr>
      <w:rFonts w:ascii="Symbol" w:hAnsi="Symbol"/>
    </w:rPr>
  </w:style>
  <w:style w:type="character" w:customStyle="1" w:styleId="WW8Num11z1">
    <w:name w:val="WW8Num11z1"/>
    <w:rsid w:val="001371AD"/>
    <w:rPr>
      <w:rFonts w:ascii="Courier New" w:hAnsi="Courier New" w:cs="Courier New"/>
    </w:rPr>
  </w:style>
  <w:style w:type="character" w:customStyle="1" w:styleId="WW8Num11z2">
    <w:name w:val="WW8Num11z2"/>
    <w:rsid w:val="001371AD"/>
    <w:rPr>
      <w:rFonts w:ascii="Wingdings" w:hAnsi="Wingdings"/>
    </w:rPr>
  </w:style>
  <w:style w:type="character" w:customStyle="1" w:styleId="WW8Num12z0">
    <w:name w:val="WW8Num12z0"/>
    <w:rsid w:val="001371AD"/>
    <w:rPr>
      <w:rFonts w:ascii="Times New Roman" w:hAnsi="Times New Roman" w:cs="Times New Roman"/>
    </w:rPr>
  </w:style>
  <w:style w:type="character" w:customStyle="1" w:styleId="WW8Num12z1">
    <w:name w:val="WW8Num12z1"/>
    <w:rsid w:val="001371AD"/>
    <w:rPr>
      <w:rFonts w:ascii="Courier New" w:hAnsi="Courier New" w:cs="Courier New"/>
    </w:rPr>
  </w:style>
  <w:style w:type="character" w:customStyle="1" w:styleId="WW8Num12z2">
    <w:name w:val="WW8Num12z2"/>
    <w:rsid w:val="001371AD"/>
    <w:rPr>
      <w:rFonts w:ascii="Wingdings" w:hAnsi="Wingdings"/>
    </w:rPr>
  </w:style>
  <w:style w:type="character" w:customStyle="1" w:styleId="WW8Num12z3">
    <w:name w:val="WW8Num12z3"/>
    <w:rsid w:val="001371AD"/>
    <w:rPr>
      <w:rFonts w:ascii="Symbol" w:hAnsi="Symbol"/>
    </w:rPr>
  </w:style>
  <w:style w:type="character" w:customStyle="1" w:styleId="WW8Num13z0">
    <w:name w:val="WW8Num13z0"/>
    <w:rsid w:val="001371AD"/>
    <w:rPr>
      <w:rFonts w:ascii="Symbol" w:hAnsi="Symbol"/>
    </w:rPr>
  </w:style>
  <w:style w:type="character" w:customStyle="1" w:styleId="WW8Num13z1">
    <w:name w:val="WW8Num13z1"/>
    <w:rsid w:val="001371AD"/>
    <w:rPr>
      <w:rFonts w:ascii="Courier New" w:hAnsi="Courier New" w:cs="Courier New"/>
    </w:rPr>
  </w:style>
  <w:style w:type="character" w:customStyle="1" w:styleId="WW8Num13z2">
    <w:name w:val="WW8Num13z2"/>
    <w:rsid w:val="001371AD"/>
    <w:rPr>
      <w:rFonts w:ascii="Wingdings" w:hAnsi="Wingdings"/>
    </w:rPr>
  </w:style>
  <w:style w:type="character" w:customStyle="1" w:styleId="WW8Num14z0">
    <w:name w:val="WW8Num14z0"/>
    <w:rsid w:val="001371AD"/>
    <w:rPr>
      <w:rFonts w:ascii="Symbol" w:hAnsi="Symbol"/>
    </w:rPr>
  </w:style>
  <w:style w:type="character" w:customStyle="1" w:styleId="WW8Num14z1">
    <w:name w:val="WW8Num14z1"/>
    <w:rsid w:val="001371AD"/>
    <w:rPr>
      <w:rFonts w:ascii="Courier New" w:hAnsi="Courier New" w:cs="Courier New"/>
    </w:rPr>
  </w:style>
  <w:style w:type="character" w:customStyle="1" w:styleId="WW8Num14z2">
    <w:name w:val="WW8Num14z2"/>
    <w:rsid w:val="001371AD"/>
    <w:rPr>
      <w:rFonts w:ascii="Wingdings" w:hAnsi="Wingdings"/>
    </w:rPr>
  </w:style>
  <w:style w:type="character" w:customStyle="1" w:styleId="WW8Num15z0">
    <w:name w:val="WW8Num15z0"/>
    <w:rsid w:val="001371AD"/>
    <w:rPr>
      <w:rFonts w:ascii="Symbol" w:hAnsi="Symbol"/>
    </w:rPr>
  </w:style>
  <w:style w:type="character" w:customStyle="1" w:styleId="WW8Num15z1">
    <w:name w:val="WW8Num15z1"/>
    <w:rsid w:val="001371AD"/>
    <w:rPr>
      <w:rFonts w:ascii="Courier New" w:hAnsi="Courier New" w:cs="Courier New"/>
    </w:rPr>
  </w:style>
  <w:style w:type="character" w:customStyle="1" w:styleId="WW8Num15z2">
    <w:name w:val="WW8Num15z2"/>
    <w:rsid w:val="001371AD"/>
    <w:rPr>
      <w:rFonts w:ascii="Wingdings" w:hAnsi="Wingdings"/>
    </w:rPr>
  </w:style>
  <w:style w:type="character" w:customStyle="1" w:styleId="WW8Num16z0">
    <w:name w:val="WW8Num16z0"/>
    <w:rsid w:val="001371AD"/>
    <w:rPr>
      <w:rFonts w:ascii="Times New Roman" w:hAnsi="Times New Roman" w:cs="Times New Roman"/>
    </w:rPr>
  </w:style>
  <w:style w:type="character" w:customStyle="1" w:styleId="WW8Num16z1">
    <w:name w:val="WW8Num16z1"/>
    <w:rsid w:val="001371AD"/>
    <w:rPr>
      <w:rFonts w:ascii="Courier New" w:hAnsi="Courier New" w:cs="Courier New"/>
    </w:rPr>
  </w:style>
  <w:style w:type="character" w:customStyle="1" w:styleId="WW8Num16z2">
    <w:name w:val="WW8Num16z2"/>
    <w:rsid w:val="001371AD"/>
    <w:rPr>
      <w:rFonts w:ascii="Wingdings" w:hAnsi="Wingdings"/>
    </w:rPr>
  </w:style>
  <w:style w:type="character" w:customStyle="1" w:styleId="WW8Num16z3">
    <w:name w:val="WW8Num16z3"/>
    <w:rsid w:val="001371AD"/>
    <w:rPr>
      <w:rFonts w:ascii="Symbol" w:hAnsi="Symbol"/>
    </w:rPr>
  </w:style>
  <w:style w:type="character" w:customStyle="1" w:styleId="WW8Num19z0">
    <w:name w:val="WW8Num19z0"/>
    <w:rsid w:val="001371AD"/>
    <w:rPr>
      <w:rFonts w:ascii="Times New Roman" w:hAnsi="Times New Roman" w:cs="Times New Roman"/>
    </w:rPr>
  </w:style>
  <w:style w:type="character" w:customStyle="1" w:styleId="WW8Num19z1">
    <w:name w:val="WW8Num19z1"/>
    <w:rsid w:val="001371AD"/>
    <w:rPr>
      <w:rFonts w:ascii="Courier New" w:hAnsi="Courier New" w:cs="Courier New"/>
    </w:rPr>
  </w:style>
  <w:style w:type="character" w:customStyle="1" w:styleId="WW8Num19z2">
    <w:name w:val="WW8Num19z2"/>
    <w:rsid w:val="001371AD"/>
    <w:rPr>
      <w:rFonts w:ascii="Wingdings" w:hAnsi="Wingdings"/>
    </w:rPr>
  </w:style>
  <w:style w:type="character" w:customStyle="1" w:styleId="WW8Num19z3">
    <w:name w:val="WW8Num19z3"/>
    <w:rsid w:val="001371AD"/>
    <w:rPr>
      <w:rFonts w:ascii="Symbol" w:hAnsi="Symbol"/>
    </w:rPr>
  </w:style>
  <w:style w:type="character" w:customStyle="1" w:styleId="WW8Num20z0">
    <w:name w:val="WW8Num20z0"/>
    <w:rsid w:val="001371AD"/>
    <w:rPr>
      <w:rFonts w:ascii="Symbol" w:hAnsi="Symbol"/>
    </w:rPr>
  </w:style>
  <w:style w:type="character" w:customStyle="1" w:styleId="WW8Num20z1">
    <w:name w:val="WW8Num20z1"/>
    <w:rsid w:val="001371AD"/>
    <w:rPr>
      <w:rFonts w:ascii="Courier New" w:hAnsi="Courier New" w:cs="Courier New"/>
    </w:rPr>
  </w:style>
  <w:style w:type="character" w:customStyle="1" w:styleId="WW8Num20z2">
    <w:name w:val="WW8Num20z2"/>
    <w:rsid w:val="001371AD"/>
    <w:rPr>
      <w:rFonts w:ascii="Wingdings" w:hAnsi="Wingdings"/>
    </w:rPr>
  </w:style>
  <w:style w:type="character" w:customStyle="1" w:styleId="WW8Num21z0">
    <w:name w:val="WW8Num21z0"/>
    <w:rsid w:val="001371AD"/>
    <w:rPr>
      <w:rFonts w:ascii="Times New Roman" w:hAnsi="Times New Roman" w:cs="Times New Roman"/>
    </w:rPr>
  </w:style>
  <w:style w:type="character" w:customStyle="1" w:styleId="WW8Num21z1">
    <w:name w:val="WW8Num21z1"/>
    <w:rsid w:val="001371AD"/>
    <w:rPr>
      <w:rFonts w:ascii="Courier New" w:hAnsi="Courier New" w:cs="Courier New"/>
    </w:rPr>
  </w:style>
  <w:style w:type="character" w:customStyle="1" w:styleId="WW8Num21z2">
    <w:name w:val="WW8Num21z2"/>
    <w:rsid w:val="001371AD"/>
    <w:rPr>
      <w:rFonts w:ascii="Wingdings" w:hAnsi="Wingdings"/>
    </w:rPr>
  </w:style>
  <w:style w:type="character" w:customStyle="1" w:styleId="WW8Num21z3">
    <w:name w:val="WW8Num21z3"/>
    <w:rsid w:val="001371AD"/>
    <w:rPr>
      <w:rFonts w:ascii="Symbol" w:hAnsi="Symbol"/>
    </w:rPr>
  </w:style>
  <w:style w:type="character" w:customStyle="1" w:styleId="WW8Num22z0">
    <w:name w:val="WW8Num22z0"/>
    <w:rsid w:val="001371AD"/>
    <w:rPr>
      <w:rFonts w:ascii="Symbol" w:hAnsi="Symbol"/>
    </w:rPr>
  </w:style>
  <w:style w:type="character" w:customStyle="1" w:styleId="WW8Num22z1">
    <w:name w:val="WW8Num22z1"/>
    <w:rsid w:val="001371AD"/>
    <w:rPr>
      <w:rFonts w:ascii="Courier New" w:hAnsi="Courier New" w:cs="Courier New"/>
    </w:rPr>
  </w:style>
  <w:style w:type="character" w:customStyle="1" w:styleId="WW8Num22z2">
    <w:name w:val="WW8Num22z2"/>
    <w:rsid w:val="001371AD"/>
    <w:rPr>
      <w:rFonts w:ascii="Wingdings" w:hAnsi="Wingdings"/>
    </w:rPr>
  </w:style>
  <w:style w:type="character" w:customStyle="1" w:styleId="1d">
    <w:name w:val="Основной шрифт абзаца1"/>
    <w:rsid w:val="001371AD"/>
  </w:style>
  <w:style w:type="character" w:customStyle="1" w:styleId="1e">
    <w:name w:val="Замещающий текст1"/>
    <w:rsid w:val="001371AD"/>
    <w:rPr>
      <w:color w:val="808080"/>
    </w:rPr>
  </w:style>
  <w:style w:type="character" w:customStyle="1" w:styleId="-1">
    <w:name w:val="Цветная сетка - Акцент 1 Знак"/>
    <w:rsid w:val="001371AD"/>
    <w:rPr>
      <w:i/>
      <w:iCs/>
      <w:color w:val="000000"/>
    </w:rPr>
  </w:style>
  <w:style w:type="character" w:customStyle="1" w:styleId="-2">
    <w:name w:val="Светлая заливка - Акцент 2 Знак"/>
    <w:rsid w:val="001371AD"/>
    <w:rPr>
      <w:b/>
      <w:bCs/>
      <w:i/>
      <w:iCs/>
      <w:color w:val="4F81BD"/>
    </w:rPr>
  </w:style>
  <w:style w:type="paragraph" w:customStyle="1" w:styleId="1f">
    <w:name w:val="Заголовок1"/>
    <w:basedOn w:val="a5"/>
    <w:next w:val="aff6"/>
    <w:rsid w:val="001371AD"/>
    <w:pPr>
      <w:keepNext/>
      <w:suppressAutoHyphens/>
      <w:spacing w:before="240" w:after="120" w:line="276" w:lineRule="auto"/>
    </w:pPr>
    <w:rPr>
      <w:rFonts w:ascii="Arial" w:eastAsia="Lucida Sans Unicode" w:hAnsi="Arial" w:cs="Mangal"/>
      <w:sz w:val="28"/>
      <w:szCs w:val="28"/>
      <w:lang w:val="en-US" w:eastAsia="en-US" w:bidi="en-US"/>
    </w:rPr>
  </w:style>
  <w:style w:type="paragraph" w:styleId="aff6">
    <w:name w:val="Body Text"/>
    <w:basedOn w:val="a5"/>
    <w:link w:val="aff7"/>
    <w:uiPriority w:val="1"/>
    <w:qFormat/>
    <w:rsid w:val="001371AD"/>
    <w:pPr>
      <w:suppressAutoHyphens/>
      <w:spacing w:after="120" w:line="276" w:lineRule="auto"/>
    </w:pPr>
    <w:rPr>
      <w:rFonts w:ascii="Calibri" w:hAnsi="Calibri" w:cs="Calibri"/>
      <w:sz w:val="22"/>
      <w:szCs w:val="22"/>
      <w:lang w:val="en-US" w:eastAsia="en-US" w:bidi="en-US"/>
    </w:rPr>
  </w:style>
  <w:style w:type="character" w:customStyle="1" w:styleId="aff7">
    <w:name w:val="Основной текст Знак"/>
    <w:basedOn w:val="a6"/>
    <w:link w:val="aff6"/>
    <w:uiPriority w:val="1"/>
    <w:rsid w:val="001371AD"/>
    <w:rPr>
      <w:rFonts w:ascii="Calibri" w:eastAsia="Times New Roman" w:hAnsi="Calibri" w:cs="Calibri"/>
      <w:lang w:val="en-US" w:bidi="en-US"/>
    </w:rPr>
  </w:style>
  <w:style w:type="character" w:customStyle="1" w:styleId="53">
    <w:name w:val="Знак Знак5"/>
    <w:rsid w:val="001371AD"/>
    <w:rPr>
      <w:rFonts w:ascii="Calibri" w:hAnsi="Calibri" w:cs="Calibri"/>
      <w:sz w:val="22"/>
      <w:szCs w:val="22"/>
      <w:lang w:val="en-US" w:eastAsia="en-US" w:bidi="en-US"/>
    </w:rPr>
  </w:style>
  <w:style w:type="paragraph" w:styleId="aff8">
    <w:name w:val="List"/>
    <w:basedOn w:val="aff6"/>
    <w:rsid w:val="001371AD"/>
    <w:rPr>
      <w:rFonts w:ascii="Arial" w:hAnsi="Arial" w:cs="Mangal"/>
    </w:rPr>
  </w:style>
  <w:style w:type="paragraph" w:customStyle="1" w:styleId="1f0">
    <w:name w:val="Название1"/>
    <w:basedOn w:val="a5"/>
    <w:rsid w:val="001371AD"/>
    <w:pPr>
      <w:suppressLineNumbers/>
      <w:suppressAutoHyphens/>
      <w:spacing w:before="120" w:after="120" w:line="276" w:lineRule="auto"/>
    </w:pPr>
    <w:rPr>
      <w:rFonts w:ascii="Arial" w:hAnsi="Arial" w:cs="Mangal"/>
      <w:i/>
      <w:iCs/>
      <w:sz w:val="20"/>
      <w:lang w:val="en-US" w:eastAsia="en-US" w:bidi="en-US"/>
    </w:rPr>
  </w:style>
  <w:style w:type="paragraph" w:customStyle="1" w:styleId="1f1">
    <w:name w:val="Указатель1"/>
    <w:basedOn w:val="a5"/>
    <w:rsid w:val="001371AD"/>
    <w:pPr>
      <w:suppressLineNumbers/>
      <w:suppressAutoHyphens/>
      <w:spacing w:after="200" w:line="276" w:lineRule="auto"/>
    </w:pPr>
    <w:rPr>
      <w:rFonts w:ascii="Arial" w:hAnsi="Arial" w:cs="Mangal"/>
      <w:sz w:val="22"/>
      <w:szCs w:val="22"/>
      <w:lang w:val="en-US" w:eastAsia="en-US" w:bidi="en-US"/>
    </w:rPr>
  </w:style>
  <w:style w:type="character" w:customStyle="1" w:styleId="44">
    <w:name w:val="Знак Знак4"/>
    <w:rsid w:val="001371AD"/>
    <w:rPr>
      <w:rFonts w:ascii="Tahoma" w:hAnsi="Tahoma" w:cs="Calibri"/>
      <w:sz w:val="16"/>
      <w:szCs w:val="16"/>
      <w:lang w:eastAsia="ar-SA"/>
    </w:rPr>
  </w:style>
  <w:style w:type="character" w:customStyle="1" w:styleId="35">
    <w:name w:val="Знак Знак3"/>
    <w:rsid w:val="001371AD"/>
    <w:rPr>
      <w:rFonts w:ascii="Calibri" w:hAnsi="Calibri" w:cs="Calibri"/>
      <w:sz w:val="22"/>
      <w:szCs w:val="22"/>
      <w:lang w:eastAsia="ar-SA" w:bidi="ar-SA"/>
    </w:rPr>
  </w:style>
  <w:style w:type="character" w:customStyle="1" w:styleId="26">
    <w:name w:val="Знак Знак2"/>
    <w:rsid w:val="001371AD"/>
    <w:rPr>
      <w:rFonts w:ascii="Calibri" w:hAnsi="Calibri" w:cs="Calibri"/>
      <w:sz w:val="22"/>
      <w:szCs w:val="22"/>
      <w:lang w:eastAsia="ar-SA" w:bidi="ar-SA"/>
    </w:rPr>
  </w:style>
  <w:style w:type="paragraph" w:customStyle="1" w:styleId="-11">
    <w:name w:val="Цветной список - Акцент 11"/>
    <w:basedOn w:val="a5"/>
    <w:rsid w:val="001371AD"/>
    <w:pPr>
      <w:suppressAutoHyphens/>
      <w:spacing w:after="200" w:line="276" w:lineRule="auto"/>
      <w:ind w:left="720"/>
    </w:pPr>
    <w:rPr>
      <w:rFonts w:ascii="Calibri" w:hAnsi="Calibri" w:cs="Calibri"/>
      <w:sz w:val="22"/>
      <w:szCs w:val="22"/>
      <w:lang w:val="en-US" w:eastAsia="en-US" w:bidi="en-US"/>
    </w:rPr>
  </w:style>
  <w:style w:type="paragraph" w:customStyle="1" w:styleId="1f2">
    <w:name w:val="Название объекта1"/>
    <w:basedOn w:val="a5"/>
    <w:next w:val="a5"/>
    <w:rsid w:val="001371AD"/>
    <w:pPr>
      <w:suppressAutoHyphens/>
      <w:spacing w:after="200"/>
    </w:pPr>
    <w:rPr>
      <w:rFonts w:ascii="Calibri" w:hAnsi="Calibri" w:cs="Calibri"/>
      <w:b/>
      <w:bCs/>
      <w:color w:val="4F81BD"/>
      <w:sz w:val="18"/>
      <w:szCs w:val="18"/>
      <w:lang w:val="en-US" w:eastAsia="en-US" w:bidi="en-US"/>
    </w:rPr>
  </w:style>
  <w:style w:type="character" w:customStyle="1" w:styleId="1f3">
    <w:name w:val="Знак Знак1"/>
    <w:rsid w:val="001371AD"/>
    <w:rPr>
      <w:rFonts w:ascii="Cambria" w:hAnsi="Cambria" w:cs="Calibri"/>
      <w:color w:val="17365D"/>
      <w:spacing w:val="5"/>
      <w:kern w:val="1"/>
      <w:sz w:val="52"/>
      <w:szCs w:val="52"/>
      <w:lang w:eastAsia="ar-SA"/>
    </w:rPr>
  </w:style>
  <w:style w:type="paragraph" w:customStyle="1" w:styleId="1f4">
    <w:name w:val="Без интервала1"/>
    <w:rsid w:val="001371AD"/>
    <w:pPr>
      <w:suppressAutoHyphens/>
      <w:spacing w:after="0" w:line="240" w:lineRule="auto"/>
    </w:pPr>
    <w:rPr>
      <w:rFonts w:ascii="Calibri" w:eastAsia="Arial" w:hAnsi="Calibri" w:cs="Calibri"/>
      <w:lang w:val="en-US" w:bidi="en-US"/>
    </w:rPr>
  </w:style>
  <w:style w:type="paragraph" w:customStyle="1" w:styleId="-110">
    <w:name w:val="Цветная сетка - Акцент 11"/>
    <w:basedOn w:val="a5"/>
    <w:next w:val="a5"/>
    <w:rsid w:val="001371AD"/>
    <w:pPr>
      <w:suppressAutoHyphens/>
      <w:spacing w:after="200" w:line="276" w:lineRule="auto"/>
    </w:pPr>
    <w:rPr>
      <w:rFonts w:ascii="Calibri" w:hAnsi="Calibri" w:cs="Calibri"/>
      <w:i/>
      <w:iCs/>
      <w:color w:val="000000"/>
      <w:sz w:val="20"/>
      <w:szCs w:val="20"/>
      <w:lang w:val="en-US" w:eastAsia="ar-SA"/>
    </w:rPr>
  </w:style>
  <w:style w:type="paragraph" w:customStyle="1" w:styleId="-21">
    <w:name w:val="Светлая заливка - Акцент 21"/>
    <w:basedOn w:val="a5"/>
    <w:next w:val="a5"/>
    <w:rsid w:val="001371AD"/>
    <w:pPr>
      <w:pBdr>
        <w:bottom w:val="single" w:sz="4" w:space="4" w:color="FFFF00"/>
      </w:pBdr>
      <w:suppressAutoHyphens/>
      <w:spacing w:before="200" w:after="280" w:line="276" w:lineRule="auto"/>
      <w:ind w:left="936" w:right="936"/>
    </w:pPr>
    <w:rPr>
      <w:rFonts w:ascii="Calibri" w:hAnsi="Calibri" w:cs="Calibri"/>
      <w:b/>
      <w:bCs/>
      <w:i/>
      <w:iCs/>
      <w:color w:val="4F81BD"/>
      <w:sz w:val="20"/>
      <w:szCs w:val="20"/>
      <w:lang w:val="en-US" w:eastAsia="ar-SA"/>
    </w:rPr>
  </w:style>
  <w:style w:type="paragraph" w:customStyle="1" w:styleId="-111">
    <w:name w:val="Цветная заливка - Акцент 11"/>
    <w:rsid w:val="001371AD"/>
    <w:pPr>
      <w:suppressAutoHyphens/>
      <w:spacing w:after="0" w:line="240" w:lineRule="auto"/>
    </w:pPr>
    <w:rPr>
      <w:rFonts w:ascii="Calibri" w:eastAsia="Arial" w:hAnsi="Calibri" w:cs="Calibri"/>
      <w:lang w:val="en-US" w:bidi="en-US"/>
    </w:rPr>
  </w:style>
  <w:style w:type="paragraph" w:customStyle="1" w:styleId="1f5">
    <w:name w:val="Маркированный список1"/>
    <w:basedOn w:val="a5"/>
    <w:rsid w:val="001371AD"/>
    <w:pPr>
      <w:tabs>
        <w:tab w:val="num" w:pos="-500"/>
      </w:tabs>
      <w:suppressAutoHyphens/>
      <w:spacing w:after="200" w:line="276" w:lineRule="auto"/>
      <w:ind w:left="928" w:hanging="360"/>
    </w:pPr>
    <w:rPr>
      <w:rFonts w:ascii="Calibri" w:hAnsi="Calibri" w:cs="Calibri"/>
      <w:sz w:val="22"/>
      <w:szCs w:val="22"/>
      <w:lang w:val="en-US" w:eastAsia="en-US" w:bidi="en-US"/>
    </w:rPr>
  </w:style>
  <w:style w:type="paragraph" w:customStyle="1" w:styleId="aff9">
    <w:name w:val="Содержимое таблицы"/>
    <w:basedOn w:val="a5"/>
    <w:rsid w:val="001371AD"/>
    <w:pPr>
      <w:suppressLineNumbers/>
      <w:suppressAutoHyphens/>
      <w:spacing w:after="200" w:line="276" w:lineRule="auto"/>
    </w:pPr>
    <w:rPr>
      <w:rFonts w:ascii="Calibri" w:hAnsi="Calibri" w:cs="Calibri"/>
      <w:sz w:val="22"/>
      <w:szCs w:val="22"/>
      <w:lang w:val="en-US" w:eastAsia="en-US" w:bidi="en-US"/>
    </w:rPr>
  </w:style>
  <w:style w:type="paragraph" w:customStyle="1" w:styleId="affa">
    <w:name w:val="Заголовок таблицы"/>
    <w:basedOn w:val="aff9"/>
    <w:rsid w:val="001371AD"/>
    <w:pPr>
      <w:jc w:val="center"/>
    </w:pPr>
    <w:rPr>
      <w:b/>
      <w:bCs/>
    </w:rPr>
  </w:style>
  <w:style w:type="paragraph" w:customStyle="1" w:styleId="100">
    <w:name w:val="Оглавление 10"/>
    <w:basedOn w:val="1f1"/>
    <w:rsid w:val="001371AD"/>
    <w:pPr>
      <w:tabs>
        <w:tab w:val="right" w:leader="dot" w:pos="7091"/>
      </w:tabs>
      <w:ind w:left="2547"/>
    </w:pPr>
  </w:style>
  <w:style w:type="paragraph" w:customStyle="1" w:styleId="affb">
    <w:name w:val="Содержимое врезки"/>
    <w:basedOn w:val="aff6"/>
    <w:rsid w:val="001371AD"/>
  </w:style>
  <w:style w:type="paragraph" w:styleId="45">
    <w:name w:val="toc 4"/>
    <w:basedOn w:val="1f1"/>
    <w:uiPriority w:val="39"/>
    <w:qFormat/>
    <w:rsid w:val="001371AD"/>
    <w:pPr>
      <w:suppressLineNumbers w:val="0"/>
      <w:suppressAutoHyphens w:val="0"/>
      <w:spacing w:after="0"/>
      <w:ind w:left="480"/>
    </w:pPr>
    <w:rPr>
      <w:rFonts w:asciiTheme="minorHAnsi" w:eastAsia="Calibri" w:hAnsiTheme="minorHAnsi" w:cs="Times New Roman"/>
      <w:sz w:val="20"/>
      <w:szCs w:val="20"/>
      <w:lang w:val="ru-RU" w:bidi="ar-SA"/>
    </w:rPr>
  </w:style>
  <w:style w:type="paragraph" w:styleId="54">
    <w:name w:val="toc 5"/>
    <w:basedOn w:val="1f1"/>
    <w:uiPriority w:val="39"/>
    <w:qFormat/>
    <w:rsid w:val="001371AD"/>
    <w:pPr>
      <w:suppressLineNumbers w:val="0"/>
      <w:suppressAutoHyphens w:val="0"/>
      <w:spacing w:after="0"/>
      <w:ind w:left="720"/>
    </w:pPr>
    <w:rPr>
      <w:rFonts w:asciiTheme="minorHAnsi" w:eastAsia="Calibri" w:hAnsiTheme="minorHAnsi" w:cs="Times New Roman"/>
      <w:sz w:val="20"/>
      <w:szCs w:val="20"/>
      <w:lang w:val="ru-RU" w:bidi="ar-SA"/>
    </w:rPr>
  </w:style>
  <w:style w:type="paragraph" w:styleId="61">
    <w:name w:val="toc 6"/>
    <w:basedOn w:val="1f1"/>
    <w:uiPriority w:val="39"/>
    <w:rsid w:val="001371AD"/>
    <w:pPr>
      <w:suppressLineNumbers w:val="0"/>
      <w:suppressAutoHyphens w:val="0"/>
      <w:spacing w:after="0"/>
      <w:ind w:left="960"/>
    </w:pPr>
    <w:rPr>
      <w:rFonts w:asciiTheme="minorHAnsi" w:eastAsia="Calibri" w:hAnsiTheme="minorHAnsi" w:cs="Times New Roman"/>
      <w:sz w:val="20"/>
      <w:szCs w:val="20"/>
      <w:lang w:val="ru-RU" w:bidi="ar-SA"/>
    </w:rPr>
  </w:style>
  <w:style w:type="paragraph" w:styleId="71">
    <w:name w:val="toc 7"/>
    <w:basedOn w:val="1f1"/>
    <w:uiPriority w:val="39"/>
    <w:rsid w:val="001371AD"/>
    <w:pPr>
      <w:suppressLineNumbers w:val="0"/>
      <w:suppressAutoHyphens w:val="0"/>
      <w:spacing w:after="0"/>
      <w:ind w:left="1200"/>
    </w:pPr>
    <w:rPr>
      <w:rFonts w:asciiTheme="minorHAnsi" w:eastAsia="Calibri" w:hAnsiTheme="minorHAnsi" w:cs="Times New Roman"/>
      <w:sz w:val="20"/>
      <w:szCs w:val="20"/>
      <w:lang w:val="ru-RU" w:bidi="ar-SA"/>
    </w:rPr>
  </w:style>
  <w:style w:type="paragraph" w:styleId="81">
    <w:name w:val="toc 8"/>
    <w:basedOn w:val="1f1"/>
    <w:uiPriority w:val="39"/>
    <w:rsid w:val="001371AD"/>
    <w:pPr>
      <w:suppressLineNumbers w:val="0"/>
      <w:suppressAutoHyphens w:val="0"/>
      <w:spacing w:after="0"/>
      <w:ind w:left="1440"/>
    </w:pPr>
    <w:rPr>
      <w:rFonts w:asciiTheme="minorHAnsi" w:eastAsia="Calibri" w:hAnsiTheme="minorHAnsi" w:cs="Times New Roman"/>
      <w:sz w:val="20"/>
      <w:szCs w:val="20"/>
      <w:lang w:val="ru-RU" w:bidi="ar-SA"/>
    </w:rPr>
  </w:style>
  <w:style w:type="paragraph" w:styleId="91">
    <w:name w:val="toc 9"/>
    <w:basedOn w:val="1f1"/>
    <w:uiPriority w:val="39"/>
    <w:rsid w:val="001371AD"/>
    <w:pPr>
      <w:suppressLineNumbers w:val="0"/>
      <w:suppressAutoHyphens w:val="0"/>
      <w:spacing w:after="0"/>
      <w:ind w:left="1680"/>
    </w:pPr>
    <w:rPr>
      <w:rFonts w:asciiTheme="minorHAnsi" w:eastAsia="Calibri" w:hAnsiTheme="minorHAnsi" w:cs="Times New Roman"/>
      <w:sz w:val="20"/>
      <w:szCs w:val="20"/>
      <w:lang w:val="ru-RU" w:bidi="ar-SA"/>
    </w:rPr>
  </w:style>
  <w:style w:type="paragraph" w:styleId="affc">
    <w:name w:val="Revision"/>
    <w:hidden/>
    <w:uiPriority w:val="99"/>
    <w:semiHidden/>
    <w:rsid w:val="001371AD"/>
    <w:pPr>
      <w:spacing w:after="0" w:line="240" w:lineRule="auto"/>
    </w:pPr>
    <w:rPr>
      <w:rFonts w:ascii="Calibri" w:eastAsia="Times New Roman" w:hAnsi="Calibri" w:cs="Calibri"/>
      <w:lang w:val="en-US" w:bidi="en-US"/>
    </w:rPr>
  </w:style>
  <w:style w:type="paragraph" w:styleId="affd">
    <w:name w:val="endnote text"/>
    <w:basedOn w:val="a5"/>
    <w:link w:val="affe"/>
    <w:rsid w:val="001371AD"/>
    <w:pPr>
      <w:suppressAutoHyphens/>
    </w:pPr>
    <w:rPr>
      <w:rFonts w:ascii="Calibri" w:hAnsi="Calibri" w:cs="Calibri"/>
      <w:sz w:val="20"/>
      <w:szCs w:val="20"/>
      <w:lang w:val="en-US" w:eastAsia="en-US" w:bidi="en-US"/>
    </w:rPr>
  </w:style>
  <w:style w:type="character" w:customStyle="1" w:styleId="affe">
    <w:name w:val="Текст концевой сноски Знак"/>
    <w:basedOn w:val="a6"/>
    <w:link w:val="affd"/>
    <w:rsid w:val="001371AD"/>
    <w:rPr>
      <w:rFonts w:ascii="Calibri" w:eastAsia="Times New Roman" w:hAnsi="Calibri" w:cs="Calibri"/>
      <w:sz w:val="20"/>
      <w:szCs w:val="20"/>
      <w:lang w:val="en-US" w:bidi="en-US"/>
    </w:rPr>
  </w:style>
  <w:style w:type="character" w:styleId="afff">
    <w:name w:val="endnote reference"/>
    <w:rsid w:val="001371AD"/>
    <w:rPr>
      <w:vertAlign w:val="superscript"/>
    </w:rPr>
  </w:style>
  <w:style w:type="character" w:customStyle="1" w:styleId="1f6">
    <w:name w:val="Текст выноски Знак1"/>
    <w:rsid w:val="001371AD"/>
    <w:rPr>
      <w:rFonts w:ascii="Tahoma" w:eastAsia="Times New Roman" w:hAnsi="Tahoma" w:cs="Times New Roman"/>
      <w:sz w:val="16"/>
      <w:szCs w:val="16"/>
      <w:lang w:eastAsia="ar-SA"/>
    </w:rPr>
  </w:style>
  <w:style w:type="character" w:customStyle="1" w:styleId="1f7">
    <w:name w:val="Верхний колонтитул Знак1"/>
    <w:rsid w:val="001371AD"/>
    <w:rPr>
      <w:rFonts w:ascii="Calibri" w:eastAsia="Times New Roman" w:hAnsi="Calibri" w:cs="Calibri"/>
      <w:lang w:eastAsia="ar-SA"/>
    </w:rPr>
  </w:style>
  <w:style w:type="character" w:customStyle="1" w:styleId="1f8">
    <w:name w:val="Нижний колонтитул Знак1"/>
    <w:rsid w:val="001371AD"/>
    <w:rPr>
      <w:rFonts w:ascii="Calibri" w:eastAsia="Times New Roman" w:hAnsi="Calibri" w:cs="Calibri"/>
      <w:lang w:eastAsia="ar-SA"/>
    </w:rPr>
  </w:style>
  <w:style w:type="character" w:customStyle="1" w:styleId="1f9">
    <w:name w:val="Название Знак1"/>
    <w:rsid w:val="001371AD"/>
    <w:rPr>
      <w:rFonts w:ascii="Cambria" w:eastAsia="Times New Roman" w:hAnsi="Cambria" w:cs="Times New Roman"/>
      <w:color w:val="17365D"/>
      <w:spacing w:val="5"/>
      <w:kern w:val="1"/>
      <w:sz w:val="52"/>
      <w:szCs w:val="52"/>
      <w:lang w:eastAsia="ar-SA"/>
    </w:rPr>
  </w:style>
  <w:style w:type="character" w:customStyle="1" w:styleId="1fa">
    <w:name w:val="Подзаголовок Знак1"/>
    <w:aliases w:val="Таб. нал. Знак1"/>
    <w:rsid w:val="001371AD"/>
    <w:rPr>
      <w:rFonts w:ascii="Cambria" w:eastAsia="Times New Roman" w:hAnsi="Cambria" w:cs="Times New Roman"/>
      <w:i/>
      <w:iCs/>
      <w:color w:val="4F81BD"/>
      <w:spacing w:val="15"/>
      <w:sz w:val="24"/>
      <w:szCs w:val="24"/>
      <w:lang w:eastAsia="ar-SA"/>
    </w:rPr>
  </w:style>
  <w:style w:type="character" w:customStyle="1" w:styleId="27">
    <w:name w:val="Замещающий текст2"/>
    <w:rsid w:val="001371AD"/>
    <w:rPr>
      <w:color w:val="808080"/>
    </w:rPr>
  </w:style>
  <w:style w:type="character" w:customStyle="1" w:styleId="28">
    <w:name w:val="Слабое выделение2"/>
    <w:rsid w:val="001371AD"/>
    <w:rPr>
      <w:i/>
      <w:iCs/>
      <w:color w:val="808080"/>
    </w:rPr>
  </w:style>
  <w:style w:type="character" w:customStyle="1" w:styleId="29">
    <w:name w:val="Сильное выделение2"/>
    <w:rsid w:val="001371AD"/>
    <w:rPr>
      <w:b/>
      <w:bCs/>
      <w:i/>
      <w:iCs/>
      <w:color w:val="4F81BD"/>
    </w:rPr>
  </w:style>
  <w:style w:type="character" w:customStyle="1" w:styleId="2a">
    <w:name w:val="Слабая ссылка2"/>
    <w:rsid w:val="001371AD"/>
    <w:rPr>
      <w:smallCaps/>
      <w:color w:val="C0504D"/>
      <w:u w:val="single"/>
    </w:rPr>
  </w:style>
  <w:style w:type="character" w:customStyle="1" w:styleId="2b">
    <w:name w:val="Сильная ссылка2"/>
    <w:rsid w:val="001371AD"/>
    <w:rPr>
      <w:b/>
      <w:bCs/>
      <w:smallCaps/>
      <w:color w:val="C0504D"/>
      <w:spacing w:val="5"/>
      <w:u w:val="single"/>
    </w:rPr>
  </w:style>
  <w:style w:type="character" w:customStyle="1" w:styleId="2c">
    <w:name w:val="Название книги2"/>
    <w:rsid w:val="001371AD"/>
    <w:rPr>
      <w:b/>
      <w:bCs/>
      <w:smallCaps/>
      <w:spacing w:val="5"/>
    </w:rPr>
  </w:style>
  <w:style w:type="paragraph" w:customStyle="1" w:styleId="2d">
    <w:name w:val="Заголовок оглавления2"/>
    <w:basedOn w:val="10"/>
    <w:next w:val="a5"/>
    <w:rsid w:val="001371AD"/>
    <w:pPr>
      <w:keepNext w:val="0"/>
      <w:suppressAutoHyphens/>
      <w:spacing w:before="100" w:beforeAutospacing="1" w:after="0"/>
      <w:ind w:firstLine="709"/>
      <w:contextualSpacing/>
      <w:jc w:val="center"/>
      <w:outlineLvl w:val="9"/>
    </w:pPr>
    <w:rPr>
      <w:rFonts w:ascii="Times New Roman" w:hAnsi="Times New Roman" w:cs="Calibri"/>
      <w:b w:val="0"/>
      <w:i/>
      <w:kern w:val="0"/>
      <w:sz w:val="24"/>
      <w:szCs w:val="22"/>
      <w:lang w:eastAsia="ru-RU"/>
    </w:rPr>
  </w:style>
  <w:style w:type="paragraph" w:customStyle="1" w:styleId="2e">
    <w:name w:val="Без интервала2"/>
    <w:rsid w:val="001371AD"/>
    <w:pPr>
      <w:suppressAutoHyphens/>
      <w:spacing w:after="0" w:line="240" w:lineRule="auto"/>
    </w:pPr>
    <w:rPr>
      <w:rFonts w:ascii="Calibri" w:eastAsia="Arial" w:hAnsi="Calibri" w:cs="Calibri"/>
      <w:lang w:val="en-US" w:bidi="en-US"/>
    </w:rPr>
  </w:style>
  <w:style w:type="paragraph" w:customStyle="1" w:styleId="font5">
    <w:name w:val="font5"/>
    <w:basedOn w:val="a5"/>
    <w:rsid w:val="001371AD"/>
    <w:pPr>
      <w:spacing w:before="100" w:beforeAutospacing="1" w:after="100" w:afterAutospacing="1"/>
    </w:pPr>
    <w:rPr>
      <w:rFonts w:ascii="Tahoma" w:hAnsi="Tahoma" w:cs="Tahoma"/>
      <w:b/>
      <w:bCs/>
      <w:color w:val="000000"/>
      <w:sz w:val="16"/>
      <w:szCs w:val="16"/>
    </w:rPr>
  </w:style>
  <w:style w:type="paragraph" w:customStyle="1" w:styleId="font6">
    <w:name w:val="font6"/>
    <w:basedOn w:val="a5"/>
    <w:rsid w:val="001371AD"/>
    <w:pPr>
      <w:spacing w:before="100" w:beforeAutospacing="1" w:after="100" w:afterAutospacing="1"/>
    </w:pPr>
    <w:rPr>
      <w:rFonts w:ascii="Tahoma" w:hAnsi="Tahoma" w:cs="Tahoma"/>
      <w:color w:val="000000"/>
      <w:sz w:val="16"/>
      <w:szCs w:val="16"/>
    </w:rPr>
  </w:style>
  <w:style w:type="character" w:styleId="afff0">
    <w:name w:val="page number"/>
    <w:rsid w:val="001371AD"/>
  </w:style>
  <w:style w:type="paragraph" w:customStyle="1" w:styleId="xl63">
    <w:name w:val="xl63"/>
    <w:basedOn w:val="a5"/>
    <w:rsid w:val="001371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20"/>
      <w:szCs w:val="20"/>
    </w:rPr>
  </w:style>
  <w:style w:type="paragraph" w:customStyle="1" w:styleId="xl64">
    <w:name w:val="xl64"/>
    <w:basedOn w:val="a5"/>
    <w:rsid w:val="001371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20"/>
      <w:szCs w:val="20"/>
    </w:rPr>
  </w:style>
  <w:style w:type="table" w:customStyle="1" w:styleId="1fb">
    <w:name w:val="Сетка таблицы1"/>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f">
    <w:name w:val="Сетка таблицы2"/>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
    <w:name w:val="Сетка таблицы3"/>
    <w:basedOn w:val="a7"/>
    <w:next w:val="af"/>
    <w:uiPriority w:val="59"/>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Сетка таблицы21"/>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6">
    <w:name w:val="Сетка таблицы4"/>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0">
    <w:name w:val="Сетка таблицы22"/>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6"/>
    <w:rsid w:val="00092BE3"/>
  </w:style>
  <w:style w:type="character" w:customStyle="1" w:styleId="Bodytext4">
    <w:name w:val="Body text (4)_"/>
    <w:basedOn w:val="a6"/>
    <w:link w:val="Bodytext40"/>
    <w:locked/>
    <w:rsid w:val="00D76749"/>
    <w:rPr>
      <w:rFonts w:ascii="Franklin Gothic Book" w:eastAsia="Franklin Gothic Book" w:hAnsi="Franklin Gothic Book" w:cs="Franklin Gothic Book"/>
      <w:sz w:val="23"/>
      <w:szCs w:val="23"/>
      <w:shd w:val="clear" w:color="auto" w:fill="FFFFFF"/>
    </w:rPr>
  </w:style>
  <w:style w:type="paragraph" w:customStyle="1" w:styleId="Bodytext40">
    <w:name w:val="Body text (4)"/>
    <w:basedOn w:val="a5"/>
    <w:link w:val="Bodytext4"/>
    <w:rsid w:val="00D76749"/>
    <w:pPr>
      <w:shd w:val="clear" w:color="auto" w:fill="FFFFFF"/>
      <w:spacing w:line="0" w:lineRule="atLeast"/>
      <w:ind w:hanging="300"/>
    </w:pPr>
    <w:rPr>
      <w:rFonts w:ascii="Franklin Gothic Book" w:eastAsia="Franklin Gothic Book" w:hAnsi="Franklin Gothic Book" w:cs="Franklin Gothic Book"/>
      <w:sz w:val="23"/>
      <w:szCs w:val="23"/>
      <w:lang w:eastAsia="en-US"/>
    </w:rPr>
  </w:style>
  <w:style w:type="character" w:customStyle="1" w:styleId="Bodytext">
    <w:name w:val="Body text_"/>
    <w:basedOn w:val="a6"/>
    <w:link w:val="130"/>
    <w:locked/>
    <w:rsid w:val="00D76749"/>
    <w:rPr>
      <w:rFonts w:ascii="Franklin Gothic Book" w:eastAsia="Franklin Gothic Book" w:hAnsi="Franklin Gothic Book" w:cs="Franklin Gothic Book"/>
      <w:sz w:val="23"/>
      <w:szCs w:val="23"/>
      <w:shd w:val="clear" w:color="auto" w:fill="FFFFFF"/>
    </w:rPr>
  </w:style>
  <w:style w:type="paragraph" w:customStyle="1" w:styleId="130">
    <w:name w:val="Основной текст13"/>
    <w:basedOn w:val="a5"/>
    <w:link w:val="Bodytext"/>
    <w:rsid w:val="00D76749"/>
    <w:pPr>
      <w:shd w:val="clear" w:color="auto" w:fill="FFFFFF"/>
      <w:spacing w:line="0" w:lineRule="atLeast"/>
      <w:ind w:hanging="360"/>
    </w:pPr>
    <w:rPr>
      <w:rFonts w:ascii="Franklin Gothic Book" w:eastAsia="Franklin Gothic Book" w:hAnsi="Franklin Gothic Book" w:cs="Franklin Gothic Book"/>
      <w:sz w:val="23"/>
      <w:szCs w:val="23"/>
      <w:lang w:eastAsia="en-US"/>
    </w:rPr>
  </w:style>
  <w:style w:type="paragraph" w:customStyle="1" w:styleId="-20">
    <w:name w:val="Текст-2"/>
    <w:basedOn w:val="a5"/>
    <w:link w:val="-22"/>
    <w:qFormat/>
    <w:rsid w:val="00FE6FA1"/>
    <w:pPr>
      <w:suppressLineNumbers/>
      <w:tabs>
        <w:tab w:val="left" w:leader="dot" w:pos="540"/>
      </w:tabs>
      <w:suppressAutoHyphens/>
      <w:spacing w:before="120"/>
      <w:ind w:firstLine="539"/>
      <w:jc w:val="both"/>
    </w:pPr>
    <w:rPr>
      <w:rFonts w:ascii="Times New Roman CYR" w:hAnsi="Times New Roman CYR" w:cs="Times New Roman CYR"/>
      <w:sz w:val="26"/>
      <w:szCs w:val="26"/>
    </w:rPr>
  </w:style>
  <w:style w:type="character" w:customStyle="1" w:styleId="-22">
    <w:name w:val="Текст-2 Знак"/>
    <w:link w:val="-20"/>
    <w:rsid w:val="00FE6FA1"/>
    <w:rPr>
      <w:rFonts w:ascii="Times New Roman CYR" w:eastAsia="Times New Roman" w:hAnsi="Times New Roman CYR" w:cs="Times New Roman CYR"/>
      <w:sz w:val="26"/>
      <w:szCs w:val="26"/>
      <w:lang w:eastAsia="ru-RU"/>
    </w:rPr>
  </w:style>
  <w:style w:type="paragraph" w:customStyle="1" w:styleId="21">
    <w:name w:val="Стиль2_Часть"/>
    <w:basedOn w:val="22"/>
    <w:qFormat/>
    <w:rsid w:val="00FE6FA1"/>
    <w:pPr>
      <w:keepNext w:val="0"/>
      <w:keepLines w:val="0"/>
      <w:numPr>
        <w:ilvl w:val="1"/>
        <w:numId w:val="3"/>
      </w:numPr>
      <w:suppressAutoHyphens/>
      <w:spacing w:before="120" w:line="240" w:lineRule="auto"/>
      <w:ind w:left="1417" w:hanging="1060"/>
      <w:jc w:val="left"/>
    </w:pPr>
    <w:rPr>
      <w:rFonts w:eastAsia="Times New Roman"/>
      <w:kern w:val="28"/>
      <w:sz w:val="24"/>
      <w:lang w:val="x-none"/>
    </w:rPr>
  </w:style>
  <w:style w:type="paragraph" w:customStyle="1" w:styleId="31">
    <w:name w:val="Стиль3_Подпункты"/>
    <w:basedOn w:val="22"/>
    <w:qFormat/>
    <w:rsid w:val="00FE6FA1"/>
    <w:pPr>
      <w:keepNext w:val="0"/>
      <w:keepLines w:val="0"/>
      <w:numPr>
        <w:ilvl w:val="2"/>
        <w:numId w:val="3"/>
      </w:numPr>
      <w:suppressAutoHyphens/>
      <w:spacing w:before="120" w:line="240" w:lineRule="auto"/>
      <w:ind w:left="1418" w:hanging="698"/>
      <w:jc w:val="left"/>
    </w:pPr>
    <w:rPr>
      <w:rFonts w:eastAsia="Times New Roman"/>
      <w:kern w:val="28"/>
      <w:sz w:val="24"/>
      <w:lang w:val="x-none"/>
    </w:rPr>
  </w:style>
  <w:style w:type="paragraph" w:customStyle="1" w:styleId="a3">
    <w:name w:val="Подрисуночная надпись"/>
    <w:basedOn w:val="a5"/>
    <w:autoRedefine/>
    <w:rsid w:val="00FE6FA1"/>
    <w:pPr>
      <w:numPr>
        <w:numId w:val="4"/>
      </w:numPr>
      <w:suppressLineNumbers/>
      <w:suppressAutoHyphens/>
      <w:spacing w:before="120" w:after="240"/>
      <w:jc w:val="both"/>
    </w:pPr>
    <w:rPr>
      <w:b/>
      <w:bCs/>
      <w:lang w:val="x-none" w:eastAsia="x-none"/>
    </w:rPr>
  </w:style>
  <w:style w:type="paragraph" w:customStyle="1" w:styleId="afff1">
    <w:name w:val="Заголовок рис."/>
    <w:basedOn w:val="a3"/>
    <w:link w:val="afff2"/>
    <w:qFormat/>
    <w:rsid w:val="00FE6FA1"/>
    <w:pPr>
      <w:tabs>
        <w:tab w:val="left" w:pos="709"/>
        <w:tab w:val="left" w:pos="1134"/>
      </w:tabs>
      <w:suppressAutoHyphens w:val="0"/>
      <w:spacing w:before="60"/>
    </w:pPr>
    <w:rPr>
      <w:bCs w:val="0"/>
      <w:szCs w:val="20"/>
    </w:rPr>
  </w:style>
  <w:style w:type="character" w:customStyle="1" w:styleId="afff2">
    <w:name w:val="Заголовок рис. Знак"/>
    <w:link w:val="afff1"/>
    <w:rsid w:val="00FE6FA1"/>
    <w:rPr>
      <w:rFonts w:ascii="Times New Roman" w:eastAsia="Times New Roman" w:hAnsi="Times New Roman" w:cs="Times New Roman"/>
      <w:b/>
      <w:sz w:val="24"/>
      <w:szCs w:val="20"/>
      <w:lang w:val="x-none" w:eastAsia="x-none"/>
    </w:rPr>
  </w:style>
  <w:style w:type="paragraph" w:customStyle="1" w:styleId="1">
    <w:name w:val="Стиль1_ГЛАВА"/>
    <w:basedOn w:val="10"/>
    <w:qFormat/>
    <w:rsid w:val="00FE6FA1"/>
    <w:pPr>
      <w:keepNext w:val="0"/>
      <w:pageBreakBefore/>
      <w:numPr>
        <w:numId w:val="5"/>
      </w:numPr>
      <w:tabs>
        <w:tab w:val="left" w:pos="1560"/>
      </w:tabs>
      <w:suppressAutoHyphens/>
      <w:spacing w:before="120" w:after="240" w:line="240" w:lineRule="auto"/>
    </w:pPr>
    <w:rPr>
      <w:rFonts w:ascii="Times New Roman" w:hAnsi="Times New Roman"/>
      <w:caps/>
      <w:kern w:val="28"/>
      <w:sz w:val="28"/>
      <w:szCs w:val="28"/>
      <w:lang w:val="x-none"/>
    </w:rPr>
  </w:style>
  <w:style w:type="paragraph" w:customStyle="1" w:styleId="1fc">
    <w:name w:val="Знак Знак Знак Знак Знак Знак Знак Знак Знак Знак Знак Знак Знак Знак Знак Знак1"/>
    <w:basedOn w:val="a5"/>
    <w:rsid w:val="008B386B"/>
    <w:pPr>
      <w:tabs>
        <w:tab w:val="num" w:pos="432"/>
      </w:tabs>
      <w:spacing w:before="120" w:after="160"/>
      <w:ind w:left="432" w:hanging="432"/>
      <w:jc w:val="both"/>
    </w:pPr>
    <w:rPr>
      <w:b/>
      <w:bCs/>
      <w:caps/>
      <w:sz w:val="32"/>
      <w:szCs w:val="32"/>
      <w:lang w:val="en-US" w:eastAsia="en-US"/>
    </w:rPr>
  </w:style>
  <w:style w:type="character" w:customStyle="1" w:styleId="112">
    <w:name w:val="Слабое выделение11"/>
    <w:rsid w:val="0093798C"/>
    <w:rPr>
      <w:i/>
      <w:iCs/>
      <w:color w:val="808080"/>
    </w:rPr>
  </w:style>
  <w:style w:type="character" w:customStyle="1" w:styleId="113">
    <w:name w:val="Сильное выделение11"/>
    <w:rsid w:val="0093798C"/>
    <w:rPr>
      <w:b/>
      <w:bCs/>
      <w:i/>
      <w:iCs/>
      <w:color w:val="4F81BD"/>
    </w:rPr>
  </w:style>
  <w:style w:type="character" w:customStyle="1" w:styleId="114">
    <w:name w:val="Слабая ссылка11"/>
    <w:rsid w:val="0093798C"/>
    <w:rPr>
      <w:smallCaps/>
      <w:color w:val="C0504D"/>
      <w:u w:val="single"/>
    </w:rPr>
  </w:style>
  <w:style w:type="character" w:customStyle="1" w:styleId="115">
    <w:name w:val="Сильная ссылка11"/>
    <w:rsid w:val="0093798C"/>
    <w:rPr>
      <w:b/>
      <w:bCs/>
      <w:smallCaps/>
      <w:color w:val="C0504D"/>
      <w:spacing w:val="5"/>
      <w:u w:val="single"/>
    </w:rPr>
  </w:style>
  <w:style w:type="character" w:customStyle="1" w:styleId="116">
    <w:name w:val="Название книги11"/>
    <w:rsid w:val="0093798C"/>
    <w:rPr>
      <w:b/>
      <w:bCs/>
      <w:smallCaps/>
      <w:spacing w:val="5"/>
    </w:rPr>
  </w:style>
  <w:style w:type="paragraph" w:customStyle="1" w:styleId="117">
    <w:name w:val="Заголовок оглавления11"/>
    <w:basedOn w:val="10"/>
    <w:next w:val="a5"/>
    <w:rsid w:val="0093798C"/>
    <w:pPr>
      <w:keepLines/>
      <w:suppressAutoHyphens/>
      <w:spacing w:before="480" w:after="0"/>
      <w:jc w:val="center"/>
      <w:outlineLvl w:val="9"/>
    </w:pPr>
    <w:rPr>
      <w:rFonts w:ascii="Times New Roman" w:hAnsi="Times New Roman" w:cs="Calibri"/>
      <w:kern w:val="0"/>
      <w:sz w:val="24"/>
      <w:szCs w:val="28"/>
      <w:lang w:val="en-US" w:bidi="en-US"/>
    </w:rPr>
  </w:style>
  <w:style w:type="paragraph" w:customStyle="1" w:styleId="Style9">
    <w:name w:val="Style9"/>
    <w:basedOn w:val="a5"/>
    <w:uiPriority w:val="99"/>
    <w:rsid w:val="0093798C"/>
    <w:pPr>
      <w:widowControl w:val="0"/>
      <w:autoSpaceDE w:val="0"/>
      <w:autoSpaceDN w:val="0"/>
      <w:adjustRightInd w:val="0"/>
      <w:spacing w:line="451" w:lineRule="exact"/>
      <w:ind w:firstLine="475"/>
      <w:jc w:val="both"/>
    </w:pPr>
    <w:rPr>
      <w:rFonts w:ascii="Tahoma" w:eastAsiaTheme="minorEastAsia" w:hAnsi="Tahoma" w:cs="Tahoma"/>
    </w:rPr>
  </w:style>
  <w:style w:type="table" w:customStyle="1" w:styleId="310">
    <w:name w:val="Сетка таблицы31"/>
    <w:basedOn w:val="a7"/>
    <w:uiPriority w:val="59"/>
    <w:rsid w:val="009379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d">
    <w:name w:val="Основной текст1"/>
    <w:basedOn w:val="a5"/>
    <w:link w:val="afff3"/>
    <w:rsid w:val="0093798C"/>
    <w:pPr>
      <w:shd w:val="clear" w:color="auto" w:fill="FFFFFF"/>
      <w:spacing w:before="180" w:after="840" w:line="0" w:lineRule="atLeast"/>
      <w:jc w:val="center"/>
    </w:pPr>
    <w:rPr>
      <w:sz w:val="28"/>
      <w:szCs w:val="28"/>
    </w:rPr>
  </w:style>
  <w:style w:type="paragraph" w:styleId="afff4">
    <w:name w:val="footnote text"/>
    <w:basedOn w:val="a5"/>
    <w:link w:val="afff5"/>
    <w:uiPriority w:val="99"/>
    <w:semiHidden/>
    <w:unhideWhenUsed/>
    <w:rsid w:val="00852C29"/>
    <w:rPr>
      <w:sz w:val="20"/>
      <w:szCs w:val="20"/>
    </w:rPr>
  </w:style>
  <w:style w:type="character" w:customStyle="1" w:styleId="afff5">
    <w:name w:val="Текст сноски Знак"/>
    <w:basedOn w:val="a6"/>
    <w:link w:val="afff4"/>
    <w:uiPriority w:val="99"/>
    <w:semiHidden/>
    <w:rsid w:val="00852C29"/>
    <w:rPr>
      <w:rFonts w:ascii="Times New Roman" w:eastAsia="Calibri" w:hAnsi="Times New Roman" w:cs="Times New Roman"/>
      <w:sz w:val="20"/>
      <w:szCs w:val="20"/>
    </w:rPr>
  </w:style>
  <w:style w:type="character" w:styleId="afff6">
    <w:name w:val="footnote reference"/>
    <w:basedOn w:val="a6"/>
    <w:uiPriority w:val="99"/>
    <w:semiHidden/>
    <w:unhideWhenUsed/>
    <w:rsid w:val="00852C29"/>
    <w:rPr>
      <w:vertAlign w:val="superscript"/>
    </w:rPr>
  </w:style>
  <w:style w:type="paragraph" w:customStyle="1" w:styleId="1fe">
    <w:name w:val="АЗаголов 1"/>
    <w:basedOn w:val="2f0"/>
    <w:link w:val="1ff"/>
    <w:qFormat/>
    <w:rsid w:val="007C5F3D"/>
    <w:pPr>
      <w:outlineLvl w:val="0"/>
    </w:pPr>
    <w:rPr>
      <w:i w:val="0"/>
    </w:rPr>
  </w:style>
  <w:style w:type="paragraph" w:customStyle="1" w:styleId="afff7">
    <w:name w:val="АРисун"/>
    <w:basedOn w:val="afd"/>
    <w:link w:val="afff8"/>
    <w:qFormat/>
    <w:rsid w:val="00D73CA6"/>
    <w:pPr>
      <w:spacing w:before="0" w:after="240"/>
      <w:ind w:firstLine="0"/>
      <w:jc w:val="center"/>
    </w:pPr>
    <w:rPr>
      <w:rFonts w:ascii="Times New Roman" w:hAnsi="Times New Roman"/>
      <w:b w:val="0"/>
      <w:i/>
      <w:color w:val="auto"/>
      <w:sz w:val="24"/>
      <w:szCs w:val="24"/>
    </w:rPr>
  </w:style>
  <w:style w:type="character" w:customStyle="1" w:styleId="1ff">
    <w:name w:val="АЗаголов 1 Знак"/>
    <w:basedOn w:val="11"/>
    <w:link w:val="1fe"/>
    <w:rsid w:val="007C5F3D"/>
    <w:rPr>
      <w:rFonts w:ascii="Times New Roman" w:eastAsia="Times New Roman" w:hAnsi="Times New Roman" w:cs="Times New Roman"/>
      <w:b/>
      <w:bCs/>
      <w:kern w:val="32"/>
      <w:sz w:val="24"/>
      <w:szCs w:val="24"/>
      <w:lang w:eastAsia="ru-RU"/>
    </w:rPr>
  </w:style>
  <w:style w:type="paragraph" w:customStyle="1" w:styleId="Afff9">
    <w:name w:val="Aобычный текст"/>
    <w:basedOn w:val="a5"/>
    <w:link w:val="Afffa"/>
    <w:qFormat/>
    <w:rsid w:val="007C5F3D"/>
    <w:pPr>
      <w:spacing w:line="300" w:lineRule="auto"/>
      <w:ind w:firstLine="567"/>
      <w:contextualSpacing/>
      <w:jc w:val="both"/>
    </w:pPr>
    <w:rPr>
      <w:rFonts w:eastAsia="Calibri"/>
      <w:lang w:eastAsia="en-US"/>
    </w:rPr>
  </w:style>
  <w:style w:type="character" w:customStyle="1" w:styleId="afff8">
    <w:name w:val="АРисун Знак"/>
    <w:basedOn w:val="afc"/>
    <w:link w:val="afff7"/>
    <w:rsid w:val="00D73CA6"/>
    <w:rPr>
      <w:rFonts w:ascii="Times New Roman" w:eastAsia="Microsoft YaHei" w:hAnsi="Times New Roman" w:cs="Times New Roman"/>
      <w:b w:val="0"/>
      <w:bCs/>
      <w:i/>
      <w:color w:val="4F81BD"/>
      <w:spacing w:val="-5"/>
      <w:sz w:val="24"/>
      <w:szCs w:val="24"/>
    </w:rPr>
  </w:style>
  <w:style w:type="paragraph" w:customStyle="1" w:styleId="afffb">
    <w:name w:val="АТаблицы"/>
    <w:basedOn w:val="afd"/>
    <w:link w:val="afffc"/>
    <w:qFormat/>
    <w:rsid w:val="005819BC"/>
    <w:pPr>
      <w:keepNext/>
      <w:spacing w:after="0" w:line="276" w:lineRule="auto"/>
      <w:jc w:val="right"/>
    </w:pPr>
    <w:rPr>
      <w:rFonts w:ascii="Times New Roman" w:hAnsi="Times New Roman"/>
      <w:b w:val="0"/>
      <w:i/>
      <w:color w:val="auto"/>
      <w:sz w:val="24"/>
      <w:szCs w:val="24"/>
    </w:rPr>
  </w:style>
  <w:style w:type="character" w:customStyle="1" w:styleId="Afffa">
    <w:name w:val="Aобычный текст Знак"/>
    <w:basedOn w:val="a6"/>
    <w:link w:val="Afff9"/>
    <w:rsid w:val="007C5F3D"/>
    <w:rPr>
      <w:rFonts w:ascii="Times New Roman" w:eastAsia="Calibri" w:hAnsi="Times New Roman" w:cs="Times New Roman"/>
      <w:sz w:val="24"/>
      <w:szCs w:val="24"/>
    </w:rPr>
  </w:style>
  <w:style w:type="character" w:customStyle="1" w:styleId="afffc">
    <w:name w:val="АТаблицы Знак"/>
    <w:basedOn w:val="afc"/>
    <w:link w:val="afffb"/>
    <w:rsid w:val="005819BC"/>
    <w:rPr>
      <w:rFonts w:ascii="Times New Roman" w:eastAsia="Microsoft YaHei" w:hAnsi="Times New Roman" w:cs="Times New Roman"/>
      <w:b w:val="0"/>
      <w:bCs/>
      <w:i/>
      <w:color w:val="4F81BD"/>
      <w:spacing w:val="-5"/>
      <w:sz w:val="24"/>
      <w:szCs w:val="24"/>
    </w:rPr>
  </w:style>
  <w:style w:type="paragraph" w:customStyle="1" w:styleId="2f0">
    <w:name w:val="АЗаголов 2"/>
    <w:basedOn w:val="37"/>
    <w:link w:val="2f1"/>
    <w:qFormat/>
    <w:rsid w:val="00E96454"/>
    <w:pPr>
      <w:spacing w:line="300" w:lineRule="auto"/>
      <w:outlineLvl w:val="1"/>
    </w:pPr>
    <w:rPr>
      <w:sz w:val="24"/>
      <w:szCs w:val="24"/>
    </w:rPr>
  </w:style>
  <w:style w:type="paragraph" w:customStyle="1" w:styleId="37">
    <w:name w:val="АЗаголов 3"/>
    <w:basedOn w:val="22"/>
    <w:link w:val="38"/>
    <w:qFormat/>
    <w:rsid w:val="008B2498"/>
    <w:pPr>
      <w:spacing w:before="120"/>
      <w:outlineLvl w:val="2"/>
    </w:pPr>
    <w:rPr>
      <w:rFonts w:eastAsia="Times New Roman"/>
      <w:i/>
      <w:sz w:val="28"/>
      <w:szCs w:val="28"/>
      <w:lang w:eastAsia="ru-RU"/>
    </w:rPr>
  </w:style>
  <w:style w:type="character" w:customStyle="1" w:styleId="2f1">
    <w:name w:val="АЗаголов 2 Знак"/>
    <w:basedOn w:val="11"/>
    <w:link w:val="2f0"/>
    <w:rsid w:val="00E96454"/>
    <w:rPr>
      <w:rFonts w:ascii="Times New Roman" w:eastAsia="Times New Roman" w:hAnsi="Times New Roman" w:cs="Times New Roman"/>
      <w:b/>
      <w:bCs/>
      <w:i/>
      <w:kern w:val="32"/>
      <w:sz w:val="24"/>
      <w:szCs w:val="24"/>
      <w:lang w:eastAsia="ru-RU"/>
    </w:rPr>
  </w:style>
  <w:style w:type="character" w:customStyle="1" w:styleId="38">
    <w:name w:val="АЗаголов 3 Знак"/>
    <w:basedOn w:val="23"/>
    <w:link w:val="37"/>
    <w:rsid w:val="008B2498"/>
    <w:rPr>
      <w:rFonts w:ascii="Times New Roman" w:eastAsia="Times New Roman" w:hAnsi="Times New Roman" w:cs="Times New Roman"/>
      <w:b/>
      <w:bCs/>
      <w:i/>
      <w:sz w:val="28"/>
      <w:szCs w:val="28"/>
      <w:lang w:eastAsia="ru-RU"/>
    </w:rPr>
  </w:style>
  <w:style w:type="paragraph" w:customStyle="1" w:styleId="ConsCell">
    <w:name w:val="ConsCell"/>
    <w:uiPriority w:val="99"/>
    <w:rsid w:val="00FA6974"/>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TableParagraph">
    <w:name w:val="Table Paragraph"/>
    <w:basedOn w:val="a5"/>
    <w:uiPriority w:val="1"/>
    <w:qFormat/>
    <w:rsid w:val="00333161"/>
    <w:pPr>
      <w:widowControl w:val="0"/>
    </w:pPr>
    <w:rPr>
      <w:rFonts w:ascii="Calibri" w:eastAsia="Calibri" w:hAnsi="Calibri"/>
      <w:sz w:val="22"/>
      <w:szCs w:val="22"/>
      <w:lang w:val="en-US" w:eastAsia="en-US"/>
    </w:rPr>
  </w:style>
  <w:style w:type="table" w:customStyle="1" w:styleId="TableNormal">
    <w:name w:val="Table Normal"/>
    <w:uiPriority w:val="2"/>
    <w:semiHidden/>
    <w:qFormat/>
    <w:rsid w:val="00333161"/>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paragraph" w:customStyle="1" w:styleId="Preformat">
    <w:name w:val="Preformat"/>
    <w:rsid w:val="00931E1C"/>
    <w:pPr>
      <w:overflowPunct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1ff0">
    <w:name w:val="Обычный1"/>
    <w:rsid w:val="00985A7C"/>
    <w:pPr>
      <w:widowControl w:val="0"/>
      <w:snapToGrid w:val="0"/>
      <w:spacing w:before="240" w:after="0" w:line="300" w:lineRule="auto"/>
      <w:ind w:firstLine="700"/>
      <w:jc w:val="both"/>
    </w:pPr>
    <w:rPr>
      <w:rFonts w:ascii="Times New Roman" w:eastAsia="Times New Roman" w:hAnsi="Times New Roman" w:cs="Times New Roman"/>
      <w:sz w:val="24"/>
      <w:szCs w:val="20"/>
      <w:lang w:eastAsia="ru-RU"/>
    </w:rPr>
  </w:style>
  <w:style w:type="paragraph" w:customStyle="1" w:styleId="41">
    <w:name w:val="Азаголов 4"/>
    <w:basedOn w:val="42"/>
    <w:link w:val="47"/>
    <w:qFormat/>
    <w:rsid w:val="00977423"/>
    <w:pPr>
      <w:numPr>
        <w:ilvl w:val="1"/>
        <w:numId w:val="7"/>
      </w:numPr>
      <w:tabs>
        <w:tab w:val="left" w:pos="1134"/>
      </w:tabs>
      <w:spacing w:after="240"/>
      <w:outlineLvl w:val="2"/>
    </w:pPr>
    <w:rPr>
      <w:rFonts w:ascii="Times New Roman" w:hAnsi="Times New Roman"/>
      <w:sz w:val="28"/>
      <w:szCs w:val="28"/>
      <w:lang w:eastAsia="ar-SA"/>
    </w:rPr>
  </w:style>
  <w:style w:type="character" w:customStyle="1" w:styleId="47">
    <w:name w:val="Азаголов 4 Знак"/>
    <w:basedOn w:val="43"/>
    <w:link w:val="41"/>
    <w:rsid w:val="00977423"/>
    <w:rPr>
      <w:rFonts w:ascii="Times New Roman" w:eastAsia="Times New Roman" w:hAnsi="Times New Roman" w:cs="Times New Roman"/>
      <w:b/>
      <w:bCs/>
      <w:kern w:val="32"/>
      <w:sz w:val="28"/>
      <w:szCs w:val="28"/>
      <w:lang w:eastAsia="ar-SA"/>
    </w:rPr>
  </w:style>
  <w:style w:type="paragraph" w:customStyle="1" w:styleId="55">
    <w:name w:val="АЗаголов 5"/>
    <w:basedOn w:val="ListParagraph1"/>
    <w:link w:val="56"/>
    <w:qFormat/>
    <w:rsid w:val="00DA0026"/>
    <w:pPr>
      <w:spacing w:after="0" w:line="360" w:lineRule="auto"/>
      <w:ind w:left="0" w:firstLine="567"/>
      <w:jc w:val="center"/>
      <w:outlineLvl w:val="3"/>
    </w:pPr>
    <w:rPr>
      <w:rFonts w:ascii="Times New Roman" w:hAnsi="Times New Roman"/>
      <w:i/>
      <w:sz w:val="28"/>
      <w:szCs w:val="28"/>
      <w:lang w:val="ru-RU"/>
    </w:rPr>
  </w:style>
  <w:style w:type="character" w:customStyle="1" w:styleId="ListParagraph10">
    <w:name w:val="List Paragraph1 Знак"/>
    <w:basedOn w:val="a6"/>
    <w:link w:val="ListParagraph1"/>
    <w:rsid w:val="006D77AC"/>
    <w:rPr>
      <w:rFonts w:ascii="Calibri" w:eastAsia="Times New Roman" w:hAnsi="Calibri" w:cs="Times New Roman"/>
      <w:lang w:val="en-US" w:bidi="en-US"/>
    </w:rPr>
  </w:style>
  <w:style w:type="character" w:customStyle="1" w:styleId="56">
    <w:name w:val="АЗаголов 5 Знак"/>
    <w:basedOn w:val="ListParagraph10"/>
    <w:link w:val="55"/>
    <w:rsid w:val="00DA0026"/>
    <w:rPr>
      <w:rFonts w:ascii="Times New Roman" w:eastAsia="Times New Roman" w:hAnsi="Times New Roman" w:cs="Times New Roman"/>
      <w:i/>
      <w:sz w:val="28"/>
      <w:szCs w:val="28"/>
      <w:lang w:val="en-US" w:bidi="en-US"/>
    </w:rPr>
  </w:style>
  <w:style w:type="paragraph" w:customStyle="1" w:styleId="afffd">
    <w:name w:val="Знак Знак Знак Знак Знак Знак Знак Знак Знак Знак Знак Знак Знак Знак Знак Знак Знак Знак Знак"/>
    <w:basedOn w:val="a5"/>
    <w:rsid w:val="001548D6"/>
    <w:pPr>
      <w:tabs>
        <w:tab w:val="num" w:pos="432"/>
      </w:tabs>
      <w:spacing w:before="120" w:after="160"/>
      <w:ind w:left="432" w:hanging="432"/>
      <w:jc w:val="both"/>
    </w:pPr>
    <w:rPr>
      <w:b/>
      <w:bCs/>
      <w:caps/>
      <w:sz w:val="32"/>
      <w:szCs w:val="32"/>
      <w:lang w:val="en-US" w:eastAsia="en-US"/>
    </w:rPr>
  </w:style>
  <w:style w:type="paragraph" w:customStyle="1" w:styleId="ConsPlusCell">
    <w:name w:val="ConsPlusCell"/>
    <w:rsid w:val="00B16AE7"/>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afffe">
    <w:name w:val="Основной ГП"/>
    <w:basedOn w:val="afd"/>
    <w:link w:val="affff"/>
    <w:qFormat/>
    <w:rsid w:val="00B105C4"/>
    <w:pPr>
      <w:keepNext/>
      <w:widowControl/>
      <w:adjustRightInd/>
      <w:spacing w:before="0"/>
      <w:ind w:firstLine="0"/>
      <w:jc w:val="right"/>
      <w:textAlignment w:val="auto"/>
    </w:pPr>
    <w:rPr>
      <w:rFonts w:ascii="Times New Roman" w:eastAsiaTheme="minorEastAsia" w:hAnsi="Times New Roman"/>
      <w:i/>
      <w:color w:val="000000"/>
      <w:spacing w:val="0"/>
      <w:sz w:val="20"/>
      <w:szCs w:val="20"/>
      <w:lang w:eastAsia="ru-RU"/>
    </w:rPr>
  </w:style>
  <w:style w:type="character" w:customStyle="1" w:styleId="affff">
    <w:name w:val="Основной ГП Знак"/>
    <w:link w:val="afffe"/>
    <w:locked/>
    <w:rsid w:val="00B105C4"/>
    <w:rPr>
      <w:rFonts w:ascii="Times New Roman" w:eastAsiaTheme="minorEastAsia" w:hAnsi="Times New Roman" w:cs="Times New Roman"/>
      <w:b/>
      <w:bCs/>
      <w:i/>
      <w:color w:val="000000"/>
      <w:sz w:val="20"/>
      <w:szCs w:val="20"/>
      <w:lang w:eastAsia="ru-RU"/>
    </w:rPr>
  </w:style>
  <w:style w:type="character" w:customStyle="1" w:styleId="FontStyle62">
    <w:name w:val="Font Style62"/>
    <w:rsid w:val="00B105C4"/>
    <w:rPr>
      <w:rFonts w:ascii="Book Antiqua" w:hAnsi="Book Antiqua"/>
      <w:sz w:val="24"/>
    </w:rPr>
  </w:style>
  <w:style w:type="paragraph" w:customStyle="1" w:styleId="affff0">
    <w:name w:val="Название таблицы"/>
    <w:basedOn w:val="afd"/>
    <w:rsid w:val="003F112F"/>
    <w:pPr>
      <w:keepNext/>
      <w:widowControl/>
      <w:adjustRightInd/>
      <w:spacing w:before="240" w:after="0"/>
      <w:ind w:firstLine="0"/>
      <w:jc w:val="left"/>
      <w:textAlignment w:val="auto"/>
    </w:pPr>
    <w:rPr>
      <w:rFonts w:asciiTheme="minorHAnsi" w:eastAsia="Times New Roman" w:hAnsiTheme="minorHAnsi"/>
      <w:color w:val="auto"/>
      <w:spacing w:val="0"/>
      <w:sz w:val="24"/>
      <w:szCs w:val="22"/>
      <w:lang w:eastAsia="ru-RU"/>
    </w:rPr>
  </w:style>
  <w:style w:type="paragraph" w:customStyle="1" w:styleId="affff1">
    <w:name w:val="Табличный_центр"/>
    <w:basedOn w:val="a5"/>
    <w:rsid w:val="003F112F"/>
    <w:pPr>
      <w:shd w:val="clear" w:color="auto" w:fill="FFFFFF" w:themeFill="background1"/>
      <w:jc w:val="center"/>
    </w:pPr>
    <w:rPr>
      <w:rFonts w:asciiTheme="minorHAnsi" w:hAnsiTheme="minorHAnsi"/>
      <w:sz w:val="22"/>
      <w:szCs w:val="22"/>
    </w:rPr>
  </w:style>
  <w:style w:type="table" w:customStyle="1" w:styleId="affff2">
    <w:name w:val="Стиль Таблица Геоника"/>
    <w:basedOn w:val="a7"/>
    <w:uiPriority w:val="99"/>
    <w:rsid w:val="003F112F"/>
    <w:pPr>
      <w:spacing w:after="0" w:line="240" w:lineRule="auto"/>
    </w:pPr>
    <w:rPr>
      <w:rFonts w:ascii="Times New Roman" w:eastAsia="Times New Roman" w:hAnsi="Times New Roman" w:cs="Times New Roman"/>
      <w:sz w:val="20"/>
      <w:szCs w:val="20"/>
      <w:lang w:eastAsia="ru-RU"/>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styleId="affff3">
    <w:name w:val="table of figures"/>
    <w:basedOn w:val="a5"/>
    <w:next w:val="a5"/>
    <w:uiPriority w:val="99"/>
    <w:semiHidden/>
    <w:unhideWhenUsed/>
    <w:rsid w:val="0007092F"/>
  </w:style>
  <w:style w:type="paragraph" w:customStyle="1" w:styleId="affff4">
    <w:name w:val="Знак Знак Знак Знак Знак Знак Знак Знак Знак Знак Знак Знак Знак Знак Знак Знак Знак Знак"/>
    <w:basedOn w:val="a5"/>
    <w:rsid w:val="00017B38"/>
    <w:pPr>
      <w:tabs>
        <w:tab w:val="num" w:pos="432"/>
      </w:tabs>
      <w:spacing w:before="120" w:after="160"/>
      <w:ind w:left="432" w:hanging="432"/>
      <w:jc w:val="both"/>
    </w:pPr>
    <w:rPr>
      <w:b/>
      <w:bCs/>
      <w:caps/>
      <w:sz w:val="32"/>
      <w:szCs w:val="32"/>
      <w:lang w:val="en-US" w:eastAsia="en-US"/>
    </w:rPr>
  </w:style>
  <w:style w:type="paragraph" w:customStyle="1" w:styleId="118">
    <w:name w:val="Знак Знак Знак Знак Знак Знак Знак Знак Знак Знак Знак Знак Знак Знак Знак Знак11"/>
    <w:basedOn w:val="a5"/>
    <w:rsid w:val="00AB3830"/>
    <w:pPr>
      <w:tabs>
        <w:tab w:val="num" w:pos="432"/>
      </w:tabs>
      <w:spacing w:before="120" w:after="160"/>
      <w:ind w:left="432" w:hanging="432"/>
      <w:jc w:val="both"/>
    </w:pPr>
    <w:rPr>
      <w:b/>
      <w:bCs/>
      <w:caps/>
      <w:sz w:val="32"/>
      <w:szCs w:val="32"/>
      <w:lang w:val="en-US" w:eastAsia="en-US"/>
    </w:rPr>
  </w:style>
  <w:style w:type="character" w:styleId="affff5">
    <w:name w:val="line number"/>
    <w:basedOn w:val="a6"/>
    <w:uiPriority w:val="99"/>
    <w:semiHidden/>
    <w:unhideWhenUsed/>
    <w:rsid w:val="00B359B6"/>
  </w:style>
  <w:style w:type="character" w:styleId="affff6">
    <w:name w:val="Placeholder Text"/>
    <w:basedOn w:val="a6"/>
    <w:uiPriority w:val="99"/>
    <w:semiHidden/>
    <w:rsid w:val="00553E41"/>
    <w:rPr>
      <w:color w:val="808080"/>
    </w:rPr>
  </w:style>
  <w:style w:type="paragraph" w:customStyle="1" w:styleId="a4">
    <w:name w:val="ААПереч"/>
    <w:basedOn w:val="Afff9"/>
    <w:link w:val="affff7"/>
    <w:qFormat/>
    <w:rsid w:val="001E3CB6"/>
    <w:pPr>
      <w:numPr>
        <w:numId w:val="6"/>
      </w:numPr>
      <w:tabs>
        <w:tab w:val="left" w:pos="1134"/>
      </w:tabs>
      <w:ind w:left="0" w:firstLine="567"/>
    </w:pPr>
  </w:style>
  <w:style w:type="character" w:customStyle="1" w:styleId="affff7">
    <w:name w:val="ААПереч Знак"/>
    <w:basedOn w:val="Afffa"/>
    <w:link w:val="a4"/>
    <w:rsid w:val="001E3CB6"/>
    <w:rPr>
      <w:rFonts w:ascii="Times New Roman" w:eastAsia="Calibri" w:hAnsi="Times New Roman" w:cs="Times New Roman"/>
      <w:sz w:val="24"/>
      <w:szCs w:val="24"/>
    </w:rPr>
  </w:style>
  <w:style w:type="character" w:styleId="affff8">
    <w:name w:val="Subtle Reference"/>
    <w:basedOn w:val="a6"/>
    <w:uiPriority w:val="31"/>
    <w:qFormat/>
    <w:rsid w:val="00A45A27"/>
    <w:rPr>
      <w:rFonts w:ascii="Times New Roman" w:hAnsi="Times New Roman"/>
      <w:dstrike w:val="0"/>
      <w:color w:val="auto"/>
      <w:sz w:val="24"/>
      <w:bdr w:val="none" w:sz="0" w:space="0" w:color="auto"/>
      <w:vertAlign w:val="baseline"/>
    </w:rPr>
  </w:style>
  <w:style w:type="paragraph" w:customStyle="1" w:styleId="affff9">
    <w:name w:val="Абзац"/>
    <w:link w:val="affffa"/>
    <w:qFormat/>
    <w:rsid w:val="00A45A27"/>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ffa">
    <w:name w:val="Абзац Знак"/>
    <w:basedOn w:val="a6"/>
    <w:link w:val="affff9"/>
    <w:locked/>
    <w:rsid w:val="00A45A27"/>
    <w:rPr>
      <w:rFonts w:ascii="Times New Roman" w:eastAsia="Times New Roman" w:hAnsi="Times New Roman" w:cs="Times New Roman"/>
      <w:sz w:val="24"/>
      <w:szCs w:val="24"/>
      <w:lang w:eastAsia="ru-RU"/>
    </w:rPr>
  </w:style>
  <w:style w:type="paragraph" w:customStyle="1" w:styleId="ConsPlusNonformat">
    <w:name w:val="ConsPlusNonformat"/>
    <w:rsid w:val="00A45A27"/>
    <w:pPr>
      <w:widowControl w:val="0"/>
      <w:autoSpaceDE w:val="0"/>
      <w:autoSpaceDN w:val="0"/>
      <w:adjustRightInd w:val="0"/>
      <w:spacing w:before="240" w:after="120" w:line="240" w:lineRule="auto"/>
      <w:jc w:val="right"/>
    </w:pPr>
    <w:rPr>
      <w:rFonts w:ascii="Courier New" w:eastAsia="Times New Roman" w:hAnsi="Courier New" w:cs="Courier New"/>
      <w:sz w:val="20"/>
      <w:szCs w:val="20"/>
      <w:lang w:eastAsia="ru-RU"/>
    </w:rPr>
  </w:style>
  <w:style w:type="paragraph" w:styleId="2f2">
    <w:name w:val="Body Text Indent 2"/>
    <w:basedOn w:val="a5"/>
    <w:link w:val="2f3"/>
    <w:semiHidden/>
    <w:rsid w:val="00A45A27"/>
    <w:pPr>
      <w:spacing w:before="240" w:after="120"/>
      <w:ind w:firstLine="709"/>
      <w:jc w:val="both"/>
    </w:pPr>
  </w:style>
  <w:style w:type="character" w:customStyle="1" w:styleId="2f3">
    <w:name w:val="Основной текст с отступом 2 Знак"/>
    <w:basedOn w:val="a6"/>
    <w:link w:val="2f2"/>
    <w:semiHidden/>
    <w:rsid w:val="00A45A27"/>
    <w:rPr>
      <w:rFonts w:ascii="Times New Roman" w:eastAsia="Times New Roman" w:hAnsi="Times New Roman" w:cs="Times New Roman"/>
      <w:sz w:val="24"/>
      <w:szCs w:val="24"/>
      <w:lang w:eastAsia="ru-RU"/>
    </w:rPr>
  </w:style>
  <w:style w:type="paragraph" w:customStyle="1" w:styleId="PzOglav">
    <w:name w:val="PzOglav"/>
    <w:basedOn w:val="a5"/>
    <w:rsid w:val="00A45A27"/>
    <w:pPr>
      <w:tabs>
        <w:tab w:val="left" w:leader="dot" w:pos="8505"/>
      </w:tabs>
      <w:spacing w:before="240" w:after="120"/>
      <w:ind w:firstLine="567"/>
      <w:jc w:val="both"/>
    </w:pPr>
    <w:rPr>
      <w:rFonts w:ascii="Arial" w:hAnsi="Arial" w:cs="Arial"/>
      <w:sz w:val="20"/>
      <w:szCs w:val="20"/>
      <w:lang w:eastAsia="en-US"/>
    </w:rPr>
  </w:style>
  <w:style w:type="paragraph" w:customStyle="1" w:styleId="xl60">
    <w:name w:val="xl60"/>
    <w:basedOn w:val="a5"/>
    <w:rsid w:val="00A45A27"/>
    <w:pPr>
      <w:spacing w:before="100" w:beforeAutospacing="1" w:after="100" w:afterAutospacing="1"/>
    </w:pPr>
  </w:style>
  <w:style w:type="paragraph" w:customStyle="1" w:styleId="xl61">
    <w:name w:val="xl61"/>
    <w:basedOn w:val="a5"/>
    <w:rsid w:val="00A45A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2">
    <w:name w:val="xl62"/>
    <w:basedOn w:val="a5"/>
    <w:rsid w:val="00A45A2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Heading">
    <w:name w:val="Heading"/>
    <w:rsid w:val="00A45A27"/>
    <w:pPr>
      <w:widowControl w:val="0"/>
      <w:suppressAutoHyphens/>
      <w:autoSpaceDE w:val="0"/>
      <w:spacing w:before="240" w:after="120" w:line="240" w:lineRule="auto"/>
      <w:jc w:val="right"/>
    </w:pPr>
    <w:rPr>
      <w:rFonts w:ascii="Times New Roman" w:eastAsia="Arial" w:hAnsi="Times New Roman" w:cs="Calibri"/>
      <w:b/>
      <w:bCs/>
      <w:sz w:val="28"/>
      <w:szCs w:val="28"/>
      <w:lang w:eastAsia="ar-SA"/>
    </w:rPr>
  </w:style>
  <w:style w:type="paragraph" w:customStyle="1" w:styleId="140">
    <w:name w:val="Обычный + 14 пт"/>
    <w:aliases w:val="По ширине,Первая строка:  1,25 см,Справа:  -0,02 см"/>
    <w:basedOn w:val="a5"/>
    <w:rsid w:val="00A45A27"/>
    <w:pPr>
      <w:ind w:right="-10" w:firstLine="708"/>
      <w:jc w:val="both"/>
    </w:pPr>
    <w:rPr>
      <w:sz w:val="28"/>
      <w:szCs w:val="28"/>
    </w:rPr>
  </w:style>
  <w:style w:type="character" w:customStyle="1" w:styleId="afff3">
    <w:name w:val="Основной текст_"/>
    <w:basedOn w:val="a6"/>
    <w:link w:val="1fd"/>
    <w:rsid w:val="00A45A27"/>
    <w:rPr>
      <w:rFonts w:ascii="Times New Roman" w:eastAsia="Times New Roman" w:hAnsi="Times New Roman" w:cs="Times New Roman"/>
      <w:sz w:val="28"/>
      <w:szCs w:val="28"/>
      <w:shd w:val="clear" w:color="auto" w:fill="FFFFFF"/>
      <w:lang w:eastAsia="ru-RU"/>
    </w:rPr>
  </w:style>
  <w:style w:type="character" w:customStyle="1" w:styleId="85pt">
    <w:name w:val="Основной текст + 8;5 pt"/>
    <w:basedOn w:val="afff3"/>
    <w:rsid w:val="00A45A27"/>
    <w:rPr>
      <w:rFonts w:ascii="Times New Roman" w:eastAsia="Times New Roman" w:hAnsi="Times New Roman" w:cs="Times New Roman"/>
      <w:color w:val="000000"/>
      <w:spacing w:val="0"/>
      <w:w w:val="100"/>
      <w:position w:val="0"/>
      <w:sz w:val="17"/>
      <w:szCs w:val="17"/>
      <w:shd w:val="clear" w:color="auto" w:fill="FFFFFF"/>
      <w:lang w:val="ru-RU" w:eastAsia="ru-RU"/>
    </w:rPr>
  </w:style>
  <w:style w:type="character" w:customStyle="1" w:styleId="95pt">
    <w:name w:val="Основной текст + 9;5 pt;Курсив"/>
    <w:basedOn w:val="afff3"/>
    <w:rsid w:val="00A45A27"/>
    <w:rPr>
      <w:rFonts w:ascii="Times New Roman" w:eastAsia="Times New Roman" w:hAnsi="Times New Roman" w:cs="Times New Roman"/>
      <w:i/>
      <w:iCs/>
      <w:color w:val="000000"/>
      <w:spacing w:val="0"/>
      <w:w w:val="100"/>
      <w:position w:val="0"/>
      <w:sz w:val="19"/>
      <w:szCs w:val="19"/>
      <w:shd w:val="clear" w:color="auto" w:fill="FFFFFF"/>
      <w:lang w:eastAsia="ru-RU"/>
    </w:rPr>
  </w:style>
  <w:style w:type="character" w:customStyle="1" w:styleId="8pt">
    <w:name w:val="Основной текст + 8 pt;Полужирный"/>
    <w:basedOn w:val="afff3"/>
    <w:rsid w:val="00A45A27"/>
    <w:rPr>
      <w:rFonts w:ascii="Times New Roman" w:eastAsia="Times New Roman" w:hAnsi="Times New Roman" w:cs="Times New Roman"/>
      <w:b/>
      <w:bCs/>
      <w:color w:val="000000"/>
      <w:spacing w:val="0"/>
      <w:w w:val="100"/>
      <w:position w:val="0"/>
      <w:sz w:val="16"/>
      <w:szCs w:val="16"/>
      <w:shd w:val="clear" w:color="auto" w:fill="FFFFFF"/>
      <w:lang w:val="ru-RU" w:eastAsia="ru-RU"/>
    </w:rPr>
  </w:style>
  <w:style w:type="character" w:customStyle="1" w:styleId="2f4">
    <w:name w:val="Заголовок №2_"/>
    <w:basedOn w:val="a6"/>
    <w:link w:val="2f5"/>
    <w:rsid w:val="00A45A27"/>
    <w:rPr>
      <w:rFonts w:ascii="Times New Roman" w:eastAsia="Times New Roman" w:hAnsi="Times New Roman" w:cs="Times New Roman"/>
      <w:sz w:val="27"/>
      <w:szCs w:val="27"/>
      <w:shd w:val="clear" w:color="auto" w:fill="FFFFFF"/>
    </w:rPr>
  </w:style>
  <w:style w:type="paragraph" w:customStyle="1" w:styleId="2f5">
    <w:name w:val="Заголовок №2"/>
    <w:basedOn w:val="a5"/>
    <w:link w:val="2f4"/>
    <w:rsid w:val="00A45A27"/>
    <w:pPr>
      <w:widowControl w:val="0"/>
      <w:shd w:val="clear" w:color="auto" w:fill="FFFFFF"/>
      <w:spacing w:before="180" w:line="322" w:lineRule="exact"/>
      <w:jc w:val="both"/>
      <w:outlineLvl w:val="1"/>
    </w:pPr>
    <w:rPr>
      <w:sz w:val="27"/>
      <w:szCs w:val="27"/>
      <w:lang w:eastAsia="en-US"/>
    </w:rPr>
  </w:style>
  <w:style w:type="character" w:customStyle="1" w:styleId="ArialUnicodeMS11pt">
    <w:name w:val="Основной текст + Arial Unicode MS;11 pt;Курсив"/>
    <w:basedOn w:val="afff3"/>
    <w:rsid w:val="00A45A27"/>
    <w:rPr>
      <w:rFonts w:ascii="Arial Unicode MS" w:eastAsia="Arial Unicode MS" w:hAnsi="Arial Unicode MS" w:cs="Arial Unicode MS"/>
      <w:b w:val="0"/>
      <w:bCs w:val="0"/>
      <w:i/>
      <w:iCs/>
      <w:smallCaps w:val="0"/>
      <w:strike w:val="0"/>
      <w:color w:val="000000"/>
      <w:spacing w:val="0"/>
      <w:w w:val="100"/>
      <w:position w:val="0"/>
      <w:sz w:val="22"/>
      <w:szCs w:val="22"/>
      <w:u w:val="none"/>
      <w:shd w:val="clear" w:color="auto" w:fill="FFFFFF"/>
      <w:lang w:eastAsia="ru-RU"/>
    </w:rPr>
  </w:style>
  <w:style w:type="character" w:customStyle="1" w:styleId="ArialUnicodeMS9pt">
    <w:name w:val="Основной текст + Arial Unicode MS;9 pt"/>
    <w:basedOn w:val="afff3"/>
    <w:rsid w:val="00A45A27"/>
    <w:rPr>
      <w:rFonts w:ascii="Arial Unicode MS" w:eastAsia="Arial Unicode MS" w:hAnsi="Arial Unicode MS" w:cs="Arial Unicode MS"/>
      <w:b w:val="0"/>
      <w:bCs w:val="0"/>
      <w:i w:val="0"/>
      <w:iCs w:val="0"/>
      <w:smallCaps w:val="0"/>
      <w:strike w:val="0"/>
      <w:color w:val="000000"/>
      <w:spacing w:val="0"/>
      <w:w w:val="100"/>
      <w:position w:val="0"/>
      <w:sz w:val="18"/>
      <w:szCs w:val="18"/>
      <w:u w:val="none"/>
      <w:shd w:val="clear" w:color="auto" w:fill="FFFFFF"/>
      <w:lang w:val="ru-RU" w:eastAsia="ru-RU"/>
    </w:rPr>
  </w:style>
  <w:style w:type="character" w:customStyle="1" w:styleId="Calibri315pt">
    <w:name w:val="Основной текст + Calibri;31;5 pt"/>
    <w:basedOn w:val="afff3"/>
    <w:rsid w:val="00A45A27"/>
    <w:rPr>
      <w:rFonts w:ascii="Calibri" w:eastAsia="Calibri" w:hAnsi="Calibri" w:cs="Calibri"/>
      <w:b w:val="0"/>
      <w:bCs w:val="0"/>
      <w:i w:val="0"/>
      <w:iCs w:val="0"/>
      <w:smallCaps w:val="0"/>
      <w:strike w:val="0"/>
      <w:color w:val="000000"/>
      <w:spacing w:val="0"/>
      <w:w w:val="100"/>
      <w:position w:val="0"/>
      <w:sz w:val="63"/>
      <w:szCs w:val="63"/>
      <w:u w:val="none"/>
      <w:shd w:val="clear" w:color="auto" w:fill="FFFFFF"/>
      <w:lang w:eastAsia="ru-RU"/>
    </w:rPr>
  </w:style>
  <w:style w:type="paragraph" w:customStyle="1" w:styleId="affffb">
    <w:name w:val="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character" w:customStyle="1" w:styleId="Calibri75pt">
    <w:name w:val="Основной текст + Calibri;7.5 pt"/>
    <w:basedOn w:val="afff3"/>
    <w:rsid w:val="00A45A27"/>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rPr>
  </w:style>
  <w:style w:type="character" w:customStyle="1" w:styleId="Calibri7pt">
    <w:name w:val="Основной текст + Calibri;7 pt"/>
    <w:basedOn w:val="afff3"/>
    <w:rsid w:val="00A45A27"/>
    <w:rPr>
      <w:rFonts w:ascii="Calibri" w:eastAsia="Calibri" w:hAnsi="Calibri" w:cs="Calibri"/>
      <w:b w:val="0"/>
      <w:bCs w:val="0"/>
      <w:i w:val="0"/>
      <w:iCs w:val="0"/>
      <w:smallCaps w:val="0"/>
      <w:strike w:val="0"/>
      <w:color w:val="000000"/>
      <w:spacing w:val="0"/>
      <w:w w:val="100"/>
      <w:position w:val="0"/>
      <w:sz w:val="14"/>
      <w:szCs w:val="14"/>
      <w:u w:val="none"/>
      <w:shd w:val="clear" w:color="auto" w:fill="FFFFFF"/>
      <w:lang w:val="en-US" w:eastAsia="ru-RU"/>
    </w:rPr>
  </w:style>
  <w:style w:type="character" w:customStyle="1" w:styleId="Consolas6pt">
    <w:name w:val="Основной текст + Consolas;6 pt;Полужирный"/>
    <w:basedOn w:val="afff3"/>
    <w:rsid w:val="00A45A27"/>
    <w:rPr>
      <w:rFonts w:ascii="Consolas" w:eastAsia="Consolas" w:hAnsi="Consolas" w:cs="Consolas"/>
      <w:b/>
      <w:bCs/>
      <w:i w:val="0"/>
      <w:iCs w:val="0"/>
      <w:smallCaps w:val="0"/>
      <w:strike w:val="0"/>
      <w:color w:val="000000"/>
      <w:spacing w:val="0"/>
      <w:w w:val="100"/>
      <w:position w:val="0"/>
      <w:sz w:val="12"/>
      <w:szCs w:val="12"/>
      <w:u w:val="none"/>
      <w:shd w:val="clear" w:color="auto" w:fill="FFFFFF"/>
      <w:lang w:val="ru-RU" w:eastAsia="ru-RU"/>
    </w:rPr>
  </w:style>
  <w:style w:type="paragraph" w:customStyle="1" w:styleId="BodyText21">
    <w:name w:val="Body Text 21"/>
    <w:basedOn w:val="a5"/>
    <w:rsid w:val="00A45A27"/>
    <w:pPr>
      <w:jc w:val="both"/>
    </w:pPr>
    <w:rPr>
      <w:sz w:val="28"/>
      <w:szCs w:val="20"/>
    </w:rPr>
  </w:style>
  <w:style w:type="paragraph" w:customStyle="1" w:styleId="ConsNonformat">
    <w:name w:val="ConsNonformat"/>
    <w:rsid w:val="00A45A2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f6">
    <w:name w:val="List 2"/>
    <w:basedOn w:val="a5"/>
    <w:rsid w:val="00A45A27"/>
    <w:pPr>
      <w:ind w:left="566" w:hanging="283"/>
    </w:pPr>
    <w:rPr>
      <w:szCs w:val="20"/>
    </w:rPr>
  </w:style>
  <w:style w:type="paragraph" w:styleId="2f7">
    <w:name w:val="List Continue 2"/>
    <w:basedOn w:val="a5"/>
    <w:rsid w:val="00A45A27"/>
    <w:pPr>
      <w:spacing w:after="120"/>
      <w:ind w:left="566"/>
    </w:pPr>
    <w:rPr>
      <w:szCs w:val="20"/>
    </w:rPr>
  </w:style>
  <w:style w:type="paragraph" w:styleId="affffc">
    <w:name w:val="Normal Indent"/>
    <w:basedOn w:val="a5"/>
    <w:rsid w:val="00A45A27"/>
    <w:pPr>
      <w:ind w:left="708"/>
    </w:pPr>
    <w:rPr>
      <w:szCs w:val="20"/>
    </w:rPr>
  </w:style>
  <w:style w:type="paragraph" w:customStyle="1" w:styleId="BodyText22">
    <w:name w:val="Body Text 22"/>
    <w:basedOn w:val="a5"/>
    <w:rsid w:val="00A45A27"/>
    <w:pPr>
      <w:autoSpaceDE w:val="0"/>
      <w:autoSpaceDN w:val="0"/>
      <w:ind w:firstLine="720"/>
      <w:jc w:val="both"/>
    </w:pPr>
    <w:rPr>
      <w:sz w:val="20"/>
      <w:szCs w:val="20"/>
    </w:rPr>
  </w:style>
  <w:style w:type="paragraph" w:customStyle="1" w:styleId="affffd">
    <w:name w:val="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0">
    <w:name w:val="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1">
    <w:name w:val="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1">
    <w:name w:val="Знак Знак Знак Знак Знак Знак Знак1"/>
    <w:basedOn w:val="a5"/>
    <w:rsid w:val="00A45A27"/>
    <w:pPr>
      <w:tabs>
        <w:tab w:val="num" w:pos="432"/>
      </w:tabs>
      <w:spacing w:before="120" w:after="160"/>
      <w:ind w:left="432" w:hanging="432"/>
      <w:jc w:val="both"/>
    </w:pPr>
    <w:rPr>
      <w:b/>
      <w:bCs/>
      <w:caps/>
      <w:sz w:val="32"/>
      <w:szCs w:val="32"/>
      <w:lang w:val="en-US" w:eastAsia="en-US"/>
    </w:rPr>
  </w:style>
  <w:style w:type="paragraph" w:customStyle="1" w:styleId="1ff2">
    <w:name w:val="Знак Знак1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3">
    <w:name w:val="Знак Знак Знак Знак Знак Знак Знак Знак Знак Знак Знак Знак Знак Знак Знак Знак Знак Знак1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48">
    <w:name w:val="заголовок 4"/>
    <w:basedOn w:val="a5"/>
    <w:next w:val="a5"/>
    <w:rsid w:val="00A45A27"/>
    <w:pPr>
      <w:keepNext/>
      <w:widowControl w:val="0"/>
      <w:jc w:val="both"/>
    </w:pPr>
    <w:rPr>
      <w:sz w:val="28"/>
      <w:szCs w:val="20"/>
    </w:rPr>
  </w:style>
  <w:style w:type="paragraph" w:styleId="1ff4">
    <w:name w:val="index 1"/>
    <w:basedOn w:val="a5"/>
    <w:next w:val="a5"/>
    <w:semiHidden/>
    <w:rsid w:val="00A45A27"/>
    <w:pPr>
      <w:tabs>
        <w:tab w:val="right" w:pos="4487"/>
      </w:tabs>
      <w:ind w:left="200" w:hanging="200"/>
    </w:pPr>
    <w:rPr>
      <w:sz w:val="18"/>
      <w:szCs w:val="20"/>
    </w:rPr>
  </w:style>
  <w:style w:type="paragraph" w:styleId="2f8">
    <w:name w:val="index 2"/>
    <w:basedOn w:val="a5"/>
    <w:next w:val="a5"/>
    <w:semiHidden/>
    <w:rsid w:val="00A45A27"/>
    <w:pPr>
      <w:tabs>
        <w:tab w:val="right" w:pos="4487"/>
      </w:tabs>
      <w:ind w:left="400" w:hanging="200"/>
    </w:pPr>
    <w:rPr>
      <w:sz w:val="18"/>
      <w:szCs w:val="20"/>
    </w:rPr>
  </w:style>
  <w:style w:type="paragraph" w:styleId="39">
    <w:name w:val="index 3"/>
    <w:basedOn w:val="a5"/>
    <w:next w:val="a5"/>
    <w:semiHidden/>
    <w:rsid w:val="00A45A27"/>
    <w:pPr>
      <w:tabs>
        <w:tab w:val="right" w:pos="4487"/>
      </w:tabs>
      <w:ind w:left="600" w:hanging="200"/>
    </w:pPr>
    <w:rPr>
      <w:sz w:val="18"/>
      <w:szCs w:val="20"/>
    </w:rPr>
  </w:style>
  <w:style w:type="paragraph" w:styleId="49">
    <w:name w:val="index 4"/>
    <w:basedOn w:val="a5"/>
    <w:next w:val="a5"/>
    <w:semiHidden/>
    <w:rsid w:val="00A45A27"/>
    <w:pPr>
      <w:tabs>
        <w:tab w:val="right" w:pos="4487"/>
      </w:tabs>
      <w:ind w:left="800" w:hanging="200"/>
    </w:pPr>
    <w:rPr>
      <w:sz w:val="18"/>
      <w:szCs w:val="20"/>
    </w:rPr>
  </w:style>
  <w:style w:type="paragraph" w:styleId="57">
    <w:name w:val="index 5"/>
    <w:basedOn w:val="a5"/>
    <w:next w:val="a5"/>
    <w:semiHidden/>
    <w:rsid w:val="00A45A27"/>
    <w:pPr>
      <w:tabs>
        <w:tab w:val="right" w:pos="4487"/>
      </w:tabs>
      <w:ind w:left="1000" w:hanging="200"/>
    </w:pPr>
    <w:rPr>
      <w:sz w:val="18"/>
      <w:szCs w:val="20"/>
    </w:rPr>
  </w:style>
  <w:style w:type="paragraph" w:styleId="62">
    <w:name w:val="index 6"/>
    <w:basedOn w:val="a5"/>
    <w:next w:val="a5"/>
    <w:semiHidden/>
    <w:rsid w:val="00A45A27"/>
    <w:pPr>
      <w:tabs>
        <w:tab w:val="right" w:pos="4487"/>
      </w:tabs>
      <w:ind w:left="1200" w:hanging="200"/>
    </w:pPr>
    <w:rPr>
      <w:sz w:val="18"/>
      <w:szCs w:val="20"/>
    </w:rPr>
  </w:style>
  <w:style w:type="paragraph" w:styleId="72">
    <w:name w:val="index 7"/>
    <w:basedOn w:val="a5"/>
    <w:next w:val="a5"/>
    <w:semiHidden/>
    <w:rsid w:val="00A45A27"/>
    <w:pPr>
      <w:tabs>
        <w:tab w:val="right" w:pos="4487"/>
      </w:tabs>
      <w:ind w:left="1400" w:hanging="200"/>
    </w:pPr>
    <w:rPr>
      <w:sz w:val="18"/>
      <w:szCs w:val="20"/>
    </w:rPr>
  </w:style>
  <w:style w:type="paragraph" w:styleId="82">
    <w:name w:val="index 8"/>
    <w:basedOn w:val="a5"/>
    <w:next w:val="a5"/>
    <w:semiHidden/>
    <w:rsid w:val="00A45A27"/>
    <w:pPr>
      <w:tabs>
        <w:tab w:val="right" w:pos="4487"/>
      </w:tabs>
      <w:ind w:left="1600" w:hanging="200"/>
    </w:pPr>
    <w:rPr>
      <w:sz w:val="18"/>
      <w:szCs w:val="20"/>
    </w:rPr>
  </w:style>
  <w:style w:type="paragraph" w:styleId="92">
    <w:name w:val="index 9"/>
    <w:basedOn w:val="a5"/>
    <w:next w:val="a5"/>
    <w:semiHidden/>
    <w:rsid w:val="00A45A27"/>
    <w:pPr>
      <w:tabs>
        <w:tab w:val="right" w:pos="4487"/>
      </w:tabs>
      <w:ind w:left="1800" w:hanging="200"/>
    </w:pPr>
    <w:rPr>
      <w:sz w:val="18"/>
      <w:szCs w:val="20"/>
    </w:rPr>
  </w:style>
  <w:style w:type="paragraph" w:styleId="afffff2">
    <w:name w:val="index heading"/>
    <w:basedOn w:val="a5"/>
    <w:next w:val="1ff4"/>
    <w:semiHidden/>
    <w:rsid w:val="00A45A27"/>
    <w:pPr>
      <w:spacing w:before="240" w:after="120"/>
      <w:jc w:val="center"/>
    </w:pPr>
    <w:rPr>
      <w:b/>
      <w:sz w:val="26"/>
      <w:szCs w:val="20"/>
    </w:rPr>
  </w:style>
  <w:style w:type="paragraph" w:customStyle="1" w:styleId="1ff5">
    <w:name w:val="Знак Знак Знак Знак Знак Знак Знак Знак Знак Знак Знак Знак Знак Знак Знак Знак Знак Знак1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3">
    <w:name w:val="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6">
    <w:name w:val="Знак Знак1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7">
    <w:name w:val="Знак Знак1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5">
    <w:name w:val="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6">
    <w:name w:val="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7">
    <w:name w:val="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9">
    <w:name w:val="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8">
    <w:name w:val="Знак Знак1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widowControl w:val="0"/>
      <w:tabs>
        <w:tab w:val="num" w:pos="432"/>
      </w:tabs>
      <w:adjustRightInd w:val="0"/>
      <w:spacing w:before="120" w:after="160" w:line="360" w:lineRule="atLeast"/>
      <w:ind w:left="432" w:hanging="432"/>
      <w:jc w:val="both"/>
      <w:textAlignment w:val="baseline"/>
    </w:pPr>
    <w:rPr>
      <w:b/>
      <w:bCs/>
      <w:caps/>
      <w:sz w:val="32"/>
      <w:szCs w:val="32"/>
      <w:lang w:val="en-US" w:eastAsia="en-US"/>
    </w:rPr>
  </w:style>
  <w:style w:type="paragraph" w:customStyle="1" w:styleId="af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9">
    <w:name w:val="Знак Знак1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a">
    <w:name w:val="Знак Знак1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d">
    <w:name w:val="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b">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c">
    <w:name w:val="Знак Знак1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19">
    <w:name w:val="Знак Знак1 Знак1"/>
    <w:basedOn w:val="a5"/>
    <w:rsid w:val="00A45A27"/>
    <w:pPr>
      <w:tabs>
        <w:tab w:val="num" w:pos="432"/>
      </w:tabs>
      <w:spacing w:before="120" w:after="160"/>
      <w:ind w:left="432" w:hanging="432"/>
      <w:jc w:val="both"/>
    </w:pPr>
    <w:rPr>
      <w:b/>
      <w:bCs/>
      <w:caps/>
      <w:sz w:val="32"/>
      <w:szCs w:val="32"/>
      <w:lang w:val="en-US" w:eastAsia="en-US"/>
    </w:rPr>
  </w:style>
  <w:style w:type="paragraph" w:customStyle="1" w:styleId="1ffd">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1a">
    <w:name w:val="Знак Знак1 Знак Знак Знак Знак Знак Знак Знак Знак Знак1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2f9">
    <w:name w:val="Обычный2"/>
    <w:rsid w:val="00A45A27"/>
    <w:pPr>
      <w:widowControl w:val="0"/>
      <w:snapToGrid w:val="0"/>
      <w:spacing w:before="240" w:after="0" w:line="300" w:lineRule="auto"/>
      <w:ind w:firstLine="700"/>
      <w:jc w:val="both"/>
    </w:pPr>
    <w:rPr>
      <w:rFonts w:ascii="Times New Roman" w:eastAsia="Times New Roman" w:hAnsi="Times New Roman" w:cs="Times New Roman"/>
      <w:sz w:val="24"/>
      <w:szCs w:val="20"/>
      <w:lang w:eastAsia="ru-RU"/>
    </w:rPr>
  </w:style>
  <w:style w:type="paragraph" w:customStyle="1" w:styleId="2fa">
    <w:name w:val="ААЗаг2"/>
    <w:basedOn w:val="22"/>
    <w:link w:val="2fb"/>
    <w:rsid w:val="00184B63"/>
    <w:pPr>
      <w:keepLines w:val="0"/>
      <w:spacing w:before="240" w:after="360" w:line="240" w:lineRule="auto"/>
      <w:ind w:firstLine="0"/>
      <w:jc w:val="center"/>
    </w:pPr>
    <w:rPr>
      <w:rFonts w:eastAsia="Times New Roman" w:cs="Arial"/>
      <w:bCs w:val="0"/>
      <w:i/>
      <w:iCs/>
      <w:sz w:val="28"/>
      <w:szCs w:val="28"/>
      <w:lang w:eastAsia="ru-RU"/>
    </w:rPr>
  </w:style>
  <w:style w:type="character" w:customStyle="1" w:styleId="2fb">
    <w:name w:val="ААЗаг2 Знак"/>
    <w:basedOn w:val="23"/>
    <w:link w:val="2fa"/>
    <w:rsid w:val="00184B63"/>
    <w:rPr>
      <w:rFonts w:ascii="Times New Roman" w:eastAsia="Times New Roman" w:hAnsi="Times New Roman" w:cs="Arial"/>
      <w:b/>
      <w:bCs w:val="0"/>
      <w:i/>
      <w:iCs/>
      <w:sz w:val="28"/>
      <w:szCs w:val="28"/>
      <w:lang w:eastAsia="ru-RU"/>
    </w:rPr>
  </w:style>
  <w:style w:type="paragraph" w:styleId="afffffe">
    <w:name w:val="No Spacing"/>
    <w:uiPriority w:val="1"/>
    <w:qFormat/>
    <w:rsid w:val="00D70DCA"/>
    <w:pPr>
      <w:spacing w:after="0" w:line="240" w:lineRule="auto"/>
    </w:pPr>
    <w:rPr>
      <w:rFonts w:ascii="Calibri" w:eastAsia="Times New Roman" w:hAnsi="Calibri" w:cs="Times New Roman"/>
      <w:lang w:eastAsia="ru-RU"/>
    </w:rPr>
  </w:style>
  <w:style w:type="paragraph" w:styleId="2fc">
    <w:name w:val="Body Text 2"/>
    <w:basedOn w:val="a5"/>
    <w:link w:val="2fd"/>
    <w:uiPriority w:val="99"/>
    <w:semiHidden/>
    <w:unhideWhenUsed/>
    <w:rsid w:val="00151824"/>
    <w:pPr>
      <w:spacing w:after="120" w:line="480" w:lineRule="auto"/>
    </w:pPr>
  </w:style>
  <w:style w:type="character" w:customStyle="1" w:styleId="2fd">
    <w:name w:val="Основной текст 2 Знак"/>
    <w:basedOn w:val="a6"/>
    <w:link w:val="2fc"/>
    <w:uiPriority w:val="99"/>
    <w:semiHidden/>
    <w:rsid w:val="00151824"/>
    <w:rPr>
      <w:rFonts w:ascii="Times New Roman" w:eastAsia="Calibri" w:hAnsi="Times New Roman" w:cs="Times New Roman"/>
      <w:sz w:val="24"/>
    </w:rPr>
  </w:style>
  <w:style w:type="paragraph" w:styleId="3a">
    <w:name w:val="Body Text 3"/>
    <w:basedOn w:val="a5"/>
    <w:link w:val="3b"/>
    <w:uiPriority w:val="99"/>
    <w:unhideWhenUsed/>
    <w:rsid w:val="00151824"/>
    <w:pPr>
      <w:spacing w:after="120" w:line="276" w:lineRule="auto"/>
    </w:pPr>
    <w:rPr>
      <w:rFonts w:eastAsia="Calibri"/>
      <w:sz w:val="16"/>
      <w:szCs w:val="16"/>
      <w:lang w:eastAsia="en-US"/>
    </w:rPr>
  </w:style>
  <w:style w:type="character" w:customStyle="1" w:styleId="3b">
    <w:name w:val="Основной текст 3 Знак"/>
    <w:basedOn w:val="a6"/>
    <w:link w:val="3a"/>
    <w:uiPriority w:val="99"/>
    <w:rsid w:val="00151824"/>
    <w:rPr>
      <w:rFonts w:ascii="Times New Roman" w:eastAsia="Calibri" w:hAnsi="Times New Roman" w:cs="Times New Roman"/>
      <w:sz w:val="16"/>
      <w:szCs w:val="16"/>
    </w:rPr>
  </w:style>
  <w:style w:type="character" w:customStyle="1" w:styleId="ConsPlusNormal0">
    <w:name w:val="ConsPlusNormal Знак"/>
    <w:basedOn w:val="a6"/>
    <w:link w:val="ConsPlusNormal"/>
    <w:locked/>
    <w:rsid w:val="00357D1C"/>
    <w:rPr>
      <w:rFonts w:ascii="Arial" w:eastAsiaTheme="minorEastAsia" w:hAnsi="Arial" w:cs="Arial"/>
      <w:sz w:val="20"/>
      <w:szCs w:val="20"/>
      <w:lang w:eastAsia="ru-RU"/>
    </w:rPr>
  </w:style>
  <w:style w:type="paragraph" w:customStyle="1" w:styleId="Standard">
    <w:name w:val="Standard"/>
    <w:rsid w:val="00BB1C17"/>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TableContents">
    <w:name w:val="Table Contents"/>
    <w:basedOn w:val="Standard"/>
    <w:rsid w:val="00BB1C17"/>
    <w:pPr>
      <w:suppressLineNumbers/>
    </w:pPr>
  </w:style>
  <w:style w:type="paragraph" w:customStyle="1" w:styleId="affffff">
    <w:name w:val="Для таблицы"/>
    <w:basedOn w:val="a5"/>
    <w:link w:val="affffff0"/>
    <w:qFormat/>
    <w:rsid w:val="00CF7A62"/>
    <w:pPr>
      <w:spacing w:line="276" w:lineRule="auto"/>
      <w:jc w:val="both"/>
    </w:pPr>
    <w:rPr>
      <w:rFonts w:ascii="Calibri" w:eastAsia="Calibri" w:hAnsi="Calibri"/>
      <w:szCs w:val="22"/>
      <w:lang w:eastAsia="en-US"/>
    </w:rPr>
  </w:style>
  <w:style w:type="character" w:customStyle="1" w:styleId="affffff0">
    <w:name w:val="Для таблицы Знак"/>
    <w:basedOn w:val="a6"/>
    <w:link w:val="affffff"/>
    <w:rsid w:val="00CF7A62"/>
    <w:rPr>
      <w:rFonts w:ascii="Calibri" w:eastAsia="Calibri" w:hAnsi="Calibri" w:cs="Times New Roman"/>
      <w:sz w:val="24"/>
    </w:rPr>
  </w:style>
  <w:style w:type="character" w:customStyle="1" w:styleId="w">
    <w:name w:val="w"/>
    <w:basedOn w:val="a6"/>
    <w:rsid w:val="0000766B"/>
  </w:style>
  <w:style w:type="character" w:customStyle="1" w:styleId="affffff1">
    <w:name w:val="АОбычный Знак"/>
    <w:basedOn w:val="a6"/>
    <w:link w:val="affffff2"/>
    <w:uiPriority w:val="99"/>
    <w:locked/>
    <w:rsid w:val="00574FFD"/>
    <w:rPr>
      <w:rFonts w:ascii="Times New Roman" w:hAnsi="Times New Roman" w:cs="Times New Roman"/>
      <w:sz w:val="24"/>
      <w:szCs w:val="24"/>
    </w:rPr>
  </w:style>
  <w:style w:type="paragraph" w:customStyle="1" w:styleId="affffff2">
    <w:name w:val="АОбычный"/>
    <w:basedOn w:val="a5"/>
    <w:link w:val="affffff1"/>
    <w:uiPriority w:val="99"/>
    <w:qFormat/>
    <w:rsid w:val="00574FFD"/>
    <w:pPr>
      <w:spacing w:line="360" w:lineRule="auto"/>
      <w:ind w:firstLine="567"/>
      <w:jc w:val="both"/>
    </w:pPr>
    <w:rPr>
      <w:rFonts w:eastAsiaTheme="minorHAnsi"/>
      <w:lang w:eastAsia="en-US"/>
    </w:rPr>
  </w:style>
  <w:style w:type="character" w:customStyle="1" w:styleId="affffff3">
    <w:name w:val="АТаблица Знак"/>
    <w:basedOn w:val="a6"/>
    <w:link w:val="affffff4"/>
    <w:locked/>
    <w:rsid w:val="00574FFD"/>
    <w:rPr>
      <w:rFonts w:ascii="Times New Roman" w:hAnsi="Times New Roman" w:cs="Times New Roman"/>
      <w:i/>
      <w:sz w:val="20"/>
      <w:szCs w:val="20"/>
    </w:rPr>
  </w:style>
  <w:style w:type="paragraph" w:customStyle="1" w:styleId="affffff4">
    <w:name w:val="АТаблица"/>
    <w:basedOn w:val="a5"/>
    <w:link w:val="affffff3"/>
    <w:rsid w:val="00574FFD"/>
    <w:pPr>
      <w:spacing w:before="120"/>
      <w:ind w:firstLine="567"/>
      <w:jc w:val="right"/>
    </w:pPr>
    <w:rPr>
      <w:rFonts w:eastAsiaTheme="minorHAnsi"/>
      <w:i/>
      <w:sz w:val="20"/>
      <w:szCs w:val="20"/>
      <w:lang w:eastAsia="en-US"/>
    </w:rPr>
  </w:style>
  <w:style w:type="character" w:customStyle="1" w:styleId="affffff5">
    <w:name w:val="АСодержТаб Знак"/>
    <w:basedOn w:val="a6"/>
    <w:link w:val="affffff6"/>
    <w:uiPriority w:val="1"/>
    <w:locked/>
    <w:rsid w:val="00574FFD"/>
    <w:rPr>
      <w:rFonts w:ascii="Times New Roman" w:hAnsi="Times New Roman" w:cs="Times New Roman"/>
      <w:spacing w:val="-1"/>
      <w:sz w:val="20"/>
      <w:szCs w:val="20"/>
    </w:rPr>
  </w:style>
  <w:style w:type="paragraph" w:customStyle="1" w:styleId="affffff6">
    <w:name w:val="АСодержТаб"/>
    <w:basedOn w:val="a5"/>
    <w:link w:val="affffff5"/>
    <w:uiPriority w:val="1"/>
    <w:qFormat/>
    <w:rsid w:val="00574FFD"/>
    <w:pPr>
      <w:widowControl w:val="0"/>
      <w:jc w:val="center"/>
    </w:pPr>
    <w:rPr>
      <w:rFonts w:eastAsiaTheme="minorHAnsi"/>
      <w:spacing w:val="-1"/>
      <w:sz w:val="20"/>
      <w:szCs w:val="20"/>
      <w:lang w:eastAsia="en-US"/>
    </w:rPr>
  </w:style>
  <w:style w:type="paragraph" w:customStyle="1" w:styleId="G">
    <w:name w:val="G_Маркированый список"/>
    <w:basedOn w:val="a5"/>
    <w:link w:val="G0"/>
    <w:rsid w:val="009B1486"/>
    <w:pPr>
      <w:numPr>
        <w:numId w:val="9"/>
      </w:numPr>
      <w:tabs>
        <w:tab w:val="left" w:pos="993"/>
        <w:tab w:val="num" w:pos="1209"/>
      </w:tabs>
      <w:spacing w:line="276" w:lineRule="auto"/>
      <w:ind w:left="0" w:firstLine="709"/>
      <w:jc w:val="both"/>
    </w:pPr>
    <w:rPr>
      <w:rFonts w:ascii="Calibri" w:hAnsi="Calibri"/>
      <w:lang w:eastAsia="en-US" w:bidi="en-US"/>
    </w:rPr>
  </w:style>
  <w:style w:type="character" w:customStyle="1" w:styleId="G0">
    <w:name w:val="G_Маркированый список Знак"/>
    <w:link w:val="G"/>
    <w:rsid w:val="009B1486"/>
    <w:rPr>
      <w:rFonts w:ascii="Calibri" w:eastAsia="Times New Roman" w:hAnsi="Calibri" w:cs="Times New Roman"/>
      <w:sz w:val="24"/>
      <w:szCs w:val="24"/>
      <w:lang w:bidi="en-US"/>
    </w:rPr>
  </w:style>
  <w:style w:type="paragraph" w:customStyle="1" w:styleId="affffff7">
    <w:name w:val="АСодТаб"/>
    <w:basedOn w:val="a5"/>
    <w:link w:val="affffff8"/>
    <w:uiPriority w:val="1"/>
    <w:qFormat/>
    <w:rsid w:val="00D2295B"/>
    <w:pPr>
      <w:widowControl w:val="0"/>
      <w:jc w:val="center"/>
    </w:pPr>
    <w:rPr>
      <w:rFonts w:eastAsiaTheme="minorHAnsi" w:cstheme="minorBidi"/>
      <w:spacing w:val="-1"/>
      <w:sz w:val="20"/>
      <w:szCs w:val="22"/>
      <w:lang w:eastAsia="en-US"/>
    </w:rPr>
  </w:style>
  <w:style w:type="character" w:customStyle="1" w:styleId="affffff8">
    <w:name w:val="АСодТаб Знак"/>
    <w:basedOn w:val="a6"/>
    <w:link w:val="affffff7"/>
    <w:uiPriority w:val="1"/>
    <w:rsid w:val="00D2295B"/>
    <w:rPr>
      <w:rFonts w:ascii="Times New Roman" w:hAnsi="Times New Roman"/>
      <w:spacing w:val="-1"/>
      <w:sz w:val="20"/>
    </w:rPr>
  </w:style>
  <w:style w:type="character" w:customStyle="1" w:styleId="FontStyle13">
    <w:name w:val="Font Style13"/>
    <w:rsid w:val="005D43B0"/>
  </w:style>
  <w:style w:type="paragraph" w:customStyle="1" w:styleId="affffff9">
    <w:name w:val="ААОбыч"/>
    <w:basedOn w:val="aff6"/>
    <w:link w:val="affffffa"/>
    <w:uiPriority w:val="1"/>
    <w:qFormat/>
    <w:rsid w:val="004717A5"/>
    <w:pPr>
      <w:widowControl w:val="0"/>
      <w:suppressAutoHyphens w:val="0"/>
      <w:spacing w:after="0" w:line="360" w:lineRule="auto"/>
      <w:ind w:firstLine="567"/>
      <w:jc w:val="both"/>
    </w:pPr>
    <w:rPr>
      <w:rFonts w:ascii="Times New Roman" w:hAnsi="Times New Roman"/>
      <w:sz w:val="24"/>
      <w:szCs w:val="24"/>
    </w:rPr>
  </w:style>
  <w:style w:type="character" w:customStyle="1" w:styleId="affffffa">
    <w:name w:val="ААОбыч Знак"/>
    <w:basedOn w:val="aff7"/>
    <w:link w:val="affffff9"/>
    <w:uiPriority w:val="1"/>
    <w:rsid w:val="004717A5"/>
    <w:rPr>
      <w:rFonts w:ascii="Times New Roman" w:eastAsia="Times New Roman" w:hAnsi="Times New Roman" w:cs="Calibri"/>
      <w:sz w:val="24"/>
      <w:szCs w:val="24"/>
      <w:lang w:val="en-US" w:bidi="en-US"/>
    </w:rPr>
  </w:style>
  <w:style w:type="paragraph" w:styleId="affffffb">
    <w:name w:val="Document Map"/>
    <w:basedOn w:val="a5"/>
    <w:link w:val="affffffc"/>
    <w:uiPriority w:val="99"/>
    <w:semiHidden/>
    <w:unhideWhenUsed/>
    <w:rsid w:val="00835ADE"/>
    <w:rPr>
      <w:rFonts w:ascii="Tahoma" w:hAnsi="Tahoma" w:cs="Tahoma"/>
      <w:sz w:val="16"/>
      <w:szCs w:val="16"/>
    </w:rPr>
  </w:style>
  <w:style w:type="character" w:customStyle="1" w:styleId="affffffc">
    <w:name w:val="Схема документа Знак"/>
    <w:basedOn w:val="a6"/>
    <w:link w:val="affffffb"/>
    <w:uiPriority w:val="99"/>
    <w:semiHidden/>
    <w:rsid w:val="00835ADE"/>
    <w:rPr>
      <w:rFonts w:ascii="Tahoma" w:eastAsia="Times New Roman" w:hAnsi="Tahoma" w:cs="Tahoma"/>
      <w:sz w:val="16"/>
      <w:szCs w:val="16"/>
      <w:lang w:eastAsia="ru-RU"/>
    </w:rPr>
  </w:style>
  <w:style w:type="paragraph" w:customStyle="1" w:styleId="affffffd">
    <w:name w:val="Заголовок документа"/>
    <w:basedOn w:val="a5"/>
    <w:link w:val="affffffe"/>
    <w:rsid w:val="00835ADE"/>
    <w:pPr>
      <w:spacing w:line="360" w:lineRule="auto"/>
      <w:jc w:val="center"/>
    </w:pPr>
    <w:rPr>
      <w:rFonts w:eastAsiaTheme="minorHAnsi"/>
      <w:b/>
      <w:sz w:val="28"/>
      <w:szCs w:val="28"/>
      <w:lang w:eastAsia="en-US"/>
    </w:rPr>
  </w:style>
  <w:style w:type="character" w:customStyle="1" w:styleId="affffffe">
    <w:name w:val="Заголовок документа Знак"/>
    <w:basedOn w:val="a6"/>
    <w:link w:val="affffffd"/>
    <w:rsid w:val="00835ADE"/>
    <w:rPr>
      <w:rFonts w:ascii="Times New Roman" w:hAnsi="Times New Roman" w:cs="Times New Roman"/>
      <w:b/>
      <w:sz w:val="28"/>
      <w:szCs w:val="28"/>
    </w:rPr>
  </w:style>
  <w:style w:type="paragraph" w:customStyle="1" w:styleId="1ffe">
    <w:name w:val="ААУр1"/>
    <w:basedOn w:val="10"/>
    <w:link w:val="1fff"/>
    <w:uiPriority w:val="1"/>
    <w:qFormat/>
    <w:rsid w:val="00835ADE"/>
    <w:pPr>
      <w:keepNext w:val="0"/>
      <w:widowControl w:val="0"/>
      <w:spacing w:before="120" w:after="240" w:line="360" w:lineRule="auto"/>
      <w:jc w:val="center"/>
    </w:pPr>
    <w:rPr>
      <w:rFonts w:ascii="Times New Roman" w:hAnsi="Times New Roman"/>
      <w:spacing w:val="-1"/>
      <w:kern w:val="36"/>
      <w:sz w:val="28"/>
      <w:szCs w:val="28"/>
    </w:rPr>
  </w:style>
  <w:style w:type="character" w:customStyle="1" w:styleId="1fff">
    <w:name w:val="ААУр1 Знак"/>
    <w:basedOn w:val="11"/>
    <w:link w:val="1ffe"/>
    <w:uiPriority w:val="1"/>
    <w:rsid w:val="00835ADE"/>
    <w:rPr>
      <w:rFonts w:ascii="Times New Roman" w:eastAsia="Times New Roman" w:hAnsi="Times New Roman" w:cs="Times New Roman"/>
      <w:b/>
      <w:bCs/>
      <w:spacing w:val="-1"/>
      <w:kern w:val="36"/>
      <w:sz w:val="28"/>
      <w:szCs w:val="28"/>
    </w:rPr>
  </w:style>
  <w:style w:type="paragraph" w:customStyle="1" w:styleId="afffffff">
    <w:name w:val="ААРис"/>
    <w:basedOn w:val="a5"/>
    <w:link w:val="afffffff0"/>
    <w:uiPriority w:val="1"/>
    <w:qFormat/>
    <w:rsid w:val="00835ADE"/>
    <w:pPr>
      <w:widowControl w:val="0"/>
      <w:spacing w:after="120"/>
      <w:jc w:val="center"/>
    </w:pPr>
    <w:rPr>
      <w:rFonts w:eastAsiaTheme="minorHAnsi" w:cstheme="minorBidi"/>
      <w:i/>
      <w:sz w:val="20"/>
      <w:szCs w:val="22"/>
      <w:lang w:eastAsia="en-US"/>
    </w:rPr>
  </w:style>
  <w:style w:type="character" w:customStyle="1" w:styleId="afffffff0">
    <w:name w:val="ААРис Знак"/>
    <w:basedOn w:val="a6"/>
    <w:link w:val="afffffff"/>
    <w:uiPriority w:val="1"/>
    <w:rsid w:val="00835ADE"/>
    <w:rPr>
      <w:rFonts w:ascii="Times New Roman" w:hAnsi="Times New Roman"/>
      <w:i/>
      <w:sz w:val="20"/>
    </w:rPr>
  </w:style>
  <w:style w:type="paragraph" w:customStyle="1" w:styleId="afffffff1">
    <w:name w:val="ААТабл"/>
    <w:basedOn w:val="a5"/>
    <w:link w:val="afffffff2"/>
    <w:uiPriority w:val="1"/>
    <w:qFormat/>
    <w:rsid w:val="00792466"/>
    <w:pPr>
      <w:widowControl w:val="0"/>
      <w:spacing w:line="276" w:lineRule="auto"/>
      <w:ind w:right="255"/>
      <w:jc w:val="right"/>
    </w:pPr>
    <w:rPr>
      <w:rFonts w:eastAsiaTheme="minorHAnsi" w:cstheme="minorBidi"/>
      <w:i/>
      <w:spacing w:val="-1"/>
      <w:lang w:eastAsia="en-US"/>
    </w:rPr>
  </w:style>
  <w:style w:type="character" w:customStyle="1" w:styleId="afffffff2">
    <w:name w:val="ААТабл Знак"/>
    <w:basedOn w:val="a6"/>
    <w:link w:val="afffffff1"/>
    <w:uiPriority w:val="1"/>
    <w:rsid w:val="00792466"/>
    <w:rPr>
      <w:rFonts w:ascii="Times New Roman" w:hAnsi="Times New Roman"/>
      <w:i/>
      <w:spacing w:val="-1"/>
      <w:sz w:val="24"/>
      <w:szCs w:val="24"/>
    </w:rPr>
  </w:style>
  <w:style w:type="paragraph" w:customStyle="1" w:styleId="afffffff3">
    <w:name w:val="ААСодТаб"/>
    <w:basedOn w:val="a5"/>
    <w:link w:val="afffffff4"/>
    <w:uiPriority w:val="1"/>
    <w:qFormat/>
    <w:rsid w:val="00835ADE"/>
    <w:pPr>
      <w:widowControl w:val="0"/>
      <w:jc w:val="center"/>
    </w:pPr>
    <w:rPr>
      <w:rFonts w:eastAsiaTheme="minorHAnsi"/>
      <w:spacing w:val="-1"/>
      <w:sz w:val="22"/>
      <w:szCs w:val="22"/>
      <w:lang w:val="en-US" w:eastAsia="en-US"/>
    </w:rPr>
  </w:style>
  <w:style w:type="character" w:customStyle="1" w:styleId="afffffff4">
    <w:name w:val="ААСодТаб Знак"/>
    <w:basedOn w:val="a6"/>
    <w:link w:val="afffffff3"/>
    <w:uiPriority w:val="1"/>
    <w:rsid w:val="00835ADE"/>
    <w:rPr>
      <w:rFonts w:ascii="Times New Roman" w:hAnsi="Times New Roman" w:cs="Times New Roman"/>
      <w:spacing w:val="-1"/>
      <w:lang w:val="en-US"/>
    </w:rPr>
  </w:style>
  <w:style w:type="paragraph" w:customStyle="1" w:styleId="2fe">
    <w:name w:val="ААУр2"/>
    <w:basedOn w:val="2ff"/>
    <w:link w:val="2ff0"/>
    <w:uiPriority w:val="1"/>
    <w:qFormat/>
    <w:rsid w:val="00835ADE"/>
    <w:pPr>
      <w:ind w:right="0"/>
    </w:pPr>
    <w:rPr>
      <w:rFonts w:eastAsiaTheme="majorEastAsia"/>
    </w:rPr>
  </w:style>
  <w:style w:type="paragraph" w:customStyle="1" w:styleId="2ff">
    <w:name w:val="2 Заголовок"/>
    <w:basedOn w:val="a5"/>
    <w:link w:val="2ff1"/>
    <w:rsid w:val="00835ADE"/>
    <w:pPr>
      <w:spacing w:after="120" w:line="360" w:lineRule="auto"/>
      <w:ind w:right="426"/>
      <w:jc w:val="center"/>
      <w:outlineLvl w:val="1"/>
    </w:pPr>
    <w:rPr>
      <w:rFonts w:eastAsiaTheme="minorHAnsi"/>
      <w:b/>
      <w:i/>
      <w:sz w:val="28"/>
      <w:szCs w:val="28"/>
      <w:lang w:eastAsia="en-US"/>
    </w:rPr>
  </w:style>
  <w:style w:type="character" w:customStyle="1" w:styleId="2ff1">
    <w:name w:val="2 Заголовок Знак"/>
    <w:basedOn w:val="a6"/>
    <w:link w:val="2ff"/>
    <w:rsid w:val="00835ADE"/>
    <w:rPr>
      <w:rFonts w:ascii="Times New Roman" w:hAnsi="Times New Roman" w:cs="Times New Roman"/>
      <w:b/>
      <w:i/>
      <w:sz w:val="28"/>
      <w:szCs w:val="28"/>
    </w:rPr>
  </w:style>
  <w:style w:type="character" w:customStyle="1" w:styleId="2ff0">
    <w:name w:val="ААУр2 Знак"/>
    <w:basedOn w:val="23"/>
    <w:link w:val="2fe"/>
    <w:uiPriority w:val="1"/>
    <w:rsid w:val="00835ADE"/>
    <w:rPr>
      <w:rFonts w:ascii="Times New Roman" w:eastAsiaTheme="majorEastAsia" w:hAnsi="Times New Roman" w:cs="Times New Roman"/>
      <w:b/>
      <w:bCs w:val="0"/>
      <w:i/>
      <w:sz w:val="28"/>
      <w:szCs w:val="28"/>
    </w:rPr>
  </w:style>
  <w:style w:type="paragraph" w:customStyle="1" w:styleId="3c">
    <w:name w:val="ААУр3"/>
    <w:basedOn w:val="3d"/>
    <w:link w:val="3e"/>
    <w:uiPriority w:val="1"/>
    <w:qFormat/>
    <w:rsid w:val="00835ADE"/>
    <w:pPr>
      <w:spacing w:after="120" w:line="360" w:lineRule="auto"/>
    </w:pPr>
    <w:rPr>
      <w:rFonts w:eastAsia="Times New Roman"/>
      <w:sz w:val="24"/>
      <w:szCs w:val="24"/>
      <w:lang w:val="en-US" w:bidi="en-US"/>
    </w:rPr>
  </w:style>
  <w:style w:type="paragraph" w:customStyle="1" w:styleId="3d">
    <w:name w:val="3 Заголовок"/>
    <w:basedOn w:val="a5"/>
    <w:link w:val="3f"/>
    <w:uiPriority w:val="1"/>
    <w:rsid w:val="00835ADE"/>
    <w:pPr>
      <w:widowControl w:val="0"/>
      <w:spacing w:before="120" w:after="240"/>
      <w:ind w:firstLine="567"/>
      <w:jc w:val="both"/>
      <w:outlineLvl w:val="2"/>
    </w:pPr>
    <w:rPr>
      <w:rFonts w:eastAsiaTheme="minorHAnsi"/>
      <w:b/>
      <w:sz w:val="28"/>
      <w:szCs w:val="28"/>
      <w:lang w:eastAsia="en-US"/>
    </w:rPr>
  </w:style>
  <w:style w:type="character" w:customStyle="1" w:styleId="3f">
    <w:name w:val="3 Заголовок Знак"/>
    <w:basedOn w:val="a6"/>
    <w:link w:val="3d"/>
    <w:uiPriority w:val="1"/>
    <w:rsid w:val="00835ADE"/>
    <w:rPr>
      <w:rFonts w:ascii="Times New Roman" w:hAnsi="Times New Roman" w:cs="Times New Roman"/>
      <w:b/>
      <w:sz w:val="28"/>
      <w:szCs w:val="28"/>
    </w:rPr>
  </w:style>
  <w:style w:type="character" w:customStyle="1" w:styleId="3e">
    <w:name w:val="ААУр3 Знак"/>
    <w:basedOn w:val="affffffa"/>
    <w:link w:val="3c"/>
    <w:uiPriority w:val="1"/>
    <w:rsid w:val="00835ADE"/>
    <w:rPr>
      <w:rFonts w:ascii="Times New Roman" w:eastAsia="Times New Roman" w:hAnsi="Times New Roman" w:cs="Times New Roman"/>
      <w:b/>
      <w:sz w:val="24"/>
      <w:szCs w:val="24"/>
      <w:lang w:val="en-US" w:bidi="en-US"/>
    </w:rPr>
  </w:style>
  <w:style w:type="paragraph" w:customStyle="1" w:styleId="1fff0">
    <w:name w:val="1 Заголовок"/>
    <w:basedOn w:val="a5"/>
    <w:link w:val="1fff1"/>
    <w:rsid w:val="00835ADE"/>
    <w:pPr>
      <w:spacing w:after="240" w:line="360" w:lineRule="auto"/>
      <w:jc w:val="center"/>
      <w:outlineLvl w:val="0"/>
    </w:pPr>
    <w:rPr>
      <w:rFonts w:eastAsiaTheme="minorHAnsi"/>
      <w:b/>
      <w:sz w:val="28"/>
      <w:szCs w:val="28"/>
      <w:lang w:eastAsia="en-US"/>
    </w:rPr>
  </w:style>
  <w:style w:type="character" w:customStyle="1" w:styleId="1fff1">
    <w:name w:val="1 Заголовок Знак"/>
    <w:basedOn w:val="a6"/>
    <w:link w:val="1fff0"/>
    <w:rsid w:val="00835ADE"/>
    <w:rPr>
      <w:rFonts w:ascii="Times New Roman" w:hAnsi="Times New Roman" w:cs="Times New Roman"/>
      <w:b/>
      <w:sz w:val="28"/>
      <w:szCs w:val="28"/>
    </w:rPr>
  </w:style>
  <w:style w:type="paragraph" w:customStyle="1" w:styleId="a1">
    <w:name w:val="АПереч"/>
    <w:basedOn w:val="affffff2"/>
    <w:link w:val="afffffff5"/>
    <w:uiPriority w:val="1"/>
    <w:qFormat/>
    <w:rsid w:val="007C5F3D"/>
    <w:pPr>
      <w:numPr>
        <w:numId w:val="10"/>
      </w:numPr>
      <w:tabs>
        <w:tab w:val="left" w:pos="1134"/>
      </w:tabs>
      <w:spacing w:before="120" w:after="120" w:line="300" w:lineRule="auto"/>
      <w:ind w:left="1281" w:hanging="357"/>
    </w:pPr>
  </w:style>
  <w:style w:type="character" w:customStyle="1" w:styleId="afffffff5">
    <w:name w:val="АПереч Знак"/>
    <w:basedOn w:val="affffff1"/>
    <w:link w:val="a1"/>
    <w:uiPriority w:val="1"/>
    <w:rsid w:val="007C5F3D"/>
    <w:rPr>
      <w:rFonts w:ascii="Times New Roman" w:hAnsi="Times New Roman" w:cs="Times New Roman"/>
      <w:sz w:val="24"/>
      <w:szCs w:val="24"/>
    </w:rPr>
  </w:style>
  <w:style w:type="paragraph" w:customStyle="1" w:styleId="afffffff6">
    <w:name w:val="АРис"/>
    <w:basedOn w:val="a5"/>
    <w:link w:val="afffffff7"/>
    <w:uiPriority w:val="1"/>
    <w:rsid w:val="00835ADE"/>
    <w:pPr>
      <w:widowControl w:val="0"/>
      <w:jc w:val="center"/>
    </w:pPr>
    <w:rPr>
      <w:rFonts w:eastAsiaTheme="minorHAnsi"/>
      <w:i/>
      <w:spacing w:val="-1"/>
      <w:sz w:val="20"/>
      <w:szCs w:val="20"/>
      <w:lang w:eastAsia="en-US"/>
    </w:rPr>
  </w:style>
  <w:style w:type="character" w:customStyle="1" w:styleId="afffffff7">
    <w:name w:val="АРис Знак"/>
    <w:basedOn w:val="a6"/>
    <w:link w:val="afffffff6"/>
    <w:uiPriority w:val="1"/>
    <w:rsid w:val="00835ADE"/>
    <w:rPr>
      <w:rFonts w:ascii="Times New Roman" w:hAnsi="Times New Roman" w:cs="Times New Roman"/>
      <w:i/>
      <w:spacing w:val="-1"/>
      <w:sz w:val="20"/>
      <w:szCs w:val="20"/>
    </w:rPr>
  </w:style>
  <w:style w:type="paragraph" w:customStyle="1" w:styleId="formattext">
    <w:name w:val="formattext"/>
    <w:basedOn w:val="a5"/>
    <w:rsid w:val="00835ADE"/>
    <w:pPr>
      <w:spacing w:before="100" w:beforeAutospacing="1" w:after="100" w:afterAutospacing="1"/>
    </w:pPr>
  </w:style>
  <w:style w:type="paragraph" w:customStyle="1" w:styleId="afffffff8">
    <w:name w:val="АСодТабл"/>
    <w:basedOn w:val="afffffff3"/>
    <w:link w:val="afffffff9"/>
    <w:qFormat/>
    <w:rsid w:val="00F744EB"/>
    <w:rPr>
      <w:lang w:val="ru-RU"/>
    </w:rPr>
  </w:style>
  <w:style w:type="paragraph" w:customStyle="1" w:styleId="msonormal0">
    <w:name w:val="msonormal"/>
    <w:basedOn w:val="a5"/>
    <w:rsid w:val="00B5257F"/>
    <w:pPr>
      <w:spacing w:before="100" w:beforeAutospacing="1" w:after="100" w:afterAutospacing="1"/>
    </w:pPr>
  </w:style>
  <w:style w:type="character" w:customStyle="1" w:styleId="afffffff9">
    <w:name w:val="АСодТабл Знак"/>
    <w:basedOn w:val="afffffff4"/>
    <w:link w:val="afffffff8"/>
    <w:rsid w:val="00F744EB"/>
    <w:rPr>
      <w:rFonts w:ascii="Times New Roman" w:hAnsi="Times New Roman" w:cs="Times New Roman"/>
      <w:spacing w:val="-1"/>
      <w:lang w:val="en-US"/>
    </w:rPr>
  </w:style>
  <w:style w:type="paragraph" w:customStyle="1" w:styleId="afffffffa">
    <w:name w:val="Таблица_Текст_ЛЕВО"/>
    <w:basedOn w:val="a5"/>
    <w:uiPriority w:val="99"/>
    <w:qFormat/>
    <w:rsid w:val="00607E32"/>
    <w:pPr>
      <w:ind w:left="28"/>
    </w:pPr>
    <w:rPr>
      <w:rFonts w:cs="Courier New"/>
      <w:szCs w:val="20"/>
    </w:rPr>
  </w:style>
  <w:style w:type="paragraph" w:customStyle="1" w:styleId="afffffffb">
    <w:name w:val="Таблица_Текст_ЦЕНТР"/>
    <w:qFormat/>
    <w:rsid w:val="00612C40"/>
    <w:pPr>
      <w:spacing w:after="0" w:line="240" w:lineRule="auto"/>
      <w:jc w:val="center"/>
    </w:pPr>
    <w:rPr>
      <w:rFonts w:ascii="Times New Roman" w:eastAsia="Times New Roman" w:hAnsi="Times New Roman" w:cs="Courier New"/>
      <w:sz w:val="24"/>
      <w:szCs w:val="20"/>
      <w:lang w:eastAsia="ru-RU"/>
    </w:rPr>
  </w:style>
  <w:style w:type="paragraph" w:customStyle="1" w:styleId="1fff2">
    <w:name w:val="Знак Знак Знак1"/>
    <w:basedOn w:val="a5"/>
    <w:rsid w:val="004654EC"/>
    <w:pPr>
      <w:tabs>
        <w:tab w:val="num" w:pos="432"/>
      </w:tabs>
      <w:spacing w:before="120" w:after="160"/>
      <w:ind w:left="432" w:hanging="432"/>
      <w:jc w:val="both"/>
    </w:pPr>
    <w:rPr>
      <w:b/>
      <w:bCs/>
      <w:caps/>
      <w:sz w:val="32"/>
      <w:szCs w:val="32"/>
      <w:lang w:val="en-US" w:eastAsia="en-US"/>
    </w:rPr>
  </w:style>
  <w:style w:type="paragraph" w:customStyle="1" w:styleId="xl256">
    <w:name w:val="xl256"/>
    <w:basedOn w:val="a5"/>
    <w:rsid w:val="006D6AA6"/>
    <w:pPr>
      <w:spacing w:before="100" w:beforeAutospacing="1" w:after="100" w:afterAutospacing="1"/>
    </w:pPr>
    <w:rPr>
      <w:rFonts w:ascii="Arial" w:hAnsi="Arial" w:cs="Arial"/>
    </w:rPr>
  </w:style>
  <w:style w:type="paragraph" w:customStyle="1" w:styleId="xl257">
    <w:name w:val="xl257"/>
    <w:basedOn w:val="a5"/>
    <w:rsid w:val="006D6AA6"/>
    <w:pPr>
      <w:spacing w:before="100" w:beforeAutospacing="1" w:after="100" w:afterAutospacing="1"/>
      <w:jc w:val="center"/>
    </w:pPr>
    <w:rPr>
      <w:rFonts w:ascii="Arial" w:hAnsi="Arial" w:cs="Arial"/>
    </w:rPr>
  </w:style>
  <w:style w:type="paragraph" w:customStyle="1" w:styleId="xl258">
    <w:name w:val="xl25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259">
    <w:name w:val="xl25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260">
    <w:name w:val="xl26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261">
    <w:name w:val="xl26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262">
    <w:name w:val="xl262"/>
    <w:basedOn w:val="a5"/>
    <w:rsid w:val="006D6AA6"/>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pPr>
    <w:rPr>
      <w:rFonts w:ascii="Arial" w:hAnsi="Arial" w:cs="Arial"/>
    </w:rPr>
  </w:style>
  <w:style w:type="paragraph" w:customStyle="1" w:styleId="xl263">
    <w:name w:val="xl26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264">
    <w:name w:val="xl264"/>
    <w:basedOn w:val="a5"/>
    <w:rsid w:val="006D6AA6"/>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pPr>
    <w:rPr>
      <w:rFonts w:ascii="Arial" w:hAnsi="Arial" w:cs="Arial"/>
    </w:rPr>
  </w:style>
  <w:style w:type="paragraph" w:customStyle="1" w:styleId="xl265">
    <w:name w:val="xl265"/>
    <w:basedOn w:val="a5"/>
    <w:rsid w:val="006D6AA6"/>
    <w:pPr>
      <w:spacing w:before="100" w:beforeAutospacing="1" w:after="100" w:afterAutospacing="1"/>
      <w:jc w:val="center"/>
    </w:pPr>
    <w:rPr>
      <w:rFonts w:ascii="Arial" w:hAnsi="Arial" w:cs="Arial"/>
    </w:rPr>
  </w:style>
  <w:style w:type="paragraph" w:customStyle="1" w:styleId="xl266">
    <w:name w:val="xl26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7">
    <w:name w:val="xl267"/>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8">
    <w:name w:val="xl26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9">
    <w:name w:val="xl26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270">
    <w:name w:val="xl27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1">
    <w:name w:val="xl27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272">
    <w:name w:val="xl27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273">
    <w:name w:val="xl27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274">
    <w:name w:val="xl274"/>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275">
    <w:name w:val="xl275"/>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276">
    <w:name w:val="xl27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77">
    <w:name w:val="xl277"/>
    <w:basedOn w:val="a5"/>
    <w:rsid w:val="006D6AA6"/>
    <w:pPr>
      <w:spacing w:before="100" w:beforeAutospacing="1" w:after="100" w:afterAutospacing="1"/>
    </w:pPr>
    <w:rPr>
      <w:rFonts w:ascii="Arial" w:hAnsi="Arial" w:cs="Arial"/>
      <w:b/>
      <w:bCs/>
    </w:rPr>
  </w:style>
  <w:style w:type="paragraph" w:customStyle="1" w:styleId="xl278">
    <w:name w:val="xl27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79">
    <w:name w:val="xl27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rPr>
  </w:style>
  <w:style w:type="paragraph" w:customStyle="1" w:styleId="xl280">
    <w:name w:val="xl28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81">
    <w:name w:val="xl281"/>
    <w:basedOn w:val="a5"/>
    <w:rsid w:val="006D6AA6"/>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Arial" w:hAnsi="Arial" w:cs="Arial"/>
    </w:rPr>
  </w:style>
  <w:style w:type="paragraph" w:customStyle="1" w:styleId="xl282">
    <w:name w:val="xl28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3">
    <w:name w:val="xl28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4">
    <w:name w:val="xl284"/>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285">
    <w:name w:val="xl285"/>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86">
    <w:name w:val="xl28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87">
    <w:name w:val="xl287"/>
    <w:basedOn w:val="a5"/>
    <w:rsid w:val="006D6AA6"/>
    <w:pPr>
      <w:spacing w:before="100" w:beforeAutospacing="1" w:after="100" w:afterAutospacing="1"/>
      <w:textAlignment w:val="top"/>
    </w:pPr>
    <w:rPr>
      <w:rFonts w:ascii="Arial" w:hAnsi="Arial" w:cs="Arial"/>
    </w:rPr>
  </w:style>
  <w:style w:type="paragraph" w:customStyle="1" w:styleId="xl288">
    <w:name w:val="xl288"/>
    <w:basedOn w:val="a5"/>
    <w:rsid w:val="006D6AA6"/>
    <w:pPr>
      <w:spacing w:before="100" w:beforeAutospacing="1" w:after="100" w:afterAutospacing="1"/>
    </w:pPr>
    <w:rPr>
      <w:rFonts w:ascii="Arial" w:hAnsi="Arial" w:cs="Arial"/>
      <w:b/>
      <w:bCs/>
      <w:color w:val="FF0000"/>
    </w:rPr>
  </w:style>
  <w:style w:type="paragraph" w:customStyle="1" w:styleId="xl289">
    <w:name w:val="xl28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b/>
      <w:bCs/>
    </w:rPr>
  </w:style>
  <w:style w:type="paragraph" w:customStyle="1" w:styleId="xl290">
    <w:name w:val="xl290"/>
    <w:basedOn w:val="a5"/>
    <w:rsid w:val="006D6AA6"/>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rPr>
      <w:rFonts w:ascii="Arial" w:hAnsi="Arial" w:cs="Arial"/>
    </w:rPr>
  </w:style>
  <w:style w:type="paragraph" w:customStyle="1" w:styleId="xl291">
    <w:name w:val="xl29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92">
    <w:name w:val="xl29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93">
    <w:name w:val="xl29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294">
    <w:name w:val="xl294"/>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295">
    <w:name w:val="xl295"/>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296">
    <w:name w:val="xl29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97">
    <w:name w:val="xl297"/>
    <w:basedOn w:val="a5"/>
    <w:rsid w:val="006D6AA6"/>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top"/>
    </w:pPr>
  </w:style>
  <w:style w:type="paragraph" w:customStyle="1" w:styleId="xl298">
    <w:name w:val="xl29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99">
    <w:name w:val="xl29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300">
    <w:name w:val="xl30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301">
    <w:name w:val="xl30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302">
    <w:name w:val="xl30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303">
    <w:name w:val="xl303"/>
    <w:basedOn w:val="a5"/>
    <w:rsid w:val="006D6AA6"/>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style>
  <w:style w:type="paragraph" w:customStyle="1" w:styleId="xl304">
    <w:name w:val="xl304"/>
    <w:basedOn w:val="a5"/>
    <w:rsid w:val="004819B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305">
    <w:name w:val="xl305"/>
    <w:basedOn w:val="a5"/>
    <w:rsid w:val="004819B3"/>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style>
  <w:style w:type="paragraph" w:customStyle="1" w:styleId="1fff3">
    <w:name w:val="Абзац списка1"/>
    <w:basedOn w:val="a5"/>
    <w:link w:val="ListParagraphChar"/>
    <w:rsid w:val="0024265D"/>
    <w:pPr>
      <w:ind w:left="720"/>
      <w:jc w:val="both"/>
    </w:pPr>
  </w:style>
  <w:style w:type="character" w:customStyle="1" w:styleId="ListParagraphChar">
    <w:name w:val="List Paragraph Char"/>
    <w:basedOn w:val="a6"/>
    <w:link w:val="1fff3"/>
    <w:locked/>
    <w:rsid w:val="0024265D"/>
    <w:rPr>
      <w:rFonts w:ascii="Times New Roman" w:eastAsia="Times New Roman" w:hAnsi="Times New Roman" w:cs="Times New Roman"/>
      <w:sz w:val="24"/>
      <w:szCs w:val="24"/>
      <w:lang w:eastAsia="ru-RU"/>
    </w:rPr>
  </w:style>
  <w:style w:type="paragraph" w:styleId="afffffffc">
    <w:name w:val="Plain Text"/>
    <w:basedOn w:val="a5"/>
    <w:link w:val="afffffffd"/>
    <w:semiHidden/>
    <w:unhideWhenUsed/>
    <w:rsid w:val="0024265D"/>
    <w:pPr>
      <w:spacing w:line="340" w:lineRule="exact"/>
      <w:ind w:firstLine="289"/>
      <w:jc w:val="both"/>
    </w:pPr>
    <w:rPr>
      <w:sz w:val="26"/>
      <w:szCs w:val="20"/>
    </w:rPr>
  </w:style>
  <w:style w:type="character" w:customStyle="1" w:styleId="afffffffd">
    <w:name w:val="Текст Знак"/>
    <w:basedOn w:val="a6"/>
    <w:link w:val="afffffffc"/>
    <w:semiHidden/>
    <w:rsid w:val="0024265D"/>
    <w:rPr>
      <w:rFonts w:ascii="Times New Roman" w:eastAsia="Times New Roman" w:hAnsi="Times New Roman" w:cs="Times New Roman"/>
      <w:sz w:val="26"/>
      <w:szCs w:val="20"/>
      <w:lang w:eastAsia="ru-RU"/>
    </w:rPr>
  </w:style>
  <w:style w:type="character" w:customStyle="1" w:styleId="1fff4">
    <w:name w:val="Подзаголовок 1 Знак"/>
    <w:basedOn w:val="a6"/>
    <w:link w:val="1fff5"/>
    <w:locked/>
    <w:rsid w:val="0024265D"/>
    <w:rPr>
      <w:rFonts w:ascii="Times New Roman" w:eastAsia="Times New Roman" w:hAnsi="Times New Roman" w:cs="Times New Roman"/>
      <w:sz w:val="28"/>
      <w:szCs w:val="28"/>
      <w:u w:val="single"/>
    </w:rPr>
  </w:style>
  <w:style w:type="paragraph" w:customStyle="1" w:styleId="1fff5">
    <w:name w:val="Подзаголовок 1"/>
    <w:basedOn w:val="a5"/>
    <w:next w:val="a5"/>
    <w:link w:val="1fff4"/>
    <w:qFormat/>
    <w:rsid w:val="0024265D"/>
    <w:pPr>
      <w:keepNext/>
      <w:suppressAutoHyphens/>
      <w:spacing w:before="240" w:after="120"/>
      <w:ind w:firstLine="851"/>
      <w:jc w:val="both"/>
    </w:pPr>
    <w:rPr>
      <w:sz w:val="28"/>
      <w:szCs w:val="28"/>
      <w:u w:val="single"/>
      <w:lang w:eastAsia="en-US"/>
    </w:rPr>
  </w:style>
  <w:style w:type="character" w:customStyle="1" w:styleId="afffffffe">
    <w:name w:val="Таблица_НАЗВАНИЕ Знак"/>
    <w:basedOn w:val="a6"/>
    <w:link w:val="affffffff"/>
    <w:locked/>
    <w:rsid w:val="0024265D"/>
    <w:rPr>
      <w:rFonts w:ascii="Times New Roman" w:eastAsia="Times New Roman" w:hAnsi="Times New Roman" w:cs="Times New Roman"/>
      <w:b/>
      <w:sz w:val="28"/>
      <w:szCs w:val="28"/>
    </w:rPr>
  </w:style>
  <w:style w:type="paragraph" w:customStyle="1" w:styleId="affffffff">
    <w:name w:val="Таблица_НАЗВАНИЕ"/>
    <w:basedOn w:val="a5"/>
    <w:next w:val="a5"/>
    <w:link w:val="afffffffe"/>
    <w:qFormat/>
    <w:rsid w:val="0024265D"/>
    <w:pPr>
      <w:keepNext/>
      <w:keepLines/>
      <w:suppressAutoHyphens/>
      <w:spacing w:after="120"/>
      <w:jc w:val="center"/>
    </w:pPr>
    <w:rPr>
      <w:b/>
      <w:sz w:val="28"/>
      <w:szCs w:val="28"/>
      <w:lang w:eastAsia="en-US"/>
    </w:rPr>
  </w:style>
  <w:style w:type="paragraph" w:customStyle="1" w:styleId="affffffff0">
    <w:name w:val="Таблица_ШАПКА"/>
    <w:basedOn w:val="a5"/>
    <w:next w:val="a5"/>
    <w:qFormat/>
    <w:rsid w:val="0024265D"/>
    <w:pPr>
      <w:keepNext/>
      <w:suppressAutoHyphens/>
      <w:jc w:val="center"/>
    </w:pPr>
    <w:rPr>
      <w:b/>
    </w:rPr>
  </w:style>
  <w:style w:type="paragraph" w:customStyle="1" w:styleId="affffffff1">
    <w:name w:val="Таблица Текст ЛЕВО"/>
    <w:uiPriority w:val="99"/>
    <w:rsid w:val="00BD306D"/>
    <w:pPr>
      <w:spacing w:after="0" w:line="240" w:lineRule="auto"/>
    </w:pPr>
    <w:rPr>
      <w:rFonts w:ascii="Times New Roman" w:eastAsia="Times New Roman" w:hAnsi="Times New Roman" w:cs="Times New Roman"/>
      <w:sz w:val="24"/>
      <w:szCs w:val="24"/>
      <w:lang w:eastAsia="ru-RU"/>
    </w:rPr>
  </w:style>
  <w:style w:type="paragraph" w:customStyle="1" w:styleId="affffffff2">
    <w:name w:val="Таблица Текст_ЦЕНТР"/>
    <w:basedOn w:val="a5"/>
    <w:uiPriority w:val="99"/>
    <w:rsid w:val="00BD306D"/>
    <w:pPr>
      <w:jc w:val="center"/>
    </w:pPr>
  </w:style>
  <w:style w:type="paragraph" w:customStyle="1" w:styleId="affffffff3">
    <w:name w:val="Талица Текст_ШАПКА"/>
    <w:uiPriority w:val="99"/>
    <w:rsid w:val="00BD306D"/>
    <w:pPr>
      <w:keepNext/>
      <w:keepLines/>
      <w:spacing w:after="0" w:line="240" w:lineRule="auto"/>
      <w:jc w:val="center"/>
    </w:pPr>
    <w:rPr>
      <w:rFonts w:ascii="Times New Roman" w:eastAsia="Times New Roman" w:hAnsi="Times New Roman" w:cs="Times New Roman"/>
      <w:b/>
      <w:bCs/>
      <w:sz w:val="24"/>
      <w:szCs w:val="24"/>
      <w:lang w:eastAsia="ru-RU"/>
    </w:rPr>
  </w:style>
  <w:style w:type="character" w:customStyle="1" w:styleId="affffffff4">
    <w:name w:val="Таблица НАЗВАНИЕ Знак"/>
    <w:basedOn w:val="a6"/>
    <w:link w:val="affffffff5"/>
    <w:uiPriority w:val="99"/>
    <w:locked/>
    <w:rsid w:val="00BD306D"/>
    <w:rPr>
      <w:b/>
      <w:bCs/>
      <w:sz w:val="28"/>
      <w:szCs w:val="28"/>
    </w:rPr>
  </w:style>
  <w:style w:type="paragraph" w:customStyle="1" w:styleId="affffffff5">
    <w:name w:val="Таблица НАЗВАНИЕ"/>
    <w:basedOn w:val="a5"/>
    <w:link w:val="affffffff4"/>
    <w:uiPriority w:val="99"/>
    <w:rsid w:val="00BD306D"/>
    <w:pPr>
      <w:keepNext/>
      <w:spacing w:after="120"/>
      <w:ind w:firstLine="709"/>
      <w:jc w:val="center"/>
    </w:pPr>
    <w:rPr>
      <w:rFonts w:asciiTheme="minorHAnsi" w:eastAsiaTheme="minorHAnsi" w:hAnsiTheme="minorHAnsi" w:cstheme="minorBidi"/>
      <w:b/>
      <w:bCs/>
      <w:sz w:val="28"/>
      <w:szCs w:val="28"/>
      <w:lang w:eastAsia="en-US"/>
    </w:rPr>
  </w:style>
  <w:style w:type="character" w:customStyle="1" w:styleId="affffffff6">
    <w:name w:val="Таблица № Знак"/>
    <w:basedOn w:val="a6"/>
    <w:link w:val="affffffff7"/>
    <w:uiPriority w:val="99"/>
    <w:locked/>
    <w:rsid w:val="00BD306D"/>
    <w:rPr>
      <w:sz w:val="28"/>
      <w:szCs w:val="28"/>
    </w:rPr>
  </w:style>
  <w:style w:type="paragraph" w:customStyle="1" w:styleId="affffffff7">
    <w:name w:val="Таблица №"/>
    <w:basedOn w:val="a5"/>
    <w:link w:val="affffffff6"/>
    <w:uiPriority w:val="99"/>
    <w:rsid w:val="00BD306D"/>
    <w:pPr>
      <w:keepNext/>
      <w:spacing w:before="240" w:after="120"/>
      <w:ind w:firstLine="709"/>
      <w:jc w:val="right"/>
    </w:pPr>
    <w:rPr>
      <w:rFonts w:asciiTheme="minorHAnsi" w:eastAsiaTheme="minorHAnsi" w:hAnsiTheme="minorHAnsi" w:cstheme="minorBidi"/>
      <w:sz w:val="28"/>
      <w:szCs w:val="28"/>
      <w:lang w:eastAsia="en-US"/>
    </w:rPr>
  </w:style>
  <w:style w:type="character" w:customStyle="1" w:styleId="affffffff8">
    <w:name w:val="Подзаголовок курсив Знак"/>
    <w:basedOn w:val="a6"/>
    <w:link w:val="affffffff9"/>
    <w:uiPriority w:val="99"/>
    <w:locked/>
    <w:rsid w:val="00BD306D"/>
    <w:rPr>
      <w:i/>
      <w:iCs/>
      <w:sz w:val="28"/>
      <w:szCs w:val="28"/>
    </w:rPr>
  </w:style>
  <w:style w:type="paragraph" w:customStyle="1" w:styleId="affffffff9">
    <w:name w:val="Подзаголовок курсив"/>
    <w:basedOn w:val="a5"/>
    <w:link w:val="affffffff8"/>
    <w:uiPriority w:val="99"/>
    <w:rsid w:val="00BD306D"/>
    <w:pPr>
      <w:keepNext/>
      <w:spacing w:before="240" w:after="60"/>
      <w:ind w:firstLine="709"/>
      <w:jc w:val="center"/>
    </w:pPr>
    <w:rPr>
      <w:rFonts w:asciiTheme="minorHAnsi" w:eastAsiaTheme="minorHAnsi" w:hAnsiTheme="minorHAnsi" w:cstheme="minorBidi"/>
      <w:i/>
      <w:iCs/>
      <w:sz w:val="28"/>
      <w:szCs w:val="28"/>
      <w:lang w:eastAsia="en-US"/>
    </w:rPr>
  </w:style>
  <w:style w:type="paragraph" w:customStyle="1" w:styleId="2ff2">
    <w:name w:val="Подзаголовок 2"/>
    <w:basedOn w:val="a5"/>
    <w:uiPriority w:val="99"/>
    <w:rsid w:val="00BD306D"/>
    <w:pPr>
      <w:keepNext/>
      <w:spacing w:before="240" w:after="120"/>
      <w:ind w:right="-57" w:firstLine="851"/>
      <w:jc w:val="both"/>
    </w:pPr>
    <w:rPr>
      <w:i/>
      <w:iCs/>
      <w:sz w:val="28"/>
      <w:szCs w:val="28"/>
      <w:u w:val="single"/>
    </w:rPr>
  </w:style>
  <w:style w:type="character" w:customStyle="1" w:styleId="affffffffa">
    <w:name w:val="Таблица_НОМЕР Продолжение Знак"/>
    <w:basedOn w:val="a6"/>
    <w:link w:val="affffffffb"/>
    <w:locked/>
    <w:rsid w:val="00436243"/>
    <w:rPr>
      <w:rFonts w:ascii="Times New Roman" w:eastAsia="Times New Roman" w:hAnsi="Times New Roman" w:cs="Times New Roman"/>
      <w:sz w:val="28"/>
      <w:szCs w:val="28"/>
      <w:lang w:eastAsia="ru-RU"/>
    </w:rPr>
  </w:style>
  <w:style w:type="paragraph" w:customStyle="1" w:styleId="affffffffb">
    <w:name w:val="Таблица_НОМЕР Продолжение"/>
    <w:basedOn w:val="a5"/>
    <w:link w:val="affffffffa"/>
    <w:qFormat/>
    <w:rsid w:val="00436243"/>
    <w:pPr>
      <w:keepNext/>
      <w:pageBreakBefore/>
      <w:suppressAutoHyphens/>
      <w:spacing w:after="120"/>
      <w:jc w:val="right"/>
    </w:pPr>
    <w:rPr>
      <w:sz w:val="28"/>
      <w:szCs w:val="28"/>
    </w:rPr>
  </w:style>
  <w:style w:type="paragraph" w:customStyle="1" w:styleId="font7">
    <w:name w:val="font7"/>
    <w:basedOn w:val="a5"/>
    <w:rsid w:val="00F92ECC"/>
    <w:pPr>
      <w:spacing w:before="100" w:beforeAutospacing="1" w:after="100" w:afterAutospacing="1"/>
    </w:pPr>
    <w:rPr>
      <w:rFonts w:ascii="Arial" w:hAnsi="Arial" w:cs="Arial"/>
      <w:sz w:val="20"/>
      <w:szCs w:val="20"/>
    </w:rPr>
  </w:style>
  <w:style w:type="table" w:customStyle="1" w:styleId="TableNormal1">
    <w:name w:val="Table Normal1"/>
    <w:uiPriority w:val="2"/>
    <w:semiHidden/>
    <w:unhideWhenUsed/>
    <w:qFormat/>
    <w:rsid w:val="00390C8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docsize">
    <w:name w:val="doc_size"/>
    <w:basedOn w:val="a6"/>
    <w:rsid w:val="00B302DF"/>
  </w:style>
  <w:style w:type="character" w:customStyle="1" w:styleId="affffffffc">
    <w:name w:val="ГП_Обычный Знак"/>
    <w:link w:val="affffffffd"/>
    <w:locked/>
    <w:rsid w:val="00B302DF"/>
    <w:rPr>
      <w:rFonts w:ascii="Times New Roman" w:eastAsia="Times New Roman" w:hAnsi="Times New Roman" w:cs="Times New Roman"/>
      <w:sz w:val="24"/>
      <w:szCs w:val="24"/>
    </w:rPr>
  </w:style>
  <w:style w:type="paragraph" w:customStyle="1" w:styleId="affffffffd">
    <w:name w:val="ГП_Обычный"/>
    <w:link w:val="affffffffc"/>
    <w:qFormat/>
    <w:rsid w:val="00B302DF"/>
    <w:pPr>
      <w:spacing w:after="0" w:line="240" w:lineRule="auto"/>
      <w:ind w:firstLine="709"/>
      <w:contextualSpacing/>
      <w:jc w:val="both"/>
    </w:pPr>
    <w:rPr>
      <w:rFonts w:ascii="Times New Roman" w:eastAsia="Times New Roman" w:hAnsi="Times New Roman" w:cs="Times New Roman"/>
      <w:sz w:val="24"/>
      <w:szCs w:val="24"/>
    </w:rPr>
  </w:style>
  <w:style w:type="paragraph" w:customStyle="1" w:styleId="1fff6">
    <w:name w:val="Знак Знак Знак Знак Знак Знак Знак Знак Знак Знак1 Знак Знак Знак"/>
    <w:basedOn w:val="a5"/>
    <w:rsid w:val="00B302DF"/>
    <w:pPr>
      <w:widowControl w:val="0"/>
      <w:adjustRightInd w:val="0"/>
      <w:spacing w:after="160" w:line="240" w:lineRule="exact"/>
      <w:jc w:val="right"/>
    </w:pPr>
    <w:rPr>
      <w:sz w:val="20"/>
      <w:szCs w:val="20"/>
      <w:lang w:val="en-GB" w:eastAsia="en-US"/>
    </w:rPr>
  </w:style>
  <w:style w:type="paragraph" w:customStyle="1" w:styleId="affffffffe">
    <w:name w:val="Табличный_заголовки"/>
    <w:basedOn w:val="a5"/>
    <w:rsid w:val="00B302DF"/>
    <w:pPr>
      <w:keepNext/>
      <w:keepLines/>
      <w:jc w:val="center"/>
    </w:pPr>
    <w:rPr>
      <w:rFonts w:asciiTheme="minorHAnsi" w:eastAsiaTheme="minorEastAsia" w:hAnsiTheme="minorHAnsi"/>
      <w:b/>
      <w:sz w:val="22"/>
      <w:szCs w:val="22"/>
    </w:rPr>
  </w:style>
  <w:style w:type="paragraph" w:customStyle="1" w:styleId="Geonika0">
    <w:name w:val="Geonika Обычный текст"/>
    <w:basedOn w:val="a5"/>
    <w:link w:val="Geonika1"/>
    <w:rsid w:val="00B302DF"/>
    <w:pPr>
      <w:spacing w:before="120" w:after="60" w:line="276" w:lineRule="auto"/>
      <w:ind w:firstLine="567"/>
      <w:jc w:val="both"/>
    </w:pPr>
    <w:rPr>
      <w:rFonts w:ascii="Calibri" w:hAnsi="Calibri"/>
      <w:lang w:val="en-US" w:eastAsia="ar-SA" w:bidi="en-US"/>
    </w:rPr>
  </w:style>
  <w:style w:type="paragraph" w:customStyle="1" w:styleId="Geonika">
    <w:name w:val="Geonika Маркированый список"/>
    <w:basedOn w:val="a5"/>
    <w:link w:val="Geonika2"/>
    <w:rsid w:val="00B302DF"/>
    <w:pPr>
      <w:numPr>
        <w:numId w:val="11"/>
      </w:numPr>
      <w:tabs>
        <w:tab w:val="left" w:pos="900"/>
      </w:tabs>
      <w:spacing w:before="120" w:after="120" w:line="276" w:lineRule="auto"/>
      <w:ind w:left="360"/>
      <w:jc w:val="both"/>
    </w:pPr>
    <w:rPr>
      <w:rFonts w:ascii="Calibri" w:hAnsi="Calibri"/>
      <w:lang w:val="en-US" w:eastAsia="en-US" w:bidi="en-US"/>
    </w:rPr>
  </w:style>
  <w:style w:type="character" w:customStyle="1" w:styleId="Geonika1">
    <w:name w:val="Geonika Обычный текст Знак"/>
    <w:link w:val="Geonika0"/>
    <w:rsid w:val="00B302DF"/>
    <w:rPr>
      <w:rFonts w:ascii="Calibri" w:eastAsia="Times New Roman" w:hAnsi="Calibri" w:cs="Times New Roman"/>
      <w:sz w:val="24"/>
      <w:szCs w:val="24"/>
      <w:lang w:val="en-US" w:eastAsia="ar-SA" w:bidi="en-US"/>
    </w:rPr>
  </w:style>
  <w:style w:type="character" w:customStyle="1" w:styleId="Geonika2">
    <w:name w:val="Geonika Маркированый список Знак"/>
    <w:link w:val="Geonika"/>
    <w:rsid w:val="00B302DF"/>
    <w:rPr>
      <w:rFonts w:ascii="Calibri" w:eastAsia="Times New Roman" w:hAnsi="Calibri" w:cs="Times New Roman"/>
      <w:sz w:val="24"/>
      <w:szCs w:val="24"/>
      <w:lang w:val="en-US" w:bidi="en-US"/>
    </w:rPr>
  </w:style>
  <w:style w:type="paragraph" w:customStyle="1" w:styleId="Geonika3">
    <w:name w:val="Geonika Подзаголовк"/>
    <w:basedOn w:val="Geonika0"/>
    <w:link w:val="Geonika4"/>
    <w:rsid w:val="00B302DF"/>
    <w:rPr>
      <w:b/>
    </w:rPr>
  </w:style>
  <w:style w:type="character" w:customStyle="1" w:styleId="Geonika4">
    <w:name w:val="Geonika Подзаголовк Знак"/>
    <w:link w:val="Geonika3"/>
    <w:rsid w:val="00B302DF"/>
    <w:rPr>
      <w:rFonts w:ascii="Calibri" w:eastAsia="Times New Roman" w:hAnsi="Calibri" w:cs="Times New Roman"/>
      <w:b/>
      <w:sz w:val="24"/>
      <w:szCs w:val="24"/>
      <w:lang w:val="en-US" w:eastAsia="ar-SA" w:bidi="en-US"/>
    </w:rPr>
  </w:style>
  <w:style w:type="paragraph" w:customStyle="1" w:styleId="a2">
    <w:name w:val="Солонешенский"/>
    <w:basedOn w:val="a5"/>
    <w:rsid w:val="00B302DF"/>
    <w:pPr>
      <w:numPr>
        <w:numId w:val="12"/>
      </w:numPr>
      <w:tabs>
        <w:tab w:val="clear" w:pos="1068"/>
      </w:tabs>
      <w:spacing w:line="360" w:lineRule="auto"/>
      <w:ind w:left="450" w:hanging="450"/>
      <w:jc w:val="center"/>
    </w:pPr>
    <w:rPr>
      <w:b/>
      <w:bCs/>
      <w:sz w:val="28"/>
      <w:szCs w:val="28"/>
    </w:rPr>
  </w:style>
  <w:style w:type="paragraph" w:customStyle="1" w:styleId="western">
    <w:name w:val="western"/>
    <w:basedOn w:val="a5"/>
    <w:link w:val="western0"/>
    <w:rsid w:val="00B302DF"/>
    <w:pPr>
      <w:spacing w:before="100" w:beforeAutospacing="1" w:after="100" w:afterAutospacing="1"/>
    </w:pPr>
    <w:rPr>
      <w:rFonts w:eastAsia="Calibri"/>
    </w:rPr>
  </w:style>
  <w:style w:type="character" w:customStyle="1" w:styleId="western0">
    <w:name w:val="western Знак"/>
    <w:link w:val="western"/>
    <w:rsid w:val="00B302DF"/>
    <w:rPr>
      <w:rFonts w:ascii="Times New Roman" w:eastAsia="Calibri" w:hAnsi="Times New Roman" w:cs="Times New Roman"/>
      <w:sz w:val="24"/>
      <w:szCs w:val="24"/>
      <w:lang w:eastAsia="ru-RU"/>
    </w:rPr>
  </w:style>
  <w:style w:type="character" w:customStyle="1" w:styleId="ae">
    <w:name w:val="Обычный (Интернет) Знак"/>
    <w:aliases w:val="Обычный (веб) Знак Знак,Обычный (веб) Знак2 Знак Знак Знак,Обычный (веб) Знак Знак1 Знак Знак Знак,Обычный (веб) Знак1 Знак Знак Знак2 Знак Знак,Обычный (веб) Знак Знак Знак Знак Знак2 Знак Знак"/>
    <w:link w:val="ad"/>
    <w:uiPriority w:val="99"/>
    <w:rsid w:val="00B302DF"/>
    <w:rPr>
      <w:rFonts w:ascii="Times New Roman" w:eastAsia="Times New Roman" w:hAnsi="Times New Roman" w:cs="Times New Roman"/>
      <w:sz w:val="24"/>
      <w:szCs w:val="24"/>
      <w:lang w:eastAsia="ru-RU"/>
    </w:rPr>
  </w:style>
  <w:style w:type="paragraph" w:customStyle="1" w:styleId="Style2">
    <w:name w:val="Style2"/>
    <w:basedOn w:val="a5"/>
    <w:uiPriority w:val="99"/>
    <w:rsid w:val="00B302DF"/>
    <w:pPr>
      <w:widowControl w:val="0"/>
      <w:autoSpaceDE w:val="0"/>
      <w:autoSpaceDN w:val="0"/>
      <w:adjustRightInd w:val="0"/>
      <w:spacing w:line="413" w:lineRule="exact"/>
      <w:ind w:firstLine="1133"/>
      <w:jc w:val="both"/>
    </w:pPr>
    <w:rPr>
      <w:rFonts w:ascii="Arial" w:eastAsiaTheme="minorEastAsia" w:hAnsi="Arial" w:cs="Arial"/>
    </w:rPr>
  </w:style>
  <w:style w:type="character" w:customStyle="1" w:styleId="FontStyle124">
    <w:name w:val="Font Style124"/>
    <w:basedOn w:val="a6"/>
    <w:uiPriority w:val="99"/>
    <w:rsid w:val="00B302DF"/>
    <w:rPr>
      <w:rFonts w:ascii="Arial" w:hAnsi="Arial" w:cs="Arial" w:hint="default"/>
      <w:sz w:val="22"/>
      <w:szCs w:val="22"/>
    </w:rPr>
  </w:style>
  <w:style w:type="paragraph" w:customStyle="1" w:styleId="afffffffff">
    <w:name w:val="Табличный_слева"/>
    <w:basedOn w:val="a5"/>
    <w:rsid w:val="00B302DF"/>
    <w:rPr>
      <w:sz w:val="22"/>
      <w:szCs w:val="22"/>
    </w:rPr>
  </w:style>
  <w:style w:type="character" w:customStyle="1" w:styleId="af5">
    <w:name w:val="Абзац списка Знак"/>
    <w:aliases w:val="мой Знак,ПАРАГРАФ Знак,List Paragraph Знак"/>
    <w:basedOn w:val="a6"/>
    <w:link w:val="af4"/>
    <w:uiPriority w:val="1"/>
    <w:locked/>
    <w:rsid w:val="00B302DF"/>
    <w:rPr>
      <w:rFonts w:ascii="Times New Roman" w:eastAsia="Calibri" w:hAnsi="Times New Roman" w:cs="Times New Roman"/>
      <w:sz w:val="24"/>
    </w:rPr>
  </w:style>
  <w:style w:type="character" w:customStyle="1" w:styleId="FontStyle68">
    <w:name w:val="Font Style68"/>
    <w:rsid w:val="00B302DF"/>
    <w:rPr>
      <w:rFonts w:ascii="Times New Roman" w:hAnsi="Times New Roman" w:cs="Times New Roman" w:hint="default"/>
      <w:sz w:val="20"/>
      <w:szCs w:val="20"/>
    </w:rPr>
  </w:style>
  <w:style w:type="character" w:customStyle="1" w:styleId="S">
    <w:name w:val="S_Обычный Знак"/>
    <w:basedOn w:val="a6"/>
    <w:link w:val="S0"/>
    <w:locked/>
    <w:rsid w:val="00B302DF"/>
    <w:rPr>
      <w:rFonts w:ascii="Times New Roman" w:eastAsia="Times New Roman" w:hAnsi="Times New Roman" w:cs="Times New Roman"/>
      <w:sz w:val="24"/>
      <w:szCs w:val="24"/>
      <w:lang w:eastAsia="ru-RU"/>
    </w:rPr>
  </w:style>
  <w:style w:type="paragraph" w:customStyle="1" w:styleId="S0">
    <w:name w:val="S_Обычный"/>
    <w:basedOn w:val="a5"/>
    <w:link w:val="S"/>
    <w:qFormat/>
    <w:rsid w:val="00B302DF"/>
    <w:pPr>
      <w:ind w:firstLine="709"/>
      <w:jc w:val="both"/>
    </w:pPr>
  </w:style>
  <w:style w:type="character" w:customStyle="1" w:styleId="11b">
    <w:name w:val="Заголовок 1 Знак1"/>
    <w:aliases w:val="Заголовок 1 Знак Знак Знак2,Заголовок 1 Знак Знак Знак Знак1"/>
    <w:basedOn w:val="a6"/>
    <w:rsid w:val="00E17C39"/>
    <w:rPr>
      <w:rFonts w:asciiTheme="majorHAnsi" w:eastAsiaTheme="majorEastAsia" w:hAnsiTheme="majorHAnsi" w:cstheme="majorBidi"/>
      <w:color w:val="365F91" w:themeColor="accent1" w:themeShade="BF"/>
      <w:sz w:val="32"/>
      <w:szCs w:val="32"/>
      <w:lang w:eastAsia="ru-RU"/>
    </w:rPr>
  </w:style>
  <w:style w:type="character" w:customStyle="1" w:styleId="410">
    <w:name w:val="Заголовок 4 Знак1"/>
    <w:aliases w:val="Таб Знак1"/>
    <w:basedOn w:val="a6"/>
    <w:semiHidden/>
    <w:rsid w:val="00E17C39"/>
    <w:rPr>
      <w:rFonts w:asciiTheme="majorHAnsi" w:eastAsiaTheme="majorEastAsia" w:hAnsiTheme="majorHAnsi" w:cstheme="majorBidi"/>
      <w:i/>
      <w:iCs/>
      <w:color w:val="365F91" w:themeColor="accent1" w:themeShade="BF"/>
      <w:sz w:val="24"/>
      <w:szCs w:val="24"/>
      <w:lang w:eastAsia="ru-RU"/>
    </w:rPr>
  </w:style>
  <w:style w:type="character" w:customStyle="1" w:styleId="610">
    <w:name w:val="Заголовок 6 Знак1"/>
    <w:aliases w:val="Заголовок таб. Знак1"/>
    <w:basedOn w:val="a6"/>
    <w:uiPriority w:val="9"/>
    <w:semiHidden/>
    <w:rsid w:val="00E17C39"/>
    <w:rPr>
      <w:rFonts w:asciiTheme="majorHAnsi" w:eastAsiaTheme="majorEastAsia" w:hAnsiTheme="majorHAnsi" w:cstheme="majorBidi"/>
      <w:color w:val="243F60" w:themeColor="accent1" w:themeShade="7F"/>
      <w:sz w:val="24"/>
      <w:szCs w:val="24"/>
      <w:lang w:eastAsia="ru-RU"/>
    </w:rPr>
  </w:style>
  <w:style w:type="character" w:customStyle="1" w:styleId="710">
    <w:name w:val="Заголовок 7 Знак1"/>
    <w:aliases w:val="Заголовок x.x Знак1"/>
    <w:basedOn w:val="a6"/>
    <w:uiPriority w:val="9"/>
    <w:semiHidden/>
    <w:rsid w:val="00E17C39"/>
    <w:rPr>
      <w:rFonts w:asciiTheme="majorHAnsi" w:eastAsiaTheme="majorEastAsia" w:hAnsiTheme="majorHAnsi" w:cstheme="majorBidi"/>
      <w:i/>
      <w:iCs/>
      <w:color w:val="243F60" w:themeColor="accent1" w:themeShade="7F"/>
      <w:sz w:val="24"/>
      <w:szCs w:val="24"/>
      <w:lang w:eastAsia="ru-RU"/>
    </w:rPr>
  </w:style>
  <w:style w:type="character" w:customStyle="1" w:styleId="1fff7">
    <w:name w:val="Заголовок Знак1"/>
    <w:aliases w:val="Рис. Знак1"/>
    <w:basedOn w:val="a6"/>
    <w:rsid w:val="00E17C39"/>
    <w:rPr>
      <w:rFonts w:asciiTheme="majorHAnsi" w:eastAsiaTheme="majorEastAsia" w:hAnsiTheme="majorHAnsi" w:cstheme="majorBidi"/>
      <w:spacing w:val="-10"/>
      <w:kern w:val="28"/>
      <w:sz w:val="56"/>
      <w:szCs w:val="56"/>
      <w:lang w:eastAsia="ru-RU"/>
    </w:rPr>
  </w:style>
  <w:style w:type="character" w:customStyle="1" w:styleId="1fff8">
    <w:name w:val="Текст примечания Знак1"/>
    <w:basedOn w:val="a6"/>
    <w:uiPriority w:val="99"/>
    <w:semiHidden/>
    <w:rsid w:val="00E17C39"/>
    <w:rPr>
      <w:rFonts w:ascii="Times New Roman" w:eastAsia="Times New Roman" w:hAnsi="Times New Roman" w:cs="Times New Roman"/>
      <w:sz w:val="20"/>
      <w:szCs w:val="20"/>
      <w:lang w:eastAsia="ru-RU"/>
    </w:rPr>
  </w:style>
  <w:style w:type="character" w:customStyle="1" w:styleId="810">
    <w:name w:val="Заголовок 8 Знак1"/>
    <w:basedOn w:val="a6"/>
    <w:semiHidden/>
    <w:rsid w:val="00E17C39"/>
    <w:rPr>
      <w:rFonts w:asciiTheme="majorHAnsi" w:eastAsiaTheme="majorEastAsia" w:hAnsiTheme="majorHAnsi" w:cstheme="majorBidi"/>
      <w:color w:val="272727" w:themeColor="text1" w:themeTint="D8"/>
      <w:sz w:val="21"/>
      <w:szCs w:val="21"/>
      <w:lang w:eastAsia="ru-RU"/>
    </w:rPr>
  </w:style>
  <w:style w:type="character" w:customStyle="1" w:styleId="910">
    <w:name w:val="Заголовок 9 Знак1"/>
    <w:basedOn w:val="a6"/>
    <w:semiHidden/>
    <w:rsid w:val="00E17C39"/>
    <w:rPr>
      <w:rFonts w:asciiTheme="majorHAnsi" w:eastAsiaTheme="majorEastAsia" w:hAnsiTheme="majorHAnsi" w:cstheme="majorBidi"/>
      <w:i/>
      <w:iCs/>
      <w:color w:val="272727" w:themeColor="text1" w:themeTint="D8"/>
      <w:sz w:val="21"/>
      <w:szCs w:val="21"/>
      <w:lang w:eastAsia="ru-RU"/>
    </w:rPr>
  </w:style>
  <w:style w:type="character" w:customStyle="1" w:styleId="1fff9">
    <w:name w:val="Основной текст с отступом Знак1"/>
    <w:basedOn w:val="a6"/>
    <w:semiHidden/>
    <w:rsid w:val="00E17C39"/>
    <w:rPr>
      <w:rFonts w:ascii="Times New Roman" w:eastAsia="Times New Roman" w:hAnsi="Times New Roman" w:cs="Times New Roman"/>
      <w:sz w:val="24"/>
      <w:szCs w:val="24"/>
      <w:lang w:eastAsia="ru-RU"/>
    </w:rPr>
  </w:style>
  <w:style w:type="character" w:customStyle="1" w:styleId="1fffa">
    <w:name w:val="Тема примечания Знак1"/>
    <w:basedOn w:val="1fff8"/>
    <w:uiPriority w:val="99"/>
    <w:semiHidden/>
    <w:rsid w:val="00E17C39"/>
    <w:rPr>
      <w:rFonts w:ascii="Times New Roman" w:eastAsia="Times New Roman" w:hAnsi="Times New Roman" w:cs="Times New Roman"/>
      <w:b/>
      <w:bCs/>
      <w:sz w:val="20"/>
      <w:szCs w:val="20"/>
      <w:lang w:eastAsia="ru-RU"/>
    </w:rPr>
  </w:style>
  <w:style w:type="character" w:customStyle="1" w:styleId="1fffb">
    <w:name w:val="Текст концевой сноски Знак1"/>
    <w:basedOn w:val="a6"/>
    <w:semiHidden/>
    <w:rsid w:val="00E17C39"/>
    <w:rPr>
      <w:rFonts w:ascii="Times New Roman" w:eastAsia="Times New Roman" w:hAnsi="Times New Roman" w:cs="Times New Roman"/>
      <w:sz w:val="20"/>
      <w:szCs w:val="20"/>
      <w:lang w:eastAsia="ru-RU"/>
    </w:rPr>
  </w:style>
  <w:style w:type="character" w:customStyle="1" w:styleId="1fffc">
    <w:name w:val="Текст сноски Знак1"/>
    <w:basedOn w:val="a6"/>
    <w:uiPriority w:val="99"/>
    <w:semiHidden/>
    <w:rsid w:val="00E17C39"/>
    <w:rPr>
      <w:rFonts w:ascii="Times New Roman" w:eastAsia="Times New Roman" w:hAnsi="Times New Roman" w:cs="Times New Roman"/>
      <w:sz w:val="20"/>
      <w:szCs w:val="20"/>
      <w:lang w:eastAsia="ru-RU"/>
    </w:rPr>
  </w:style>
  <w:style w:type="character" w:customStyle="1" w:styleId="211">
    <w:name w:val="Основной текст с отступом 2 Знак1"/>
    <w:basedOn w:val="a6"/>
    <w:semiHidden/>
    <w:rsid w:val="00E17C39"/>
    <w:rPr>
      <w:rFonts w:ascii="Times New Roman" w:eastAsia="Times New Roman" w:hAnsi="Times New Roman" w:cs="Times New Roman"/>
      <w:sz w:val="24"/>
      <w:szCs w:val="24"/>
      <w:lang w:eastAsia="ru-RU"/>
    </w:rPr>
  </w:style>
  <w:style w:type="character" w:customStyle="1" w:styleId="83">
    <w:name w:val="Основной текст + 8"/>
    <w:aliases w:val="5 pt"/>
    <w:basedOn w:val="afff3"/>
    <w:rsid w:val="00E17C39"/>
    <w:rPr>
      <w:rFonts w:ascii="Calibri" w:eastAsia="Calibri" w:hAnsi="Calibri" w:cs="Calibri"/>
      <w:b w:val="0"/>
      <w:bCs w:val="0"/>
      <w:i w:val="0"/>
      <w:iCs w:val="0"/>
      <w:smallCaps w:val="0"/>
      <w:strike w:val="0"/>
      <w:dstrike w:val="0"/>
      <w:color w:val="000000"/>
      <w:spacing w:val="0"/>
      <w:w w:val="100"/>
      <w:position w:val="0"/>
      <w:sz w:val="63"/>
      <w:szCs w:val="63"/>
      <w:u w:val="none"/>
      <w:effect w:val="none"/>
      <w:shd w:val="clear" w:color="auto" w:fill="FFFFFF"/>
      <w:lang w:eastAsia="ru-RU"/>
    </w:rPr>
  </w:style>
  <w:style w:type="character" w:customStyle="1" w:styleId="8pt0">
    <w:name w:val="Основной текст + 8 pt"/>
    <w:aliases w:val="Полужирный"/>
    <w:basedOn w:val="afff3"/>
    <w:rsid w:val="00E17C39"/>
    <w:rPr>
      <w:rFonts w:ascii="Consolas" w:eastAsia="Consolas" w:hAnsi="Consolas" w:cs="Consolas"/>
      <w:b/>
      <w:bCs/>
      <w:i w:val="0"/>
      <w:iCs w:val="0"/>
      <w:smallCaps w:val="0"/>
      <w:strike w:val="0"/>
      <w:dstrike w:val="0"/>
      <w:color w:val="000000"/>
      <w:spacing w:val="0"/>
      <w:w w:val="100"/>
      <w:position w:val="0"/>
      <w:sz w:val="12"/>
      <w:szCs w:val="12"/>
      <w:u w:val="none"/>
      <w:effect w:val="none"/>
      <w:shd w:val="clear" w:color="auto" w:fill="FFFFFF"/>
      <w:lang w:val="ru-RU" w:eastAsia="ru-RU"/>
    </w:rPr>
  </w:style>
  <w:style w:type="character" w:customStyle="1" w:styleId="ArialUnicodeMS">
    <w:name w:val="Основной текст + Arial Unicode MS"/>
    <w:aliases w:val="11 pt,Курсив"/>
    <w:basedOn w:val="afff3"/>
    <w:rsid w:val="00E17C39"/>
    <w:rPr>
      <w:rFonts w:ascii="Arial Unicode MS" w:eastAsia="Arial Unicode MS" w:hAnsi="Arial Unicode MS" w:cs="Arial Unicode MS" w:hint="eastAsia"/>
      <w:b w:val="0"/>
      <w:bCs w:val="0"/>
      <w:i w:val="0"/>
      <w:iCs w:val="0"/>
      <w:smallCaps w:val="0"/>
      <w:strike w:val="0"/>
      <w:dstrike w:val="0"/>
      <w:color w:val="000000"/>
      <w:spacing w:val="0"/>
      <w:w w:val="100"/>
      <w:position w:val="0"/>
      <w:sz w:val="18"/>
      <w:szCs w:val="18"/>
      <w:u w:val="none"/>
      <w:effect w:val="none"/>
      <w:shd w:val="clear" w:color="auto" w:fill="FFFFFF"/>
      <w:lang w:val="ru-RU" w:eastAsia="ru-RU"/>
    </w:rPr>
  </w:style>
  <w:style w:type="character" w:customStyle="1" w:styleId="Calibri">
    <w:name w:val="Основной текст + Calibri"/>
    <w:aliases w:val="7.5 pt"/>
    <w:basedOn w:val="afff3"/>
    <w:rsid w:val="00E17C39"/>
    <w:rPr>
      <w:rFonts w:ascii="Calibri" w:eastAsia="Calibri" w:hAnsi="Calibri" w:cs="Calibri"/>
      <w:b w:val="0"/>
      <w:bCs w:val="0"/>
      <w:i w:val="0"/>
      <w:iCs w:val="0"/>
      <w:smallCaps w:val="0"/>
      <w:strike w:val="0"/>
      <w:dstrike w:val="0"/>
      <w:color w:val="000000"/>
      <w:spacing w:val="0"/>
      <w:w w:val="100"/>
      <w:position w:val="0"/>
      <w:sz w:val="14"/>
      <w:szCs w:val="14"/>
      <w:u w:val="none"/>
      <w:effect w:val="none"/>
      <w:shd w:val="clear" w:color="auto" w:fill="FFFFFF"/>
      <w:lang w:val="en-US" w:eastAsia="ru-RU"/>
    </w:rPr>
  </w:style>
  <w:style w:type="character" w:customStyle="1" w:styleId="212">
    <w:name w:val="Основной текст 2 Знак1"/>
    <w:basedOn w:val="a6"/>
    <w:uiPriority w:val="99"/>
    <w:semiHidden/>
    <w:rsid w:val="00E17C39"/>
    <w:rPr>
      <w:rFonts w:ascii="Times New Roman" w:eastAsia="Times New Roman" w:hAnsi="Times New Roman" w:cs="Times New Roman"/>
      <w:sz w:val="24"/>
      <w:szCs w:val="24"/>
      <w:lang w:eastAsia="ru-RU"/>
    </w:rPr>
  </w:style>
  <w:style w:type="character" w:customStyle="1" w:styleId="311">
    <w:name w:val="Основной текст 3 Знак1"/>
    <w:basedOn w:val="a6"/>
    <w:uiPriority w:val="99"/>
    <w:semiHidden/>
    <w:rsid w:val="00E17C39"/>
    <w:rPr>
      <w:rFonts w:ascii="Times New Roman" w:eastAsia="Times New Roman" w:hAnsi="Times New Roman" w:cs="Times New Roman"/>
      <w:sz w:val="16"/>
      <w:szCs w:val="16"/>
      <w:lang w:eastAsia="ru-RU"/>
    </w:rPr>
  </w:style>
  <w:style w:type="character" w:customStyle="1" w:styleId="1fffd">
    <w:name w:val="Схема документа Знак1"/>
    <w:basedOn w:val="a6"/>
    <w:uiPriority w:val="99"/>
    <w:semiHidden/>
    <w:rsid w:val="00E17C39"/>
    <w:rPr>
      <w:rFonts w:ascii="Segoe UI" w:eastAsia="Times New Roman" w:hAnsi="Segoe UI" w:cs="Segoe UI"/>
      <w:sz w:val="16"/>
      <w:szCs w:val="16"/>
      <w:lang w:eastAsia="ru-RU"/>
    </w:rPr>
  </w:style>
  <w:style w:type="character" w:customStyle="1" w:styleId="1fffe">
    <w:name w:val="Текст Знак1"/>
    <w:basedOn w:val="a6"/>
    <w:semiHidden/>
    <w:rsid w:val="00E17C39"/>
    <w:rPr>
      <w:rFonts w:ascii="Consolas" w:eastAsia="Times New Roman" w:hAnsi="Consolas" w:cs="Times New Roman"/>
      <w:sz w:val="21"/>
      <w:szCs w:val="21"/>
      <w:lang w:eastAsia="ru-RU"/>
    </w:rPr>
  </w:style>
  <w:style w:type="character" w:customStyle="1" w:styleId="headera5">
    <w:name w:val="header_a5"/>
    <w:basedOn w:val="a6"/>
    <w:rsid w:val="00E17C39"/>
  </w:style>
  <w:style w:type="character" w:customStyle="1" w:styleId="headera6">
    <w:name w:val="header_a6"/>
    <w:basedOn w:val="a6"/>
    <w:rsid w:val="00E17C39"/>
  </w:style>
  <w:style w:type="paragraph" w:styleId="HTML">
    <w:name w:val="HTML Address"/>
    <w:basedOn w:val="a5"/>
    <w:link w:val="HTML0"/>
    <w:uiPriority w:val="99"/>
    <w:semiHidden/>
    <w:unhideWhenUsed/>
    <w:rsid w:val="00F82901"/>
    <w:rPr>
      <w:i/>
      <w:iCs/>
    </w:rPr>
  </w:style>
  <w:style w:type="character" w:customStyle="1" w:styleId="HTML0">
    <w:name w:val="Адрес HTML Знак"/>
    <w:basedOn w:val="a6"/>
    <w:link w:val="HTML"/>
    <w:uiPriority w:val="99"/>
    <w:semiHidden/>
    <w:rsid w:val="00F82901"/>
    <w:rPr>
      <w:rFonts w:ascii="Times New Roman" w:eastAsia="Times New Roman" w:hAnsi="Times New Roman" w:cs="Times New Roman"/>
      <w:i/>
      <w:iCs/>
      <w:sz w:val="24"/>
      <w:szCs w:val="24"/>
      <w:lang w:eastAsia="ru-RU"/>
    </w:rPr>
  </w:style>
  <w:style w:type="paragraph" w:styleId="HTML1">
    <w:name w:val="HTML Preformatted"/>
    <w:basedOn w:val="a5"/>
    <w:link w:val="HTML2"/>
    <w:uiPriority w:val="99"/>
    <w:semiHidden/>
    <w:unhideWhenUsed/>
    <w:rsid w:val="00F82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nsolas" w:hAnsi="Consolas"/>
      <w:sz w:val="20"/>
      <w:szCs w:val="20"/>
    </w:rPr>
  </w:style>
  <w:style w:type="character" w:customStyle="1" w:styleId="HTML2">
    <w:name w:val="Стандартный HTML Знак"/>
    <w:basedOn w:val="a6"/>
    <w:link w:val="HTML1"/>
    <w:uiPriority w:val="99"/>
    <w:semiHidden/>
    <w:rsid w:val="00F82901"/>
    <w:rPr>
      <w:rFonts w:ascii="Consolas" w:eastAsia="Times New Roman" w:hAnsi="Consolas" w:cs="Times New Roman"/>
      <w:sz w:val="20"/>
      <w:szCs w:val="20"/>
      <w:lang w:eastAsia="ru-RU"/>
    </w:rPr>
  </w:style>
  <w:style w:type="character" w:customStyle="1" w:styleId="afffffffff0">
    <w:name w:val="Текст макроса Знак"/>
    <w:basedOn w:val="a6"/>
    <w:link w:val="afffffffff1"/>
    <w:uiPriority w:val="99"/>
    <w:semiHidden/>
    <w:locked/>
    <w:rsid w:val="00F82901"/>
    <w:rPr>
      <w:rFonts w:ascii="Consolas" w:eastAsia="Times New Roman" w:hAnsi="Consolas" w:cs="Times New Roman"/>
      <w:sz w:val="20"/>
      <w:szCs w:val="20"/>
      <w:lang w:eastAsia="ru-RU"/>
    </w:rPr>
  </w:style>
  <w:style w:type="character" w:customStyle="1" w:styleId="afffffffff2">
    <w:name w:val="Прощание Знак"/>
    <w:basedOn w:val="a6"/>
    <w:link w:val="afffffffff3"/>
    <w:uiPriority w:val="99"/>
    <w:semiHidden/>
    <w:locked/>
    <w:rsid w:val="00F82901"/>
    <w:rPr>
      <w:rFonts w:ascii="Times New Roman" w:eastAsia="Times New Roman" w:hAnsi="Times New Roman" w:cs="Times New Roman"/>
      <w:sz w:val="24"/>
      <w:szCs w:val="24"/>
      <w:lang w:eastAsia="ru-RU"/>
    </w:rPr>
  </w:style>
  <w:style w:type="character" w:customStyle="1" w:styleId="afffffffff4">
    <w:name w:val="Подпись Знак"/>
    <w:basedOn w:val="a6"/>
    <w:link w:val="afffffffff5"/>
    <w:uiPriority w:val="99"/>
    <w:semiHidden/>
    <w:locked/>
    <w:rsid w:val="00F82901"/>
    <w:rPr>
      <w:rFonts w:ascii="Times New Roman" w:eastAsia="Times New Roman" w:hAnsi="Times New Roman" w:cs="Times New Roman"/>
      <w:sz w:val="24"/>
      <w:szCs w:val="24"/>
      <w:lang w:eastAsia="ru-RU"/>
    </w:rPr>
  </w:style>
  <w:style w:type="character" w:customStyle="1" w:styleId="afffffffff6">
    <w:name w:val="Шапка Знак"/>
    <w:basedOn w:val="a6"/>
    <w:link w:val="afffffffff7"/>
    <w:uiPriority w:val="99"/>
    <w:semiHidden/>
    <w:locked/>
    <w:rsid w:val="00F82901"/>
    <w:rPr>
      <w:rFonts w:asciiTheme="majorHAnsi" w:eastAsiaTheme="majorEastAsia" w:hAnsiTheme="majorHAnsi" w:cstheme="majorBidi"/>
      <w:sz w:val="24"/>
      <w:szCs w:val="24"/>
      <w:shd w:val="pct20" w:color="auto" w:fill="auto"/>
      <w:lang w:eastAsia="ru-RU"/>
    </w:rPr>
  </w:style>
  <w:style w:type="character" w:customStyle="1" w:styleId="afffffffff8">
    <w:name w:val="Приветствие Знак"/>
    <w:basedOn w:val="a6"/>
    <w:link w:val="afffffffff9"/>
    <w:uiPriority w:val="99"/>
    <w:semiHidden/>
    <w:locked/>
    <w:rsid w:val="00F82901"/>
    <w:rPr>
      <w:rFonts w:ascii="Times New Roman" w:eastAsia="Times New Roman" w:hAnsi="Times New Roman" w:cs="Times New Roman"/>
      <w:sz w:val="24"/>
      <w:szCs w:val="24"/>
      <w:lang w:eastAsia="ru-RU"/>
    </w:rPr>
  </w:style>
  <w:style w:type="character" w:customStyle="1" w:styleId="afffffffffa">
    <w:name w:val="Дата Знак"/>
    <w:basedOn w:val="a6"/>
    <w:link w:val="afffffffffb"/>
    <w:uiPriority w:val="99"/>
    <w:semiHidden/>
    <w:locked/>
    <w:rsid w:val="00F82901"/>
    <w:rPr>
      <w:rFonts w:ascii="Times New Roman" w:eastAsia="Times New Roman" w:hAnsi="Times New Roman" w:cs="Times New Roman"/>
      <w:sz w:val="24"/>
      <w:szCs w:val="24"/>
      <w:lang w:eastAsia="ru-RU"/>
    </w:rPr>
  </w:style>
  <w:style w:type="character" w:customStyle="1" w:styleId="afffffffffc">
    <w:name w:val="Красная строка Знак"/>
    <w:basedOn w:val="aff7"/>
    <w:link w:val="afffffffffd"/>
    <w:uiPriority w:val="99"/>
    <w:semiHidden/>
    <w:locked/>
    <w:rsid w:val="00F82901"/>
    <w:rPr>
      <w:rFonts w:ascii="Calibri" w:eastAsia="Times New Roman" w:hAnsi="Calibri" w:cs="Calibri"/>
      <w:lang w:val="en-US" w:bidi="en-US"/>
    </w:rPr>
  </w:style>
  <w:style w:type="character" w:customStyle="1" w:styleId="2ff3">
    <w:name w:val="Красная строка 2 Знак"/>
    <w:basedOn w:val="af3"/>
    <w:link w:val="2ff4"/>
    <w:uiPriority w:val="99"/>
    <w:semiHidden/>
    <w:locked/>
    <w:rsid w:val="00F82901"/>
    <w:rPr>
      <w:rFonts w:ascii="Times New Roman" w:eastAsia="Times New Roman" w:hAnsi="Times New Roman" w:cs="Times New Roman"/>
      <w:sz w:val="24"/>
      <w:szCs w:val="24"/>
      <w:lang w:eastAsia="ru-RU"/>
    </w:rPr>
  </w:style>
  <w:style w:type="character" w:customStyle="1" w:styleId="afffffffffe">
    <w:name w:val="Заголовок записки Знак"/>
    <w:basedOn w:val="a6"/>
    <w:link w:val="affffffffff"/>
    <w:uiPriority w:val="99"/>
    <w:semiHidden/>
    <w:locked/>
    <w:rsid w:val="00F82901"/>
    <w:rPr>
      <w:rFonts w:ascii="Times New Roman" w:eastAsia="Times New Roman" w:hAnsi="Times New Roman" w:cs="Times New Roman"/>
      <w:sz w:val="24"/>
      <w:szCs w:val="24"/>
      <w:lang w:eastAsia="ru-RU"/>
    </w:rPr>
  </w:style>
  <w:style w:type="character" w:customStyle="1" w:styleId="3f0">
    <w:name w:val="Основной текст с отступом 3 Знак"/>
    <w:basedOn w:val="a6"/>
    <w:link w:val="3f1"/>
    <w:uiPriority w:val="99"/>
    <w:semiHidden/>
    <w:locked/>
    <w:rsid w:val="00F82901"/>
    <w:rPr>
      <w:rFonts w:ascii="Times New Roman" w:eastAsia="Times New Roman" w:hAnsi="Times New Roman" w:cs="Times New Roman"/>
      <w:sz w:val="16"/>
      <w:szCs w:val="16"/>
      <w:lang w:eastAsia="ru-RU"/>
    </w:rPr>
  </w:style>
  <w:style w:type="character" w:customStyle="1" w:styleId="affffffffff0">
    <w:name w:val="Электронная подпись Знак"/>
    <w:basedOn w:val="a6"/>
    <w:link w:val="affffffffff1"/>
    <w:uiPriority w:val="99"/>
    <w:semiHidden/>
    <w:locked/>
    <w:rsid w:val="00F82901"/>
    <w:rPr>
      <w:rFonts w:ascii="Times New Roman" w:eastAsia="Times New Roman" w:hAnsi="Times New Roman" w:cs="Times New Roman"/>
      <w:sz w:val="24"/>
      <w:szCs w:val="24"/>
      <w:lang w:eastAsia="ru-RU"/>
    </w:rPr>
  </w:style>
  <w:style w:type="character" w:customStyle="1" w:styleId="2ff5">
    <w:name w:val="Цитата 2 Знак"/>
    <w:basedOn w:val="a6"/>
    <w:link w:val="2ff6"/>
    <w:uiPriority w:val="29"/>
    <w:locked/>
    <w:rsid w:val="00F82901"/>
    <w:rPr>
      <w:rFonts w:ascii="Times New Roman" w:eastAsia="Times New Roman" w:hAnsi="Times New Roman" w:cs="Times New Roman"/>
      <w:i/>
      <w:iCs/>
      <w:color w:val="404040" w:themeColor="text1" w:themeTint="BF"/>
      <w:sz w:val="24"/>
      <w:szCs w:val="24"/>
      <w:lang w:eastAsia="ru-RU"/>
    </w:rPr>
  </w:style>
  <w:style w:type="character" w:customStyle="1" w:styleId="affffffffff2">
    <w:name w:val="Выделенная цитата Знак"/>
    <w:basedOn w:val="a6"/>
    <w:link w:val="affffffffff3"/>
    <w:uiPriority w:val="30"/>
    <w:locked/>
    <w:rsid w:val="00F82901"/>
    <w:rPr>
      <w:rFonts w:ascii="Times New Roman" w:eastAsia="Times New Roman" w:hAnsi="Times New Roman" w:cs="Times New Roman"/>
      <w:i/>
      <w:iCs/>
      <w:color w:val="4F81BD" w:themeColor="accent1"/>
      <w:sz w:val="24"/>
      <w:szCs w:val="24"/>
      <w:lang w:eastAsia="ru-RU"/>
    </w:rPr>
  </w:style>
  <w:style w:type="paragraph" w:customStyle="1" w:styleId="2ff7">
    <w:name w:val="Знак Знак Знак2"/>
    <w:basedOn w:val="a5"/>
    <w:rsid w:val="00F82901"/>
    <w:pPr>
      <w:tabs>
        <w:tab w:val="num" w:pos="432"/>
      </w:tabs>
      <w:spacing w:before="120" w:after="160"/>
      <w:ind w:left="432" w:hanging="432"/>
      <w:jc w:val="both"/>
    </w:pPr>
    <w:rPr>
      <w:b/>
      <w:bCs/>
      <w:caps/>
      <w:sz w:val="32"/>
      <w:szCs w:val="32"/>
      <w:lang w:val="en-US" w:eastAsia="en-US"/>
    </w:rPr>
  </w:style>
  <w:style w:type="paragraph" w:customStyle="1" w:styleId="font8">
    <w:name w:val="font8"/>
    <w:basedOn w:val="a5"/>
    <w:rsid w:val="00F82901"/>
    <w:pPr>
      <w:spacing w:before="100" w:beforeAutospacing="1" w:after="100" w:afterAutospacing="1"/>
    </w:pPr>
    <w:rPr>
      <w:rFonts w:ascii="Tahoma" w:hAnsi="Tahoma" w:cs="Tahoma"/>
      <w:color w:val="000000"/>
      <w:sz w:val="18"/>
      <w:szCs w:val="18"/>
    </w:rPr>
  </w:style>
  <w:style w:type="paragraph" w:customStyle="1" w:styleId="xl123">
    <w:name w:val="xl123"/>
    <w:basedOn w:val="a5"/>
    <w:rsid w:val="00F82901"/>
    <w:pPr>
      <w:pBdr>
        <w:top w:val="single" w:sz="4" w:space="0" w:color="auto"/>
        <w:left w:val="single" w:sz="4" w:space="0" w:color="auto"/>
        <w:bottom w:val="single" w:sz="4" w:space="0" w:color="auto"/>
      </w:pBdr>
      <w:shd w:val="clear" w:color="auto" w:fill="FFE699"/>
      <w:spacing w:before="100" w:beforeAutospacing="1" w:after="100" w:afterAutospacing="1"/>
      <w:jc w:val="center"/>
    </w:pPr>
    <w:rPr>
      <w:color w:val="000000"/>
      <w:sz w:val="20"/>
      <w:szCs w:val="20"/>
    </w:rPr>
  </w:style>
  <w:style w:type="paragraph" w:customStyle="1" w:styleId="xl124">
    <w:name w:val="xl124"/>
    <w:basedOn w:val="a5"/>
    <w:rsid w:val="00F82901"/>
    <w:pPr>
      <w:shd w:val="clear" w:color="auto" w:fill="FFE699"/>
      <w:spacing w:before="100" w:beforeAutospacing="1" w:after="100" w:afterAutospacing="1"/>
    </w:pPr>
    <w:rPr>
      <w:sz w:val="20"/>
      <w:szCs w:val="20"/>
    </w:rPr>
  </w:style>
  <w:style w:type="paragraph" w:customStyle="1" w:styleId="xl125">
    <w:name w:val="xl125"/>
    <w:basedOn w:val="a5"/>
    <w:rsid w:val="00F82901"/>
    <w:pPr>
      <w:shd w:val="clear" w:color="auto" w:fill="FFE699"/>
      <w:spacing w:before="100" w:beforeAutospacing="1" w:after="100" w:afterAutospacing="1"/>
    </w:pPr>
    <w:rPr>
      <w:sz w:val="20"/>
      <w:szCs w:val="20"/>
    </w:rPr>
  </w:style>
  <w:style w:type="paragraph" w:customStyle="1" w:styleId="xl126">
    <w:name w:val="xl126"/>
    <w:basedOn w:val="a5"/>
    <w:rsid w:val="00F82901"/>
    <w:pPr>
      <w:pBdr>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27">
    <w:name w:val="xl127"/>
    <w:basedOn w:val="a5"/>
    <w:rsid w:val="00F82901"/>
    <w:pPr>
      <w:pBdr>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28">
    <w:name w:val="xl128"/>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29">
    <w:name w:val="xl129"/>
    <w:basedOn w:val="a5"/>
    <w:rsid w:val="00F829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0"/>
      <w:szCs w:val="20"/>
    </w:rPr>
  </w:style>
  <w:style w:type="paragraph" w:customStyle="1" w:styleId="xl130">
    <w:name w:val="xl130"/>
    <w:basedOn w:val="a5"/>
    <w:rsid w:val="00F82901"/>
    <w:pPr>
      <w:pBdr>
        <w:top w:val="single" w:sz="4" w:space="0" w:color="auto"/>
        <w:left w:val="single" w:sz="4" w:space="0" w:color="auto"/>
        <w:right w:val="single" w:sz="4" w:space="0" w:color="auto"/>
      </w:pBdr>
      <w:shd w:val="clear" w:color="auto" w:fill="FFFF00"/>
      <w:spacing w:before="100" w:beforeAutospacing="1" w:after="100" w:afterAutospacing="1"/>
      <w:jc w:val="center"/>
    </w:pPr>
    <w:rPr>
      <w:color w:val="000000"/>
      <w:sz w:val="20"/>
      <w:szCs w:val="20"/>
    </w:rPr>
  </w:style>
  <w:style w:type="paragraph" w:customStyle="1" w:styleId="xl131">
    <w:name w:val="xl131"/>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32">
    <w:name w:val="xl132"/>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pPr>
    <w:rPr>
      <w:sz w:val="20"/>
      <w:szCs w:val="20"/>
    </w:rPr>
  </w:style>
  <w:style w:type="paragraph" w:customStyle="1" w:styleId="xl133">
    <w:name w:val="xl133"/>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pPr>
    <w:rPr>
      <w:sz w:val="20"/>
      <w:szCs w:val="20"/>
    </w:rPr>
  </w:style>
  <w:style w:type="paragraph" w:customStyle="1" w:styleId="xl134">
    <w:name w:val="xl134"/>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35">
    <w:name w:val="xl135"/>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36">
    <w:name w:val="xl136"/>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37">
    <w:name w:val="xl137"/>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38">
    <w:name w:val="xl138"/>
    <w:basedOn w:val="a5"/>
    <w:rsid w:val="00F82901"/>
    <w:pPr>
      <w:pBdr>
        <w:left w:val="single" w:sz="4" w:space="0" w:color="auto"/>
        <w:bottom w:val="single" w:sz="4" w:space="0" w:color="000000"/>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39">
    <w:name w:val="xl139"/>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40">
    <w:name w:val="xl140"/>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41">
    <w:name w:val="xl141"/>
    <w:basedOn w:val="a5"/>
    <w:rsid w:val="00F82901"/>
    <w:pPr>
      <w:pBdr>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42">
    <w:name w:val="xl142"/>
    <w:basedOn w:val="a5"/>
    <w:rsid w:val="00F82901"/>
    <w:pPr>
      <w:pBdr>
        <w:top w:val="single" w:sz="4" w:space="0" w:color="000000"/>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43">
    <w:name w:val="xl143"/>
    <w:basedOn w:val="a5"/>
    <w:rsid w:val="00F82901"/>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44">
    <w:name w:val="xl144"/>
    <w:basedOn w:val="a5"/>
    <w:rsid w:val="00F82901"/>
    <w:pPr>
      <w:pBdr>
        <w:left w:val="single" w:sz="4" w:space="0" w:color="auto"/>
        <w:right w:val="single" w:sz="4" w:space="0" w:color="auto"/>
      </w:pBdr>
      <w:spacing w:before="100" w:beforeAutospacing="1" w:after="100" w:afterAutospacing="1"/>
      <w:jc w:val="center"/>
    </w:pPr>
    <w:rPr>
      <w:sz w:val="20"/>
      <w:szCs w:val="20"/>
    </w:rPr>
  </w:style>
  <w:style w:type="paragraph" w:customStyle="1" w:styleId="xl145">
    <w:name w:val="xl145"/>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46">
    <w:name w:val="xl146"/>
    <w:basedOn w:val="a5"/>
    <w:rsid w:val="00F82901"/>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jc w:val="center"/>
    </w:pPr>
    <w:rPr>
      <w:sz w:val="20"/>
      <w:szCs w:val="20"/>
    </w:rPr>
  </w:style>
  <w:style w:type="paragraph" w:customStyle="1" w:styleId="xl147">
    <w:name w:val="xl147"/>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48">
    <w:name w:val="xl148"/>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49">
    <w:name w:val="xl149"/>
    <w:basedOn w:val="a5"/>
    <w:rsid w:val="00F82901"/>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jc w:val="center"/>
    </w:pPr>
    <w:rPr>
      <w:sz w:val="20"/>
      <w:szCs w:val="20"/>
    </w:rPr>
  </w:style>
  <w:style w:type="paragraph" w:customStyle="1" w:styleId="xl150">
    <w:name w:val="xl150"/>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51">
    <w:name w:val="xl151"/>
    <w:basedOn w:val="a5"/>
    <w:rsid w:val="00F82901"/>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152">
    <w:name w:val="xl152"/>
    <w:basedOn w:val="a5"/>
    <w:rsid w:val="00F82901"/>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53">
    <w:name w:val="xl153"/>
    <w:basedOn w:val="a5"/>
    <w:rsid w:val="00F82901"/>
    <w:pPr>
      <w:pBdr>
        <w:left w:val="single" w:sz="4" w:space="0" w:color="auto"/>
        <w:right w:val="single" w:sz="4" w:space="0" w:color="auto"/>
      </w:pBdr>
      <w:spacing w:before="100" w:beforeAutospacing="1" w:after="100" w:afterAutospacing="1"/>
      <w:jc w:val="center"/>
    </w:pPr>
    <w:rPr>
      <w:sz w:val="20"/>
      <w:szCs w:val="20"/>
    </w:rPr>
  </w:style>
  <w:style w:type="paragraph" w:customStyle="1" w:styleId="xl154">
    <w:name w:val="xl154"/>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55">
    <w:name w:val="xl155"/>
    <w:basedOn w:val="a5"/>
    <w:rsid w:val="00F82901"/>
    <w:pPr>
      <w:pBdr>
        <w:left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56">
    <w:name w:val="xl156"/>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57">
    <w:name w:val="xl157"/>
    <w:basedOn w:val="a5"/>
    <w:rsid w:val="00F82901"/>
    <w:pPr>
      <w:pBdr>
        <w:top w:val="single" w:sz="8" w:space="0" w:color="auto"/>
        <w:left w:val="single" w:sz="4"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58">
    <w:name w:val="xl158"/>
    <w:basedOn w:val="a5"/>
    <w:rsid w:val="00F82901"/>
    <w:pPr>
      <w:pBdr>
        <w:left w:val="single" w:sz="4" w:space="0" w:color="auto"/>
        <w:bottom w:val="single" w:sz="8"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59">
    <w:name w:val="xl159"/>
    <w:basedOn w:val="a5"/>
    <w:rsid w:val="00F82901"/>
    <w:pPr>
      <w:pBdr>
        <w:top w:val="single" w:sz="8" w:space="0" w:color="auto"/>
        <w:left w:val="single" w:sz="4"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60">
    <w:name w:val="xl160"/>
    <w:basedOn w:val="a5"/>
    <w:rsid w:val="00F82901"/>
    <w:pPr>
      <w:pBdr>
        <w:left w:val="single" w:sz="4" w:space="0" w:color="auto"/>
        <w:bottom w:val="single" w:sz="8"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61">
    <w:name w:val="xl161"/>
    <w:basedOn w:val="a5"/>
    <w:rsid w:val="00F82901"/>
    <w:pPr>
      <w:pBdr>
        <w:left w:val="single" w:sz="4"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62">
    <w:name w:val="xl162"/>
    <w:basedOn w:val="a5"/>
    <w:rsid w:val="00F82901"/>
    <w:pPr>
      <w:pBdr>
        <w:top w:val="single" w:sz="8" w:space="0" w:color="auto"/>
        <w:left w:val="single" w:sz="4" w:space="0" w:color="auto"/>
        <w:bottom w:val="single" w:sz="4" w:space="0" w:color="auto"/>
        <w:right w:val="single" w:sz="8" w:space="0" w:color="auto"/>
      </w:pBdr>
      <w:shd w:val="clear" w:color="auto" w:fill="FFCC99"/>
      <w:spacing w:before="100" w:beforeAutospacing="1" w:after="100" w:afterAutospacing="1"/>
      <w:jc w:val="center"/>
    </w:pPr>
    <w:rPr>
      <w:sz w:val="20"/>
      <w:szCs w:val="20"/>
    </w:rPr>
  </w:style>
  <w:style w:type="paragraph" w:customStyle="1" w:styleId="xl163">
    <w:name w:val="xl163"/>
    <w:basedOn w:val="a5"/>
    <w:rsid w:val="00F82901"/>
    <w:pPr>
      <w:pBdr>
        <w:top w:val="single" w:sz="4" w:space="0" w:color="auto"/>
        <w:left w:val="single" w:sz="4" w:space="0" w:color="auto"/>
        <w:bottom w:val="single" w:sz="8" w:space="0" w:color="auto"/>
        <w:right w:val="single" w:sz="8" w:space="0" w:color="auto"/>
      </w:pBdr>
      <w:shd w:val="clear" w:color="auto" w:fill="FFCC99"/>
      <w:spacing w:before="100" w:beforeAutospacing="1" w:after="100" w:afterAutospacing="1"/>
      <w:jc w:val="center"/>
    </w:pPr>
    <w:rPr>
      <w:sz w:val="20"/>
      <w:szCs w:val="20"/>
    </w:rPr>
  </w:style>
  <w:style w:type="paragraph" w:customStyle="1" w:styleId="xl164">
    <w:name w:val="xl164"/>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65">
    <w:name w:val="xl165"/>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66">
    <w:name w:val="xl166"/>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67">
    <w:name w:val="xl167"/>
    <w:basedOn w:val="a5"/>
    <w:rsid w:val="00F82901"/>
    <w:pPr>
      <w:pBdr>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68">
    <w:name w:val="xl168"/>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69">
    <w:name w:val="xl169"/>
    <w:basedOn w:val="a5"/>
    <w:rsid w:val="00F8290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70">
    <w:name w:val="xl170"/>
    <w:basedOn w:val="a5"/>
    <w:rsid w:val="00F8290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71">
    <w:name w:val="xl171"/>
    <w:basedOn w:val="a5"/>
    <w:rsid w:val="00F82901"/>
    <w:pPr>
      <w:pBdr>
        <w:top w:val="single" w:sz="8" w:space="0" w:color="auto"/>
        <w:left w:val="single" w:sz="4"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72">
    <w:name w:val="xl172"/>
    <w:basedOn w:val="a5"/>
    <w:rsid w:val="00F82901"/>
    <w:pPr>
      <w:pBdr>
        <w:left w:val="single" w:sz="4" w:space="0" w:color="auto"/>
        <w:bottom w:val="single" w:sz="8"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73">
    <w:name w:val="xl173"/>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74">
    <w:name w:val="xl174"/>
    <w:basedOn w:val="a5"/>
    <w:rsid w:val="00F82901"/>
    <w:pPr>
      <w:pBdr>
        <w:top w:val="single" w:sz="4" w:space="0" w:color="auto"/>
        <w:left w:val="single" w:sz="8" w:space="0" w:color="auto"/>
        <w:right w:val="single" w:sz="4" w:space="0" w:color="auto"/>
      </w:pBdr>
      <w:spacing w:before="100" w:beforeAutospacing="1" w:after="100" w:afterAutospacing="1"/>
      <w:jc w:val="center"/>
    </w:pPr>
    <w:rPr>
      <w:sz w:val="20"/>
      <w:szCs w:val="20"/>
    </w:rPr>
  </w:style>
  <w:style w:type="paragraph" w:customStyle="1" w:styleId="xl175">
    <w:name w:val="xl175"/>
    <w:basedOn w:val="a5"/>
    <w:rsid w:val="00F82901"/>
    <w:pPr>
      <w:pBdr>
        <w:top w:val="single" w:sz="8" w:space="0" w:color="auto"/>
        <w:left w:val="single" w:sz="4"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76">
    <w:name w:val="xl176"/>
    <w:basedOn w:val="a5"/>
    <w:rsid w:val="00F82901"/>
    <w:pPr>
      <w:pBdr>
        <w:left w:val="single" w:sz="4"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77">
    <w:name w:val="xl177"/>
    <w:basedOn w:val="a5"/>
    <w:rsid w:val="00F82901"/>
    <w:pPr>
      <w:pBdr>
        <w:top w:val="single" w:sz="8" w:space="0" w:color="auto"/>
        <w:left w:val="single" w:sz="4" w:space="0" w:color="auto"/>
        <w:right w:val="single" w:sz="8" w:space="0" w:color="auto"/>
      </w:pBdr>
      <w:shd w:val="clear" w:color="auto" w:fill="FFCC99"/>
      <w:spacing w:before="100" w:beforeAutospacing="1" w:after="100" w:afterAutospacing="1"/>
      <w:jc w:val="center"/>
    </w:pPr>
    <w:rPr>
      <w:sz w:val="20"/>
      <w:szCs w:val="20"/>
    </w:rPr>
  </w:style>
  <w:style w:type="paragraph" w:customStyle="1" w:styleId="xl178">
    <w:name w:val="xl178"/>
    <w:basedOn w:val="a5"/>
    <w:rsid w:val="00F82901"/>
    <w:pPr>
      <w:pBdr>
        <w:left w:val="single" w:sz="4" w:space="0" w:color="auto"/>
        <w:bottom w:val="single" w:sz="8" w:space="0" w:color="auto"/>
        <w:right w:val="single" w:sz="8" w:space="0" w:color="auto"/>
      </w:pBdr>
      <w:shd w:val="clear" w:color="auto" w:fill="FFCC99"/>
      <w:spacing w:before="100" w:beforeAutospacing="1" w:after="100" w:afterAutospacing="1"/>
      <w:jc w:val="center"/>
    </w:pPr>
    <w:rPr>
      <w:sz w:val="20"/>
      <w:szCs w:val="20"/>
    </w:rPr>
  </w:style>
  <w:style w:type="paragraph" w:customStyle="1" w:styleId="xl179">
    <w:name w:val="xl179"/>
    <w:basedOn w:val="a5"/>
    <w:rsid w:val="00F82901"/>
    <w:pPr>
      <w:pBdr>
        <w:left w:val="single" w:sz="4" w:space="0" w:color="auto"/>
        <w:right w:val="single" w:sz="4" w:space="0" w:color="auto"/>
      </w:pBdr>
      <w:shd w:val="clear" w:color="auto" w:fill="F4B084"/>
      <w:spacing w:before="100" w:beforeAutospacing="1" w:after="100" w:afterAutospacing="1"/>
      <w:jc w:val="center"/>
    </w:pPr>
    <w:rPr>
      <w:sz w:val="20"/>
      <w:szCs w:val="20"/>
    </w:rPr>
  </w:style>
  <w:style w:type="paragraph" w:customStyle="1" w:styleId="xl180">
    <w:name w:val="xl180"/>
    <w:basedOn w:val="a5"/>
    <w:rsid w:val="00F82901"/>
    <w:pPr>
      <w:pBdr>
        <w:left w:val="single" w:sz="4" w:space="0" w:color="auto"/>
        <w:right w:val="single" w:sz="8" w:space="0" w:color="auto"/>
      </w:pBdr>
      <w:shd w:val="clear" w:color="auto" w:fill="FFCC99"/>
      <w:spacing w:before="100" w:beforeAutospacing="1" w:after="100" w:afterAutospacing="1"/>
      <w:jc w:val="center"/>
    </w:pPr>
    <w:rPr>
      <w:sz w:val="20"/>
      <w:szCs w:val="20"/>
    </w:rPr>
  </w:style>
  <w:style w:type="paragraph" w:customStyle="1" w:styleId="xl181">
    <w:name w:val="xl181"/>
    <w:basedOn w:val="a5"/>
    <w:rsid w:val="00F82901"/>
    <w:pPr>
      <w:pBdr>
        <w:left w:val="single" w:sz="4"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82">
    <w:name w:val="xl182"/>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83">
    <w:name w:val="xl183"/>
    <w:basedOn w:val="a5"/>
    <w:rsid w:val="00F82901"/>
    <w:pPr>
      <w:pBdr>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84">
    <w:name w:val="xl184"/>
    <w:basedOn w:val="a5"/>
    <w:rsid w:val="00F829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85">
    <w:name w:val="xl185"/>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86">
    <w:name w:val="xl186"/>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87">
    <w:name w:val="xl187"/>
    <w:basedOn w:val="a5"/>
    <w:rsid w:val="00F82901"/>
    <w:pPr>
      <w:pBdr>
        <w:left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88">
    <w:name w:val="xl188"/>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89">
    <w:name w:val="xl189"/>
    <w:basedOn w:val="a5"/>
    <w:rsid w:val="00F82901"/>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jc w:val="center"/>
    </w:pPr>
    <w:rPr>
      <w:sz w:val="20"/>
      <w:szCs w:val="20"/>
    </w:rPr>
  </w:style>
  <w:style w:type="paragraph" w:customStyle="1" w:styleId="xl190">
    <w:name w:val="xl190"/>
    <w:basedOn w:val="a5"/>
    <w:rsid w:val="00F82901"/>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jc w:val="center"/>
    </w:pPr>
    <w:rPr>
      <w:sz w:val="20"/>
      <w:szCs w:val="20"/>
    </w:rPr>
  </w:style>
  <w:style w:type="paragraph" w:customStyle="1" w:styleId="xl191">
    <w:name w:val="xl191"/>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92">
    <w:name w:val="xl192"/>
    <w:basedOn w:val="a5"/>
    <w:rsid w:val="00F82901"/>
    <w:pPr>
      <w:pBdr>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93">
    <w:name w:val="xl193"/>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94">
    <w:name w:val="xl194"/>
    <w:basedOn w:val="a5"/>
    <w:rsid w:val="00F82901"/>
    <w:pPr>
      <w:pBdr>
        <w:top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95">
    <w:name w:val="xl195"/>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96">
    <w:name w:val="xl196"/>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97">
    <w:name w:val="xl197"/>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98">
    <w:name w:val="xl198"/>
    <w:basedOn w:val="a5"/>
    <w:rsid w:val="00F82901"/>
    <w:pPr>
      <w:pBdr>
        <w:top w:val="single" w:sz="4" w:space="0" w:color="auto"/>
        <w:left w:val="single" w:sz="4" w:space="0" w:color="auto"/>
        <w:right w:val="single" w:sz="4" w:space="0" w:color="auto"/>
      </w:pBdr>
      <w:shd w:val="clear" w:color="auto" w:fill="F4B084"/>
      <w:spacing w:before="100" w:beforeAutospacing="1" w:after="100" w:afterAutospacing="1"/>
      <w:jc w:val="center"/>
    </w:pPr>
    <w:rPr>
      <w:sz w:val="20"/>
      <w:szCs w:val="20"/>
    </w:rPr>
  </w:style>
  <w:style w:type="paragraph" w:customStyle="1" w:styleId="xl199">
    <w:name w:val="xl199"/>
    <w:basedOn w:val="a5"/>
    <w:rsid w:val="00F82901"/>
    <w:pPr>
      <w:pBdr>
        <w:left w:val="single" w:sz="4" w:space="0" w:color="auto"/>
        <w:bottom w:val="single" w:sz="4" w:space="0" w:color="auto"/>
        <w:right w:val="single" w:sz="4" w:space="0" w:color="auto"/>
      </w:pBdr>
      <w:shd w:val="clear" w:color="auto" w:fill="F4B084"/>
      <w:spacing w:before="100" w:beforeAutospacing="1" w:after="100" w:afterAutospacing="1"/>
      <w:jc w:val="center"/>
    </w:pPr>
    <w:rPr>
      <w:sz w:val="20"/>
      <w:szCs w:val="20"/>
    </w:rPr>
  </w:style>
  <w:style w:type="paragraph" w:customStyle="1" w:styleId="xl200">
    <w:name w:val="xl200"/>
    <w:basedOn w:val="a5"/>
    <w:rsid w:val="00F82901"/>
    <w:pPr>
      <w:pBdr>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201">
    <w:name w:val="xl201"/>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color w:val="000000"/>
    </w:rPr>
  </w:style>
  <w:style w:type="paragraph" w:customStyle="1" w:styleId="xl202">
    <w:name w:val="xl202"/>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rPr>
  </w:style>
  <w:style w:type="paragraph" w:customStyle="1" w:styleId="xl203">
    <w:name w:val="xl203"/>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204">
    <w:name w:val="xl204"/>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205">
    <w:name w:val="xl205"/>
    <w:basedOn w:val="a5"/>
    <w:rsid w:val="00F82901"/>
    <w:pPr>
      <w:pBdr>
        <w:left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206">
    <w:name w:val="xl206"/>
    <w:basedOn w:val="a5"/>
    <w:rsid w:val="00F82901"/>
    <w:pPr>
      <w:pBdr>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0"/>
      <w:szCs w:val="20"/>
    </w:rPr>
  </w:style>
  <w:style w:type="paragraph" w:styleId="affffffffff3">
    <w:name w:val="Intense Quote"/>
    <w:basedOn w:val="a5"/>
    <w:next w:val="a5"/>
    <w:link w:val="affffffffff2"/>
    <w:uiPriority w:val="30"/>
    <w:qFormat/>
    <w:rsid w:val="00F8290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1ffff">
    <w:name w:val="Выделенная цитата Знак1"/>
    <w:basedOn w:val="a6"/>
    <w:uiPriority w:val="30"/>
    <w:rsid w:val="00F82901"/>
    <w:rPr>
      <w:rFonts w:ascii="Times New Roman" w:eastAsia="Times New Roman" w:hAnsi="Times New Roman" w:cs="Times New Roman"/>
      <w:i/>
      <w:iCs/>
      <w:color w:val="4F81BD" w:themeColor="accent1"/>
      <w:sz w:val="24"/>
      <w:szCs w:val="24"/>
      <w:lang w:eastAsia="ru-RU"/>
    </w:rPr>
  </w:style>
  <w:style w:type="paragraph" w:styleId="afffffffffb">
    <w:name w:val="Date"/>
    <w:basedOn w:val="a5"/>
    <w:next w:val="a5"/>
    <w:link w:val="afffffffffa"/>
    <w:uiPriority w:val="99"/>
    <w:semiHidden/>
    <w:unhideWhenUsed/>
    <w:rsid w:val="00F82901"/>
  </w:style>
  <w:style w:type="character" w:customStyle="1" w:styleId="1ffff0">
    <w:name w:val="Дата Знак1"/>
    <w:basedOn w:val="a6"/>
    <w:uiPriority w:val="99"/>
    <w:semiHidden/>
    <w:rsid w:val="00F82901"/>
    <w:rPr>
      <w:rFonts w:ascii="Times New Roman" w:eastAsia="Times New Roman" w:hAnsi="Times New Roman" w:cs="Times New Roman"/>
      <w:sz w:val="24"/>
      <w:szCs w:val="24"/>
      <w:lang w:eastAsia="ru-RU"/>
    </w:rPr>
  </w:style>
  <w:style w:type="paragraph" w:styleId="affffffffff">
    <w:name w:val="Note Heading"/>
    <w:basedOn w:val="a5"/>
    <w:next w:val="a5"/>
    <w:link w:val="afffffffffe"/>
    <w:uiPriority w:val="99"/>
    <w:semiHidden/>
    <w:unhideWhenUsed/>
    <w:rsid w:val="00F82901"/>
  </w:style>
  <w:style w:type="character" w:customStyle="1" w:styleId="1ffff1">
    <w:name w:val="Заголовок записки Знак1"/>
    <w:basedOn w:val="a6"/>
    <w:uiPriority w:val="99"/>
    <w:semiHidden/>
    <w:rsid w:val="00F82901"/>
    <w:rPr>
      <w:rFonts w:ascii="Times New Roman" w:eastAsia="Times New Roman" w:hAnsi="Times New Roman" w:cs="Times New Roman"/>
      <w:sz w:val="24"/>
      <w:szCs w:val="24"/>
      <w:lang w:eastAsia="ru-RU"/>
    </w:rPr>
  </w:style>
  <w:style w:type="paragraph" w:styleId="afffffffffd">
    <w:name w:val="Body Text First Indent"/>
    <w:basedOn w:val="aff6"/>
    <w:link w:val="afffffffffc"/>
    <w:uiPriority w:val="99"/>
    <w:semiHidden/>
    <w:unhideWhenUsed/>
    <w:rsid w:val="00F82901"/>
    <w:pPr>
      <w:suppressAutoHyphens w:val="0"/>
      <w:spacing w:after="0" w:line="240" w:lineRule="auto"/>
      <w:ind w:firstLine="360"/>
    </w:pPr>
  </w:style>
  <w:style w:type="character" w:customStyle="1" w:styleId="1ffff2">
    <w:name w:val="Красная строка Знак1"/>
    <w:basedOn w:val="aff7"/>
    <w:uiPriority w:val="99"/>
    <w:semiHidden/>
    <w:rsid w:val="00F82901"/>
    <w:rPr>
      <w:rFonts w:ascii="Times New Roman" w:eastAsia="Times New Roman" w:hAnsi="Times New Roman" w:cs="Times New Roman"/>
      <w:sz w:val="24"/>
      <w:szCs w:val="24"/>
      <w:lang w:val="en-US" w:eastAsia="ru-RU" w:bidi="en-US"/>
    </w:rPr>
  </w:style>
  <w:style w:type="paragraph" w:styleId="2ff4">
    <w:name w:val="Body Text First Indent 2"/>
    <w:basedOn w:val="af2"/>
    <w:link w:val="2ff3"/>
    <w:uiPriority w:val="99"/>
    <w:semiHidden/>
    <w:unhideWhenUsed/>
    <w:rsid w:val="00F82901"/>
    <w:pPr>
      <w:ind w:left="360" w:firstLine="360"/>
      <w:jc w:val="left"/>
    </w:pPr>
    <w:rPr>
      <w:sz w:val="24"/>
    </w:rPr>
  </w:style>
  <w:style w:type="character" w:customStyle="1" w:styleId="213">
    <w:name w:val="Красная строка 2 Знак1"/>
    <w:basedOn w:val="af3"/>
    <w:uiPriority w:val="99"/>
    <w:semiHidden/>
    <w:rsid w:val="00F82901"/>
    <w:rPr>
      <w:rFonts w:ascii="Times New Roman" w:eastAsia="Times New Roman" w:hAnsi="Times New Roman" w:cs="Times New Roman"/>
      <w:sz w:val="24"/>
      <w:szCs w:val="24"/>
      <w:lang w:eastAsia="ru-RU"/>
    </w:rPr>
  </w:style>
  <w:style w:type="paragraph" w:styleId="3f1">
    <w:name w:val="Body Text Indent 3"/>
    <w:basedOn w:val="a5"/>
    <w:link w:val="3f0"/>
    <w:uiPriority w:val="99"/>
    <w:semiHidden/>
    <w:unhideWhenUsed/>
    <w:rsid w:val="00F82901"/>
    <w:pPr>
      <w:spacing w:after="120"/>
      <w:ind w:left="283"/>
    </w:pPr>
    <w:rPr>
      <w:sz w:val="16"/>
      <w:szCs w:val="16"/>
    </w:rPr>
  </w:style>
  <w:style w:type="character" w:customStyle="1" w:styleId="312">
    <w:name w:val="Основной текст с отступом 3 Знак1"/>
    <w:basedOn w:val="a6"/>
    <w:uiPriority w:val="99"/>
    <w:semiHidden/>
    <w:rsid w:val="00F82901"/>
    <w:rPr>
      <w:rFonts w:ascii="Times New Roman" w:eastAsia="Times New Roman" w:hAnsi="Times New Roman" w:cs="Times New Roman"/>
      <w:sz w:val="16"/>
      <w:szCs w:val="16"/>
      <w:lang w:eastAsia="ru-RU"/>
    </w:rPr>
  </w:style>
  <w:style w:type="paragraph" w:styleId="afffffffff5">
    <w:name w:val="Signature"/>
    <w:basedOn w:val="a5"/>
    <w:link w:val="afffffffff4"/>
    <w:uiPriority w:val="99"/>
    <w:semiHidden/>
    <w:unhideWhenUsed/>
    <w:rsid w:val="00F82901"/>
    <w:pPr>
      <w:ind w:left="4252"/>
    </w:pPr>
  </w:style>
  <w:style w:type="character" w:customStyle="1" w:styleId="1ffff3">
    <w:name w:val="Подпись Знак1"/>
    <w:basedOn w:val="a6"/>
    <w:uiPriority w:val="99"/>
    <w:semiHidden/>
    <w:rsid w:val="00F82901"/>
    <w:rPr>
      <w:rFonts w:ascii="Times New Roman" w:eastAsia="Times New Roman" w:hAnsi="Times New Roman" w:cs="Times New Roman"/>
      <w:sz w:val="24"/>
      <w:szCs w:val="24"/>
      <w:lang w:eastAsia="ru-RU"/>
    </w:rPr>
  </w:style>
  <w:style w:type="paragraph" w:styleId="afffffffff9">
    <w:name w:val="Salutation"/>
    <w:basedOn w:val="a5"/>
    <w:next w:val="a5"/>
    <w:link w:val="afffffffff8"/>
    <w:uiPriority w:val="99"/>
    <w:semiHidden/>
    <w:unhideWhenUsed/>
    <w:rsid w:val="00F82901"/>
  </w:style>
  <w:style w:type="character" w:customStyle="1" w:styleId="1ffff4">
    <w:name w:val="Приветствие Знак1"/>
    <w:basedOn w:val="a6"/>
    <w:uiPriority w:val="99"/>
    <w:semiHidden/>
    <w:rsid w:val="00F82901"/>
    <w:rPr>
      <w:rFonts w:ascii="Times New Roman" w:eastAsia="Times New Roman" w:hAnsi="Times New Roman" w:cs="Times New Roman"/>
      <w:sz w:val="24"/>
      <w:szCs w:val="24"/>
      <w:lang w:eastAsia="ru-RU"/>
    </w:rPr>
  </w:style>
  <w:style w:type="paragraph" w:styleId="afffffffff3">
    <w:name w:val="Closing"/>
    <w:basedOn w:val="a5"/>
    <w:link w:val="afffffffff2"/>
    <w:uiPriority w:val="99"/>
    <w:semiHidden/>
    <w:unhideWhenUsed/>
    <w:rsid w:val="00F82901"/>
    <w:pPr>
      <w:ind w:left="4252"/>
    </w:pPr>
  </w:style>
  <w:style w:type="character" w:customStyle="1" w:styleId="1ffff5">
    <w:name w:val="Прощание Знак1"/>
    <w:basedOn w:val="a6"/>
    <w:uiPriority w:val="99"/>
    <w:semiHidden/>
    <w:rsid w:val="00F82901"/>
    <w:rPr>
      <w:rFonts w:ascii="Times New Roman" w:eastAsia="Times New Roman" w:hAnsi="Times New Roman" w:cs="Times New Roman"/>
      <w:sz w:val="24"/>
      <w:szCs w:val="24"/>
      <w:lang w:eastAsia="ru-RU"/>
    </w:rPr>
  </w:style>
  <w:style w:type="paragraph" w:styleId="afffffffff1">
    <w:name w:val="macro"/>
    <w:link w:val="afffffffff0"/>
    <w:uiPriority w:val="99"/>
    <w:semiHidden/>
    <w:unhideWhenUsed/>
    <w:rsid w:val="00F8290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eastAsia="ru-RU"/>
    </w:rPr>
  </w:style>
  <w:style w:type="character" w:customStyle="1" w:styleId="1ffff6">
    <w:name w:val="Текст макроса Знак1"/>
    <w:basedOn w:val="a6"/>
    <w:uiPriority w:val="99"/>
    <w:semiHidden/>
    <w:rsid w:val="00F82901"/>
    <w:rPr>
      <w:rFonts w:ascii="Consolas" w:eastAsia="Times New Roman" w:hAnsi="Consolas" w:cs="Times New Roman"/>
      <w:sz w:val="20"/>
      <w:szCs w:val="20"/>
      <w:lang w:eastAsia="ru-RU"/>
    </w:rPr>
  </w:style>
  <w:style w:type="paragraph" w:styleId="2ff6">
    <w:name w:val="Quote"/>
    <w:basedOn w:val="a5"/>
    <w:next w:val="a5"/>
    <w:link w:val="2ff5"/>
    <w:uiPriority w:val="29"/>
    <w:qFormat/>
    <w:rsid w:val="00F82901"/>
    <w:pPr>
      <w:spacing w:before="200" w:after="160"/>
      <w:ind w:left="864" w:right="864"/>
      <w:jc w:val="center"/>
    </w:pPr>
    <w:rPr>
      <w:i/>
      <w:iCs/>
      <w:color w:val="404040" w:themeColor="text1" w:themeTint="BF"/>
    </w:rPr>
  </w:style>
  <w:style w:type="character" w:customStyle="1" w:styleId="214">
    <w:name w:val="Цитата 2 Знак1"/>
    <w:basedOn w:val="a6"/>
    <w:uiPriority w:val="29"/>
    <w:rsid w:val="00F82901"/>
    <w:rPr>
      <w:rFonts w:ascii="Times New Roman" w:eastAsia="Times New Roman" w:hAnsi="Times New Roman" w:cs="Times New Roman"/>
      <w:i/>
      <w:iCs/>
      <w:color w:val="404040" w:themeColor="text1" w:themeTint="BF"/>
      <w:sz w:val="24"/>
      <w:szCs w:val="24"/>
      <w:lang w:eastAsia="ru-RU"/>
    </w:rPr>
  </w:style>
  <w:style w:type="paragraph" w:styleId="afffffffff7">
    <w:name w:val="Message Header"/>
    <w:basedOn w:val="a5"/>
    <w:link w:val="afffffffff6"/>
    <w:uiPriority w:val="99"/>
    <w:semiHidden/>
    <w:unhideWhenUsed/>
    <w:rsid w:val="00F82901"/>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1ffff7">
    <w:name w:val="Шапка Знак1"/>
    <w:basedOn w:val="a6"/>
    <w:uiPriority w:val="99"/>
    <w:semiHidden/>
    <w:rsid w:val="00F82901"/>
    <w:rPr>
      <w:rFonts w:asciiTheme="majorHAnsi" w:eastAsiaTheme="majorEastAsia" w:hAnsiTheme="majorHAnsi" w:cstheme="majorBidi"/>
      <w:sz w:val="24"/>
      <w:szCs w:val="24"/>
      <w:shd w:val="pct20" w:color="auto" w:fill="auto"/>
      <w:lang w:eastAsia="ru-RU"/>
    </w:rPr>
  </w:style>
  <w:style w:type="paragraph" w:styleId="affffffffff1">
    <w:name w:val="E-mail Signature"/>
    <w:basedOn w:val="a5"/>
    <w:link w:val="affffffffff0"/>
    <w:uiPriority w:val="99"/>
    <w:semiHidden/>
    <w:unhideWhenUsed/>
    <w:rsid w:val="00F82901"/>
  </w:style>
  <w:style w:type="character" w:customStyle="1" w:styleId="1ffff8">
    <w:name w:val="Электронная подпись Знак1"/>
    <w:basedOn w:val="a6"/>
    <w:uiPriority w:val="99"/>
    <w:semiHidden/>
    <w:rsid w:val="00F82901"/>
    <w:rPr>
      <w:rFonts w:ascii="Times New Roman" w:eastAsia="Times New Roman" w:hAnsi="Times New Roman" w:cs="Times New Roman"/>
      <w:sz w:val="24"/>
      <w:szCs w:val="24"/>
      <w:lang w:eastAsia="ru-RU"/>
    </w:rPr>
  </w:style>
  <w:style w:type="table" w:customStyle="1" w:styleId="TableNormal2">
    <w:name w:val="Table Normal2"/>
    <w:uiPriority w:val="2"/>
    <w:semiHidden/>
    <w:qFormat/>
    <w:rsid w:val="00F82901"/>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affffffffff4">
    <w:name w:val="envelope address"/>
    <w:basedOn w:val="a5"/>
    <w:uiPriority w:val="99"/>
    <w:semiHidden/>
    <w:unhideWhenUsed/>
    <w:rsid w:val="00F82901"/>
    <w:pPr>
      <w:framePr w:w="7920" w:h="1980" w:hSpace="180" w:wrap="auto" w:hAnchor="page" w:xAlign="center" w:yAlign="bottom"/>
      <w:ind w:left="2880"/>
    </w:pPr>
    <w:rPr>
      <w:rFonts w:asciiTheme="majorHAnsi" w:eastAsiaTheme="majorEastAsia" w:hAnsiTheme="majorHAnsi" w:cstheme="majorBidi"/>
    </w:rPr>
  </w:style>
  <w:style w:type="paragraph" w:styleId="2ff8">
    <w:name w:val="envelope return"/>
    <w:basedOn w:val="a5"/>
    <w:uiPriority w:val="99"/>
    <w:semiHidden/>
    <w:unhideWhenUsed/>
    <w:rsid w:val="00F82901"/>
    <w:rPr>
      <w:rFonts w:asciiTheme="majorHAnsi" w:eastAsiaTheme="majorEastAsia" w:hAnsiTheme="majorHAnsi" w:cstheme="majorBidi"/>
      <w:sz w:val="20"/>
      <w:szCs w:val="20"/>
    </w:rPr>
  </w:style>
  <w:style w:type="paragraph" w:styleId="affffffffff5">
    <w:name w:val="table of authorities"/>
    <w:basedOn w:val="a5"/>
    <w:next w:val="a5"/>
    <w:uiPriority w:val="99"/>
    <w:semiHidden/>
    <w:unhideWhenUsed/>
    <w:rsid w:val="00F82901"/>
    <w:pPr>
      <w:ind w:left="240" w:hanging="240"/>
    </w:pPr>
  </w:style>
  <w:style w:type="paragraph" w:styleId="affffffffff6">
    <w:name w:val="toa heading"/>
    <w:basedOn w:val="a5"/>
    <w:next w:val="a5"/>
    <w:uiPriority w:val="99"/>
    <w:semiHidden/>
    <w:unhideWhenUsed/>
    <w:rsid w:val="00F82901"/>
    <w:pPr>
      <w:spacing w:before="120"/>
    </w:pPr>
    <w:rPr>
      <w:rFonts w:asciiTheme="majorHAnsi" w:eastAsiaTheme="majorEastAsia" w:hAnsiTheme="majorHAnsi" w:cstheme="majorBidi"/>
      <w:b/>
      <w:bCs/>
    </w:rPr>
  </w:style>
  <w:style w:type="paragraph" w:styleId="a">
    <w:name w:val="List Number"/>
    <w:basedOn w:val="a5"/>
    <w:uiPriority w:val="99"/>
    <w:semiHidden/>
    <w:unhideWhenUsed/>
    <w:rsid w:val="00F82901"/>
    <w:pPr>
      <w:numPr>
        <w:numId w:val="14"/>
      </w:numPr>
      <w:tabs>
        <w:tab w:val="clear" w:pos="360"/>
        <w:tab w:val="num" w:pos="1068"/>
      </w:tabs>
      <w:ind w:left="1287"/>
      <w:contextualSpacing/>
    </w:pPr>
  </w:style>
  <w:style w:type="paragraph" w:styleId="3f2">
    <w:name w:val="List 3"/>
    <w:basedOn w:val="a5"/>
    <w:uiPriority w:val="99"/>
    <w:semiHidden/>
    <w:unhideWhenUsed/>
    <w:rsid w:val="00F82901"/>
    <w:pPr>
      <w:ind w:left="849" w:hanging="283"/>
      <w:contextualSpacing/>
    </w:pPr>
  </w:style>
  <w:style w:type="paragraph" w:styleId="4a">
    <w:name w:val="List 4"/>
    <w:basedOn w:val="a5"/>
    <w:uiPriority w:val="99"/>
    <w:semiHidden/>
    <w:unhideWhenUsed/>
    <w:rsid w:val="00F82901"/>
    <w:pPr>
      <w:ind w:left="1132" w:hanging="283"/>
      <w:contextualSpacing/>
    </w:pPr>
  </w:style>
  <w:style w:type="paragraph" w:styleId="58">
    <w:name w:val="List 5"/>
    <w:basedOn w:val="a5"/>
    <w:uiPriority w:val="99"/>
    <w:semiHidden/>
    <w:unhideWhenUsed/>
    <w:rsid w:val="00F82901"/>
    <w:pPr>
      <w:ind w:left="1415" w:hanging="283"/>
      <w:contextualSpacing/>
    </w:pPr>
  </w:style>
  <w:style w:type="paragraph" w:styleId="20">
    <w:name w:val="List Bullet 2"/>
    <w:basedOn w:val="a5"/>
    <w:uiPriority w:val="99"/>
    <w:semiHidden/>
    <w:unhideWhenUsed/>
    <w:rsid w:val="00F82901"/>
    <w:pPr>
      <w:numPr>
        <w:numId w:val="15"/>
      </w:numPr>
      <w:tabs>
        <w:tab w:val="clear" w:pos="643"/>
      </w:tabs>
      <w:ind w:left="720"/>
      <w:contextualSpacing/>
    </w:pPr>
  </w:style>
  <w:style w:type="paragraph" w:styleId="30">
    <w:name w:val="List Bullet 3"/>
    <w:basedOn w:val="a5"/>
    <w:uiPriority w:val="99"/>
    <w:semiHidden/>
    <w:unhideWhenUsed/>
    <w:rsid w:val="00F82901"/>
    <w:pPr>
      <w:numPr>
        <w:numId w:val="16"/>
      </w:numPr>
      <w:tabs>
        <w:tab w:val="clear" w:pos="926"/>
        <w:tab w:val="num" w:pos="1068"/>
      </w:tabs>
      <w:ind w:left="1068"/>
      <w:contextualSpacing/>
    </w:pPr>
  </w:style>
  <w:style w:type="paragraph" w:styleId="40">
    <w:name w:val="List Bullet 4"/>
    <w:basedOn w:val="a5"/>
    <w:uiPriority w:val="99"/>
    <w:semiHidden/>
    <w:unhideWhenUsed/>
    <w:rsid w:val="00F82901"/>
    <w:pPr>
      <w:numPr>
        <w:numId w:val="17"/>
      </w:numPr>
      <w:tabs>
        <w:tab w:val="clear" w:pos="1209"/>
      </w:tabs>
      <w:ind w:left="360"/>
      <w:contextualSpacing/>
    </w:pPr>
  </w:style>
  <w:style w:type="paragraph" w:styleId="50">
    <w:name w:val="List Bullet 5"/>
    <w:basedOn w:val="a5"/>
    <w:uiPriority w:val="99"/>
    <w:semiHidden/>
    <w:unhideWhenUsed/>
    <w:rsid w:val="00F82901"/>
    <w:pPr>
      <w:numPr>
        <w:numId w:val="18"/>
      </w:numPr>
      <w:tabs>
        <w:tab w:val="clear" w:pos="1492"/>
        <w:tab w:val="num" w:pos="360"/>
      </w:tabs>
      <w:ind w:left="360"/>
      <w:contextualSpacing/>
    </w:pPr>
  </w:style>
  <w:style w:type="paragraph" w:styleId="2">
    <w:name w:val="List Number 2"/>
    <w:basedOn w:val="a5"/>
    <w:uiPriority w:val="99"/>
    <w:semiHidden/>
    <w:unhideWhenUsed/>
    <w:rsid w:val="00F82901"/>
    <w:pPr>
      <w:numPr>
        <w:numId w:val="19"/>
      </w:numPr>
      <w:tabs>
        <w:tab w:val="clear" w:pos="643"/>
        <w:tab w:val="num" w:pos="360"/>
      </w:tabs>
      <w:ind w:left="0" w:firstLine="0"/>
      <w:contextualSpacing/>
    </w:pPr>
  </w:style>
  <w:style w:type="paragraph" w:styleId="3">
    <w:name w:val="List Number 3"/>
    <w:basedOn w:val="a5"/>
    <w:uiPriority w:val="99"/>
    <w:semiHidden/>
    <w:unhideWhenUsed/>
    <w:rsid w:val="00F82901"/>
    <w:pPr>
      <w:numPr>
        <w:numId w:val="20"/>
      </w:numPr>
      <w:tabs>
        <w:tab w:val="clear" w:pos="926"/>
        <w:tab w:val="num" w:pos="360"/>
      </w:tabs>
      <w:ind w:left="0" w:firstLine="0"/>
      <w:contextualSpacing/>
    </w:pPr>
  </w:style>
  <w:style w:type="paragraph" w:styleId="4">
    <w:name w:val="List Number 4"/>
    <w:basedOn w:val="a5"/>
    <w:uiPriority w:val="99"/>
    <w:semiHidden/>
    <w:unhideWhenUsed/>
    <w:rsid w:val="00F82901"/>
    <w:pPr>
      <w:numPr>
        <w:numId w:val="21"/>
      </w:numPr>
      <w:tabs>
        <w:tab w:val="clear" w:pos="1209"/>
        <w:tab w:val="num" w:pos="360"/>
      </w:tabs>
      <w:ind w:left="0" w:firstLine="0"/>
      <w:contextualSpacing/>
    </w:pPr>
  </w:style>
  <w:style w:type="paragraph" w:styleId="5">
    <w:name w:val="List Number 5"/>
    <w:basedOn w:val="a5"/>
    <w:uiPriority w:val="99"/>
    <w:semiHidden/>
    <w:unhideWhenUsed/>
    <w:rsid w:val="00F82901"/>
    <w:pPr>
      <w:numPr>
        <w:numId w:val="22"/>
      </w:numPr>
      <w:tabs>
        <w:tab w:val="clear" w:pos="1492"/>
        <w:tab w:val="num" w:pos="360"/>
      </w:tabs>
      <w:ind w:left="0" w:firstLine="0"/>
      <w:contextualSpacing/>
    </w:pPr>
  </w:style>
  <w:style w:type="paragraph" w:styleId="affffffffff7">
    <w:name w:val="List Continue"/>
    <w:basedOn w:val="a5"/>
    <w:uiPriority w:val="99"/>
    <w:semiHidden/>
    <w:unhideWhenUsed/>
    <w:rsid w:val="00F82901"/>
    <w:pPr>
      <w:spacing w:after="120"/>
      <w:ind w:left="283"/>
      <w:contextualSpacing/>
    </w:pPr>
  </w:style>
  <w:style w:type="paragraph" w:styleId="3f3">
    <w:name w:val="List Continue 3"/>
    <w:basedOn w:val="a5"/>
    <w:uiPriority w:val="99"/>
    <w:semiHidden/>
    <w:unhideWhenUsed/>
    <w:rsid w:val="00F82901"/>
    <w:pPr>
      <w:spacing w:after="120"/>
      <w:ind w:left="849"/>
      <w:contextualSpacing/>
    </w:pPr>
  </w:style>
  <w:style w:type="paragraph" w:styleId="4b">
    <w:name w:val="List Continue 4"/>
    <w:basedOn w:val="a5"/>
    <w:uiPriority w:val="99"/>
    <w:semiHidden/>
    <w:unhideWhenUsed/>
    <w:rsid w:val="00F82901"/>
    <w:pPr>
      <w:spacing w:after="120"/>
      <w:ind w:left="1132"/>
      <w:contextualSpacing/>
    </w:pPr>
  </w:style>
  <w:style w:type="paragraph" w:styleId="59">
    <w:name w:val="List Continue 5"/>
    <w:basedOn w:val="a5"/>
    <w:uiPriority w:val="99"/>
    <w:semiHidden/>
    <w:unhideWhenUsed/>
    <w:rsid w:val="00F82901"/>
    <w:pPr>
      <w:spacing w:after="120"/>
      <w:ind w:left="1415"/>
      <w:contextualSpacing/>
    </w:pPr>
  </w:style>
  <w:style w:type="paragraph" w:styleId="affffffffff8">
    <w:name w:val="Block Text"/>
    <w:basedOn w:val="a5"/>
    <w:uiPriority w:val="99"/>
    <w:semiHidden/>
    <w:unhideWhenUsed/>
    <w:rsid w:val="00F8290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ffffffff9">
    <w:name w:val="Bibliography"/>
    <w:basedOn w:val="a5"/>
    <w:next w:val="a5"/>
    <w:uiPriority w:val="37"/>
    <w:semiHidden/>
    <w:unhideWhenUsed/>
    <w:rsid w:val="00F82901"/>
  </w:style>
  <w:style w:type="character" w:styleId="affffffffffa">
    <w:name w:val="Unresolved Mention"/>
    <w:basedOn w:val="a6"/>
    <w:uiPriority w:val="99"/>
    <w:semiHidden/>
    <w:unhideWhenUsed/>
    <w:rsid w:val="007F1E65"/>
    <w:rPr>
      <w:color w:val="605E5C"/>
      <w:shd w:val="clear" w:color="auto" w:fill="E1DFDD"/>
    </w:rPr>
  </w:style>
  <w:style w:type="paragraph" w:customStyle="1" w:styleId="xl207">
    <w:name w:val="xl207"/>
    <w:basedOn w:val="a5"/>
    <w:rsid w:val="00AC3186"/>
    <w:pPr>
      <w:pBdr>
        <w:top w:val="single" w:sz="4" w:space="0" w:color="auto"/>
        <w:left w:val="single" w:sz="4" w:space="0" w:color="auto"/>
        <w:right w:val="single" w:sz="4" w:space="0" w:color="auto"/>
      </w:pBdr>
      <w:shd w:val="clear" w:color="000000" w:fill="00B050"/>
      <w:spacing w:before="100" w:beforeAutospacing="1" w:after="100" w:afterAutospacing="1"/>
      <w:jc w:val="center"/>
      <w:textAlignment w:val="center"/>
    </w:pPr>
    <w:rPr>
      <w:sz w:val="20"/>
      <w:szCs w:val="20"/>
    </w:rPr>
  </w:style>
  <w:style w:type="paragraph" w:customStyle="1" w:styleId="xl208">
    <w:name w:val="xl208"/>
    <w:basedOn w:val="a5"/>
    <w:rsid w:val="00AC3186"/>
    <w:pPr>
      <w:pBdr>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0"/>
      <w:szCs w:val="20"/>
    </w:rPr>
  </w:style>
  <w:style w:type="paragraph" w:customStyle="1" w:styleId="xl209">
    <w:name w:val="xl209"/>
    <w:basedOn w:val="a5"/>
    <w:rsid w:val="00AC3186"/>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color w:val="000000"/>
      <w:sz w:val="20"/>
      <w:szCs w:val="20"/>
    </w:rPr>
  </w:style>
  <w:style w:type="paragraph" w:customStyle="1" w:styleId="xl210">
    <w:name w:val="xl210"/>
    <w:basedOn w:val="a5"/>
    <w:rsid w:val="00AC3186"/>
    <w:pPr>
      <w:pBdr>
        <w:top w:val="single" w:sz="4" w:space="0" w:color="auto"/>
        <w:left w:val="single" w:sz="4" w:space="0" w:color="auto"/>
        <w:bottom w:val="single" w:sz="8" w:space="0" w:color="auto"/>
        <w:right w:val="single" w:sz="4" w:space="0" w:color="auto"/>
      </w:pBdr>
      <w:shd w:val="clear" w:color="000000" w:fill="FFCC99"/>
      <w:spacing w:before="100" w:beforeAutospacing="1" w:after="100" w:afterAutospacing="1"/>
    </w:pPr>
    <w:rPr>
      <w:sz w:val="20"/>
      <w:szCs w:val="20"/>
    </w:rPr>
  </w:style>
  <w:style w:type="paragraph" w:customStyle="1" w:styleId="xl211">
    <w:name w:val="xl211"/>
    <w:basedOn w:val="a5"/>
    <w:rsid w:val="00AC3186"/>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212">
    <w:name w:val="xl212"/>
    <w:basedOn w:val="a5"/>
    <w:rsid w:val="00AC318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13">
    <w:name w:val="xl213"/>
    <w:basedOn w:val="a5"/>
    <w:rsid w:val="00AC3186"/>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pPr>
    <w:rPr>
      <w:sz w:val="20"/>
      <w:szCs w:val="20"/>
    </w:rPr>
  </w:style>
  <w:style w:type="paragraph" w:customStyle="1" w:styleId="xl214">
    <w:name w:val="xl214"/>
    <w:basedOn w:val="a5"/>
    <w:rsid w:val="00AC3186"/>
    <w:pPr>
      <w:spacing w:before="100" w:beforeAutospacing="1" w:after="100" w:afterAutospacing="1"/>
    </w:pPr>
    <w:rPr>
      <w:sz w:val="20"/>
      <w:szCs w:val="20"/>
    </w:rPr>
  </w:style>
  <w:style w:type="paragraph" w:customStyle="1" w:styleId="xl215">
    <w:name w:val="xl215"/>
    <w:basedOn w:val="a5"/>
    <w:rsid w:val="00AC3186"/>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paragraph" w:customStyle="1" w:styleId="xl216">
    <w:name w:val="xl216"/>
    <w:basedOn w:val="a5"/>
    <w:rsid w:val="00AC3186"/>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table" w:customStyle="1" w:styleId="TableNormal3">
    <w:name w:val="Table Normal3"/>
    <w:uiPriority w:val="2"/>
    <w:semiHidden/>
    <w:unhideWhenUsed/>
    <w:qFormat/>
    <w:rsid w:val="00AC318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ed">
    <w:name w:val="ed"/>
    <w:basedOn w:val="a6"/>
    <w:rsid w:val="00467CF9"/>
  </w:style>
  <w:style w:type="character" w:customStyle="1" w:styleId="searchresult">
    <w:name w:val="search_result"/>
    <w:basedOn w:val="a6"/>
    <w:rsid w:val="00467CF9"/>
  </w:style>
  <w:style w:type="character" w:customStyle="1" w:styleId="ListLabel10">
    <w:name w:val="ListLabel 10"/>
    <w:qFormat/>
    <w:rsid w:val="00467CF9"/>
    <w:rPr>
      <w:rFonts w:cs="Courier New"/>
    </w:rPr>
  </w:style>
  <w:style w:type="paragraph" w:customStyle="1" w:styleId="HeadingStyle">
    <w:name w:val="HeadingStyle"/>
    <w:rsid w:val="00112FD8"/>
    <w:rPr>
      <w:rFonts w:ascii="Times New Roman" w:hAnsi="Times New Roman"/>
      <w:sz w:val="28"/>
    </w:rPr>
  </w:style>
  <w:style w:type="paragraph" w:customStyle="1" w:styleId="TitleStyle">
    <w:name w:val="TitleStyle"/>
    <w:rsid w:val="00112FD8"/>
    <w:rPr>
      <w:rFonts w:ascii="Times New Roman" w:hAnsi="Times New Roman"/>
      <w:sz w:val="24"/>
    </w:rPr>
  </w:style>
  <w:style w:type="paragraph" w:customStyle="1" w:styleId="TextStyle">
    <w:name w:val="TextStyle"/>
    <w:rsid w:val="00112FD8"/>
    <w:pPr>
      <w:jc w:val="both"/>
    </w:pPr>
    <w:rPr>
      <w:rFonts w:ascii="Times New Roman" w:hAnsi="Times New Roman"/>
      <w:sz w:val="24"/>
    </w:rPr>
  </w:style>
  <w:style w:type="paragraph" w:customStyle="1" w:styleId="TableStyle">
    <w:name w:val="TableStyle"/>
    <w:rsid w:val="00112FD8"/>
    <w:pPr>
      <w:jc w:val="both"/>
    </w:pPr>
    <w:rPr>
      <w:rFonts w:ascii="Times New Roman" w:hAnsi="Times New Roman"/>
      <w:sz w:val="20"/>
    </w:rPr>
  </w:style>
  <w:style w:type="paragraph" w:customStyle="1" w:styleId="CustomBulletStyle">
    <w:name w:val="CustomBulletStyle"/>
    <w:rsid w:val="00112FD8"/>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42954">
      <w:bodyDiv w:val="1"/>
      <w:marLeft w:val="0"/>
      <w:marRight w:val="0"/>
      <w:marTop w:val="0"/>
      <w:marBottom w:val="0"/>
      <w:divBdr>
        <w:top w:val="none" w:sz="0" w:space="0" w:color="auto"/>
        <w:left w:val="none" w:sz="0" w:space="0" w:color="auto"/>
        <w:bottom w:val="none" w:sz="0" w:space="0" w:color="auto"/>
        <w:right w:val="none" w:sz="0" w:space="0" w:color="auto"/>
      </w:divBdr>
    </w:div>
    <w:div w:id="3437302">
      <w:bodyDiv w:val="1"/>
      <w:marLeft w:val="0"/>
      <w:marRight w:val="0"/>
      <w:marTop w:val="0"/>
      <w:marBottom w:val="0"/>
      <w:divBdr>
        <w:top w:val="none" w:sz="0" w:space="0" w:color="auto"/>
        <w:left w:val="none" w:sz="0" w:space="0" w:color="auto"/>
        <w:bottom w:val="none" w:sz="0" w:space="0" w:color="auto"/>
        <w:right w:val="none" w:sz="0" w:space="0" w:color="auto"/>
      </w:divBdr>
    </w:div>
    <w:div w:id="5642136">
      <w:bodyDiv w:val="1"/>
      <w:marLeft w:val="0"/>
      <w:marRight w:val="0"/>
      <w:marTop w:val="0"/>
      <w:marBottom w:val="0"/>
      <w:divBdr>
        <w:top w:val="none" w:sz="0" w:space="0" w:color="auto"/>
        <w:left w:val="none" w:sz="0" w:space="0" w:color="auto"/>
        <w:bottom w:val="none" w:sz="0" w:space="0" w:color="auto"/>
        <w:right w:val="none" w:sz="0" w:space="0" w:color="auto"/>
      </w:divBdr>
    </w:div>
    <w:div w:id="5985386">
      <w:bodyDiv w:val="1"/>
      <w:marLeft w:val="0"/>
      <w:marRight w:val="0"/>
      <w:marTop w:val="0"/>
      <w:marBottom w:val="0"/>
      <w:divBdr>
        <w:top w:val="none" w:sz="0" w:space="0" w:color="auto"/>
        <w:left w:val="none" w:sz="0" w:space="0" w:color="auto"/>
        <w:bottom w:val="none" w:sz="0" w:space="0" w:color="auto"/>
        <w:right w:val="none" w:sz="0" w:space="0" w:color="auto"/>
      </w:divBdr>
    </w:div>
    <w:div w:id="13382119">
      <w:bodyDiv w:val="1"/>
      <w:marLeft w:val="0"/>
      <w:marRight w:val="0"/>
      <w:marTop w:val="0"/>
      <w:marBottom w:val="0"/>
      <w:divBdr>
        <w:top w:val="none" w:sz="0" w:space="0" w:color="auto"/>
        <w:left w:val="none" w:sz="0" w:space="0" w:color="auto"/>
        <w:bottom w:val="none" w:sz="0" w:space="0" w:color="auto"/>
        <w:right w:val="none" w:sz="0" w:space="0" w:color="auto"/>
      </w:divBdr>
    </w:div>
    <w:div w:id="13921574">
      <w:bodyDiv w:val="1"/>
      <w:marLeft w:val="0"/>
      <w:marRight w:val="0"/>
      <w:marTop w:val="0"/>
      <w:marBottom w:val="0"/>
      <w:divBdr>
        <w:top w:val="none" w:sz="0" w:space="0" w:color="auto"/>
        <w:left w:val="none" w:sz="0" w:space="0" w:color="auto"/>
        <w:bottom w:val="none" w:sz="0" w:space="0" w:color="auto"/>
        <w:right w:val="none" w:sz="0" w:space="0" w:color="auto"/>
      </w:divBdr>
    </w:div>
    <w:div w:id="14500605">
      <w:bodyDiv w:val="1"/>
      <w:marLeft w:val="0"/>
      <w:marRight w:val="0"/>
      <w:marTop w:val="0"/>
      <w:marBottom w:val="0"/>
      <w:divBdr>
        <w:top w:val="none" w:sz="0" w:space="0" w:color="auto"/>
        <w:left w:val="none" w:sz="0" w:space="0" w:color="auto"/>
        <w:bottom w:val="none" w:sz="0" w:space="0" w:color="auto"/>
        <w:right w:val="none" w:sz="0" w:space="0" w:color="auto"/>
      </w:divBdr>
      <w:divsChild>
        <w:div w:id="169951663">
          <w:marLeft w:val="547"/>
          <w:marRight w:val="0"/>
          <w:marTop w:val="0"/>
          <w:marBottom w:val="0"/>
          <w:divBdr>
            <w:top w:val="none" w:sz="0" w:space="0" w:color="auto"/>
            <w:left w:val="none" w:sz="0" w:space="0" w:color="auto"/>
            <w:bottom w:val="none" w:sz="0" w:space="0" w:color="auto"/>
            <w:right w:val="none" w:sz="0" w:space="0" w:color="auto"/>
          </w:divBdr>
        </w:div>
        <w:div w:id="1756198502">
          <w:marLeft w:val="547"/>
          <w:marRight w:val="0"/>
          <w:marTop w:val="0"/>
          <w:marBottom w:val="0"/>
          <w:divBdr>
            <w:top w:val="none" w:sz="0" w:space="0" w:color="auto"/>
            <w:left w:val="none" w:sz="0" w:space="0" w:color="auto"/>
            <w:bottom w:val="none" w:sz="0" w:space="0" w:color="auto"/>
            <w:right w:val="none" w:sz="0" w:space="0" w:color="auto"/>
          </w:divBdr>
        </w:div>
      </w:divsChild>
    </w:div>
    <w:div w:id="14886602">
      <w:bodyDiv w:val="1"/>
      <w:marLeft w:val="0"/>
      <w:marRight w:val="0"/>
      <w:marTop w:val="0"/>
      <w:marBottom w:val="0"/>
      <w:divBdr>
        <w:top w:val="none" w:sz="0" w:space="0" w:color="auto"/>
        <w:left w:val="none" w:sz="0" w:space="0" w:color="auto"/>
        <w:bottom w:val="none" w:sz="0" w:space="0" w:color="auto"/>
        <w:right w:val="none" w:sz="0" w:space="0" w:color="auto"/>
      </w:divBdr>
    </w:div>
    <w:div w:id="17122511">
      <w:bodyDiv w:val="1"/>
      <w:marLeft w:val="0"/>
      <w:marRight w:val="0"/>
      <w:marTop w:val="0"/>
      <w:marBottom w:val="0"/>
      <w:divBdr>
        <w:top w:val="none" w:sz="0" w:space="0" w:color="auto"/>
        <w:left w:val="none" w:sz="0" w:space="0" w:color="auto"/>
        <w:bottom w:val="none" w:sz="0" w:space="0" w:color="auto"/>
        <w:right w:val="none" w:sz="0" w:space="0" w:color="auto"/>
      </w:divBdr>
    </w:div>
    <w:div w:id="25520300">
      <w:bodyDiv w:val="1"/>
      <w:marLeft w:val="0"/>
      <w:marRight w:val="0"/>
      <w:marTop w:val="0"/>
      <w:marBottom w:val="0"/>
      <w:divBdr>
        <w:top w:val="none" w:sz="0" w:space="0" w:color="auto"/>
        <w:left w:val="none" w:sz="0" w:space="0" w:color="auto"/>
        <w:bottom w:val="none" w:sz="0" w:space="0" w:color="auto"/>
        <w:right w:val="none" w:sz="0" w:space="0" w:color="auto"/>
      </w:divBdr>
    </w:div>
    <w:div w:id="27532098">
      <w:bodyDiv w:val="1"/>
      <w:marLeft w:val="0"/>
      <w:marRight w:val="0"/>
      <w:marTop w:val="0"/>
      <w:marBottom w:val="0"/>
      <w:divBdr>
        <w:top w:val="none" w:sz="0" w:space="0" w:color="auto"/>
        <w:left w:val="none" w:sz="0" w:space="0" w:color="auto"/>
        <w:bottom w:val="none" w:sz="0" w:space="0" w:color="auto"/>
        <w:right w:val="none" w:sz="0" w:space="0" w:color="auto"/>
      </w:divBdr>
    </w:div>
    <w:div w:id="28073691">
      <w:bodyDiv w:val="1"/>
      <w:marLeft w:val="0"/>
      <w:marRight w:val="0"/>
      <w:marTop w:val="0"/>
      <w:marBottom w:val="0"/>
      <w:divBdr>
        <w:top w:val="none" w:sz="0" w:space="0" w:color="auto"/>
        <w:left w:val="none" w:sz="0" w:space="0" w:color="auto"/>
        <w:bottom w:val="none" w:sz="0" w:space="0" w:color="auto"/>
        <w:right w:val="none" w:sz="0" w:space="0" w:color="auto"/>
      </w:divBdr>
    </w:div>
    <w:div w:id="32466018">
      <w:bodyDiv w:val="1"/>
      <w:marLeft w:val="0"/>
      <w:marRight w:val="0"/>
      <w:marTop w:val="0"/>
      <w:marBottom w:val="0"/>
      <w:divBdr>
        <w:top w:val="none" w:sz="0" w:space="0" w:color="auto"/>
        <w:left w:val="none" w:sz="0" w:space="0" w:color="auto"/>
        <w:bottom w:val="none" w:sz="0" w:space="0" w:color="auto"/>
        <w:right w:val="none" w:sz="0" w:space="0" w:color="auto"/>
      </w:divBdr>
    </w:div>
    <w:div w:id="37821565">
      <w:bodyDiv w:val="1"/>
      <w:marLeft w:val="0"/>
      <w:marRight w:val="0"/>
      <w:marTop w:val="0"/>
      <w:marBottom w:val="0"/>
      <w:divBdr>
        <w:top w:val="none" w:sz="0" w:space="0" w:color="auto"/>
        <w:left w:val="none" w:sz="0" w:space="0" w:color="auto"/>
        <w:bottom w:val="none" w:sz="0" w:space="0" w:color="auto"/>
        <w:right w:val="none" w:sz="0" w:space="0" w:color="auto"/>
      </w:divBdr>
    </w:div>
    <w:div w:id="44572434">
      <w:bodyDiv w:val="1"/>
      <w:marLeft w:val="0"/>
      <w:marRight w:val="0"/>
      <w:marTop w:val="0"/>
      <w:marBottom w:val="0"/>
      <w:divBdr>
        <w:top w:val="none" w:sz="0" w:space="0" w:color="auto"/>
        <w:left w:val="none" w:sz="0" w:space="0" w:color="auto"/>
        <w:bottom w:val="none" w:sz="0" w:space="0" w:color="auto"/>
        <w:right w:val="none" w:sz="0" w:space="0" w:color="auto"/>
      </w:divBdr>
    </w:div>
    <w:div w:id="44792510">
      <w:bodyDiv w:val="1"/>
      <w:marLeft w:val="0"/>
      <w:marRight w:val="0"/>
      <w:marTop w:val="0"/>
      <w:marBottom w:val="0"/>
      <w:divBdr>
        <w:top w:val="none" w:sz="0" w:space="0" w:color="auto"/>
        <w:left w:val="none" w:sz="0" w:space="0" w:color="auto"/>
        <w:bottom w:val="none" w:sz="0" w:space="0" w:color="auto"/>
        <w:right w:val="none" w:sz="0" w:space="0" w:color="auto"/>
      </w:divBdr>
    </w:div>
    <w:div w:id="44835585">
      <w:bodyDiv w:val="1"/>
      <w:marLeft w:val="0"/>
      <w:marRight w:val="0"/>
      <w:marTop w:val="0"/>
      <w:marBottom w:val="0"/>
      <w:divBdr>
        <w:top w:val="none" w:sz="0" w:space="0" w:color="auto"/>
        <w:left w:val="none" w:sz="0" w:space="0" w:color="auto"/>
        <w:bottom w:val="none" w:sz="0" w:space="0" w:color="auto"/>
        <w:right w:val="none" w:sz="0" w:space="0" w:color="auto"/>
      </w:divBdr>
    </w:div>
    <w:div w:id="45154806">
      <w:bodyDiv w:val="1"/>
      <w:marLeft w:val="0"/>
      <w:marRight w:val="0"/>
      <w:marTop w:val="0"/>
      <w:marBottom w:val="0"/>
      <w:divBdr>
        <w:top w:val="none" w:sz="0" w:space="0" w:color="auto"/>
        <w:left w:val="none" w:sz="0" w:space="0" w:color="auto"/>
        <w:bottom w:val="none" w:sz="0" w:space="0" w:color="auto"/>
        <w:right w:val="none" w:sz="0" w:space="0" w:color="auto"/>
      </w:divBdr>
    </w:div>
    <w:div w:id="50344772">
      <w:bodyDiv w:val="1"/>
      <w:marLeft w:val="0"/>
      <w:marRight w:val="0"/>
      <w:marTop w:val="0"/>
      <w:marBottom w:val="0"/>
      <w:divBdr>
        <w:top w:val="none" w:sz="0" w:space="0" w:color="auto"/>
        <w:left w:val="none" w:sz="0" w:space="0" w:color="auto"/>
        <w:bottom w:val="none" w:sz="0" w:space="0" w:color="auto"/>
        <w:right w:val="none" w:sz="0" w:space="0" w:color="auto"/>
      </w:divBdr>
    </w:div>
    <w:div w:id="51003653">
      <w:bodyDiv w:val="1"/>
      <w:marLeft w:val="0"/>
      <w:marRight w:val="0"/>
      <w:marTop w:val="0"/>
      <w:marBottom w:val="0"/>
      <w:divBdr>
        <w:top w:val="none" w:sz="0" w:space="0" w:color="auto"/>
        <w:left w:val="none" w:sz="0" w:space="0" w:color="auto"/>
        <w:bottom w:val="none" w:sz="0" w:space="0" w:color="auto"/>
        <w:right w:val="none" w:sz="0" w:space="0" w:color="auto"/>
      </w:divBdr>
    </w:div>
    <w:div w:id="53898666">
      <w:bodyDiv w:val="1"/>
      <w:marLeft w:val="0"/>
      <w:marRight w:val="0"/>
      <w:marTop w:val="0"/>
      <w:marBottom w:val="0"/>
      <w:divBdr>
        <w:top w:val="none" w:sz="0" w:space="0" w:color="auto"/>
        <w:left w:val="none" w:sz="0" w:space="0" w:color="auto"/>
        <w:bottom w:val="none" w:sz="0" w:space="0" w:color="auto"/>
        <w:right w:val="none" w:sz="0" w:space="0" w:color="auto"/>
      </w:divBdr>
    </w:div>
    <w:div w:id="55130841">
      <w:bodyDiv w:val="1"/>
      <w:marLeft w:val="0"/>
      <w:marRight w:val="0"/>
      <w:marTop w:val="0"/>
      <w:marBottom w:val="0"/>
      <w:divBdr>
        <w:top w:val="none" w:sz="0" w:space="0" w:color="auto"/>
        <w:left w:val="none" w:sz="0" w:space="0" w:color="auto"/>
        <w:bottom w:val="none" w:sz="0" w:space="0" w:color="auto"/>
        <w:right w:val="none" w:sz="0" w:space="0" w:color="auto"/>
      </w:divBdr>
    </w:div>
    <w:div w:id="59791599">
      <w:bodyDiv w:val="1"/>
      <w:marLeft w:val="0"/>
      <w:marRight w:val="0"/>
      <w:marTop w:val="0"/>
      <w:marBottom w:val="0"/>
      <w:divBdr>
        <w:top w:val="none" w:sz="0" w:space="0" w:color="auto"/>
        <w:left w:val="none" w:sz="0" w:space="0" w:color="auto"/>
        <w:bottom w:val="none" w:sz="0" w:space="0" w:color="auto"/>
        <w:right w:val="none" w:sz="0" w:space="0" w:color="auto"/>
      </w:divBdr>
    </w:div>
    <w:div w:id="59837532">
      <w:bodyDiv w:val="1"/>
      <w:marLeft w:val="0"/>
      <w:marRight w:val="0"/>
      <w:marTop w:val="0"/>
      <w:marBottom w:val="0"/>
      <w:divBdr>
        <w:top w:val="none" w:sz="0" w:space="0" w:color="auto"/>
        <w:left w:val="none" w:sz="0" w:space="0" w:color="auto"/>
        <w:bottom w:val="none" w:sz="0" w:space="0" w:color="auto"/>
        <w:right w:val="none" w:sz="0" w:space="0" w:color="auto"/>
      </w:divBdr>
    </w:div>
    <w:div w:id="63798937">
      <w:bodyDiv w:val="1"/>
      <w:marLeft w:val="0"/>
      <w:marRight w:val="0"/>
      <w:marTop w:val="0"/>
      <w:marBottom w:val="0"/>
      <w:divBdr>
        <w:top w:val="none" w:sz="0" w:space="0" w:color="auto"/>
        <w:left w:val="none" w:sz="0" w:space="0" w:color="auto"/>
        <w:bottom w:val="none" w:sz="0" w:space="0" w:color="auto"/>
        <w:right w:val="none" w:sz="0" w:space="0" w:color="auto"/>
      </w:divBdr>
    </w:div>
    <w:div w:id="64885075">
      <w:bodyDiv w:val="1"/>
      <w:marLeft w:val="0"/>
      <w:marRight w:val="0"/>
      <w:marTop w:val="0"/>
      <w:marBottom w:val="0"/>
      <w:divBdr>
        <w:top w:val="none" w:sz="0" w:space="0" w:color="auto"/>
        <w:left w:val="none" w:sz="0" w:space="0" w:color="auto"/>
        <w:bottom w:val="none" w:sz="0" w:space="0" w:color="auto"/>
        <w:right w:val="none" w:sz="0" w:space="0" w:color="auto"/>
      </w:divBdr>
    </w:div>
    <w:div w:id="70349213">
      <w:bodyDiv w:val="1"/>
      <w:marLeft w:val="0"/>
      <w:marRight w:val="0"/>
      <w:marTop w:val="0"/>
      <w:marBottom w:val="0"/>
      <w:divBdr>
        <w:top w:val="none" w:sz="0" w:space="0" w:color="auto"/>
        <w:left w:val="none" w:sz="0" w:space="0" w:color="auto"/>
        <w:bottom w:val="none" w:sz="0" w:space="0" w:color="auto"/>
        <w:right w:val="none" w:sz="0" w:space="0" w:color="auto"/>
      </w:divBdr>
    </w:div>
    <w:div w:id="72551313">
      <w:bodyDiv w:val="1"/>
      <w:marLeft w:val="0"/>
      <w:marRight w:val="0"/>
      <w:marTop w:val="0"/>
      <w:marBottom w:val="0"/>
      <w:divBdr>
        <w:top w:val="none" w:sz="0" w:space="0" w:color="auto"/>
        <w:left w:val="none" w:sz="0" w:space="0" w:color="auto"/>
        <w:bottom w:val="none" w:sz="0" w:space="0" w:color="auto"/>
        <w:right w:val="none" w:sz="0" w:space="0" w:color="auto"/>
      </w:divBdr>
    </w:div>
    <w:div w:id="74673921">
      <w:bodyDiv w:val="1"/>
      <w:marLeft w:val="0"/>
      <w:marRight w:val="0"/>
      <w:marTop w:val="0"/>
      <w:marBottom w:val="0"/>
      <w:divBdr>
        <w:top w:val="none" w:sz="0" w:space="0" w:color="auto"/>
        <w:left w:val="none" w:sz="0" w:space="0" w:color="auto"/>
        <w:bottom w:val="none" w:sz="0" w:space="0" w:color="auto"/>
        <w:right w:val="none" w:sz="0" w:space="0" w:color="auto"/>
      </w:divBdr>
    </w:div>
    <w:div w:id="81536276">
      <w:bodyDiv w:val="1"/>
      <w:marLeft w:val="0"/>
      <w:marRight w:val="0"/>
      <w:marTop w:val="0"/>
      <w:marBottom w:val="0"/>
      <w:divBdr>
        <w:top w:val="none" w:sz="0" w:space="0" w:color="auto"/>
        <w:left w:val="none" w:sz="0" w:space="0" w:color="auto"/>
        <w:bottom w:val="none" w:sz="0" w:space="0" w:color="auto"/>
        <w:right w:val="none" w:sz="0" w:space="0" w:color="auto"/>
      </w:divBdr>
    </w:div>
    <w:div w:id="83693025">
      <w:bodyDiv w:val="1"/>
      <w:marLeft w:val="0"/>
      <w:marRight w:val="0"/>
      <w:marTop w:val="0"/>
      <w:marBottom w:val="0"/>
      <w:divBdr>
        <w:top w:val="none" w:sz="0" w:space="0" w:color="auto"/>
        <w:left w:val="none" w:sz="0" w:space="0" w:color="auto"/>
        <w:bottom w:val="none" w:sz="0" w:space="0" w:color="auto"/>
        <w:right w:val="none" w:sz="0" w:space="0" w:color="auto"/>
      </w:divBdr>
    </w:div>
    <w:div w:id="87195042">
      <w:bodyDiv w:val="1"/>
      <w:marLeft w:val="0"/>
      <w:marRight w:val="0"/>
      <w:marTop w:val="0"/>
      <w:marBottom w:val="0"/>
      <w:divBdr>
        <w:top w:val="none" w:sz="0" w:space="0" w:color="auto"/>
        <w:left w:val="none" w:sz="0" w:space="0" w:color="auto"/>
        <w:bottom w:val="none" w:sz="0" w:space="0" w:color="auto"/>
        <w:right w:val="none" w:sz="0" w:space="0" w:color="auto"/>
      </w:divBdr>
    </w:div>
    <w:div w:id="90206282">
      <w:bodyDiv w:val="1"/>
      <w:marLeft w:val="0"/>
      <w:marRight w:val="0"/>
      <w:marTop w:val="0"/>
      <w:marBottom w:val="0"/>
      <w:divBdr>
        <w:top w:val="none" w:sz="0" w:space="0" w:color="auto"/>
        <w:left w:val="none" w:sz="0" w:space="0" w:color="auto"/>
        <w:bottom w:val="none" w:sz="0" w:space="0" w:color="auto"/>
        <w:right w:val="none" w:sz="0" w:space="0" w:color="auto"/>
      </w:divBdr>
    </w:div>
    <w:div w:id="92480203">
      <w:bodyDiv w:val="1"/>
      <w:marLeft w:val="0"/>
      <w:marRight w:val="0"/>
      <w:marTop w:val="0"/>
      <w:marBottom w:val="0"/>
      <w:divBdr>
        <w:top w:val="none" w:sz="0" w:space="0" w:color="auto"/>
        <w:left w:val="none" w:sz="0" w:space="0" w:color="auto"/>
        <w:bottom w:val="none" w:sz="0" w:space="0" w:color="auto"/>
        <w:right w:val="none" w:sz="0" w:space="0" w:color="auto"/>
      </w:divBdr>
    </w:div>
    <w:div w:id="95180999">
      <w:bodyDiv w:val="1"/>
      <w:marLeft w:val="0"/>
      <w:marRight w:val="0"/>
      <w:marTop w:val="0"/>
      <w:marBottom w:val="0"/>
      <w:divBdr>
        <w:top w:val="none" w:sz="0" w:space="0" w:color="auto"/>
        <w:left w:val="none" w:sz="0" w:space="0" w:color="auto"/>
        <w:bottom w:val="none" w:sz="0" w:space="0" w:color="auto"/>
        <w:right w:val="none" w:sz="0" w:space="0" w:color="auto"/>
      </w:divBdr>
    </w:div>
    <w:div w:id="95256304">
      <w:bodyDiv w:val="1"/>
      <w:marLeft w:val="0"/>
      <w:marRight w:val="0"/>
      <w:marTop w:val="0"/>
      <w:marBottom w:val="0"/>
      <w:divBdr>
        <w:top w:val="none" w:sz="0" w:space="0" w:color="auto"/>
        <w:left w:val="none" w:sz="0" w:space="0" w:color="auto"/>
        <w:bottom w:val="none" w:sz="0" w:space="0" w:color="auto"/>
        <w:right w:val="none" w:sz="0" w:space="0" w:color="auto"/>
      </w:divBdr>
      <w:divsChild>
        <w:div w:id="843251919">
          <w:marLeft w:val="0"/>
          <w:marRight w:val="0"/>
          <w:marTop w:val="0"/>
          <w:marBottom w:val="0"/>
          <w:divBdr>
            <w:top w:val="none" w:sz="0" w:space="0" w:color="auto"/>
            <w:left w:val="none" w:sz="0" w:space="0" w:color="auto"/>
            <w:bottom w:val="none" w:sz="0" w:space="0" w:color="auto"/>
            <w:right w:val="none" w:sz="0" w:space="0" w:color="auto"/>
          </w:divBdr>
          <w:divsChild>
            <w:div w:id="1282418018">
              <w:marLeft w:val="0"/>
              <w:marRight w:val="0"/>
              <w:marTop w:val="0"/>
              <w:marBottom w:val="0"/>
              <w:divBdr>
                <w:top w:val="none" w:sz="0" w:space="0" w:color="auto"/>
                <w:left w:val="none" w:sz="0" w:space="0" w:color="auto"/>
                <w:bottom w:val="none" w:sz="0" w:space="0" w:color="auto"/>
                <w:right w:val="none" w:sz="0" w:space="0" w:color="auto"/>
              </w:divBdr>
              <w:divsChild>
                <w:div w:id="85858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87577">
      <w:bodyDiv w:val="1"/>
      <w:marLeft w:val="0"/>
      <w:marRight w:val="0"/>
      <w:marTop w:val="0"/>
      <w:marBottom w:val="0"/>
      <w:divBdr>
        <w:top w:val="none" w:sz="0" w:space="0" w:color="auto"/>
        <w:left w:val="none" w:sz="0" w:space="0" w:color="auto"/>
        <w:bottom w:val="none" w:sz="0" w:space="0" w:color="auto"/>
        <w:right w:val="none" w:sz="0" w:space="0" w:color="auto"/>
      </w:divBdr>
    </w:div>
    <w:div w:id="97995839">
      <w:bodyDiv w:val="1"/>
      <w:marLeft w:val="0"/>
      <w:marRight w:val="0"/>
      <w:marTop w:val="0"/>
      <w:marBottom w:val="0"/>
      <w:divBdr>
        <w:top w:val="none" w:sz="0" w:space="0" w:color="auto"/>
        <w:left w:val="none" w:sz="0" w:space="0" w:color="auto"/>
        <w:bottom w:val="none" w:sz="0" w:space="0" w:color="auto"/>
        <w:right w:val="none" w:sz="0" w:space="0" w:color="auto"/>
      </w:divBdr>
    </w:div>
    <w:div w:id="106390525">
      <w:bodyDiv w:val="1"/>
      <w:marLeft w:val="0"/>
      <w:marRight w:val="0"/>
      <w:marTop w:val="0"/>
      <w:marBottom w:val="0"/>
      <w:divBdr>
        <w:top w:val="none" w:sz="0" w:space="0" w:color="auto"/>
        <w:left w:val="none" w:sz="0" w:space="0" w:color="auto"/>
        <w:bottom w:val="none" w:sz="0" w:space="0" w:color="auto"/>
        <w:right w:val="none" w:sz="0" w:space="0" w:color="auto"/>
      </w:divBdr>
    </w:div>
    <w:div w:id="109521637">
      <w:bodyDiv w:val="1"/>
      <w:marLeft w:val="0"/>
      <w:marRight w:val="0"/>
      <w:marTop w:val="0"/>
      <w:marBottom w:val="0"/>
      <w:divBdr>
        <w:top w:val="none" w:sz="0" w:space="0" w:color="auto"/>
        <w:left w:val="none" w:sz="0" w:space="0" w:color="auto"/>
        <w:bottom w:val="none" w:sz="0" w:space="0" w:color="auto"/>
        <w:right w:val="none" w:sz="0" w:space="0" w:color="auto"/>
      </w:divBdr>
    </w:div>
    <w:div w:id="112212799">
      <w:bodyDiv w:val="1"/>
      <w:marLeft w:val="0"/>
      <w:marRight w:val="0"/>
      <w:marTop w:val="0"/>
      <w:marBottom w:val="0"/>
      <w:divBdr>
        <w:top w:val="none" w:sz="0" w:space="0" w:color="auto"/>
        <w:left w:val="none" w:sz="0" w:space="0" w:color="auto"/>
        <w:bottom w:val="none" w:sz="0" w:space="0" w:color="auto"/>
        <w:right w:val="none" w:sz="0" w:space="0" w:color="auto"/>
      </w:divBdr>
    </w:div>
    <w:div w:id="112410571">
      <w:bodyDiv w:val="1"/>
      <w:marLeft w:val="0"/>
      <w:marRight w:val="0"/>
      <w:marTop w:val="0"/>
      <w:marBottom w:val="0"/>
      <w:divBdr>
        <w:top w:val="none" w:sz="0" w:space="0" w:color="auto"/>
        <w:left w:val="none" w:sz="0" w:space="0" w:color="auto"/>
        <w:bottom w:val="none" w:sz="0" w:space="0" w:color="auto"/>
        <w:right w:val="none" w:sz="0" w:space="0" w:color="auto"/>
      </w:divBdr>
    </w:div>
    <w:div w:id="113519474">
      <w:bodyDiv w:val="1"/>
      <w:marLeft w:val="0"/>
      <w:marRight w:val="0"/>
      <w:marTop w:val="0"/>
      <w:marBottom w:val="0"/>
      <w:divBdr>
        <w:top w:val="none" w:sz="0" w:space="0" w:color="auto"/>
        <w:left w:val="none" w:sz="0" w:space="0" w:color="auto"/>
        <w:bottom w:val="none" w:sz="0" w:space="0" w:color="auto"/>
        <w:right w:val="none" w:sz="0" w:space="0" w:color="auto"/>
      </w:divBdr>
    </w:div>
    <w:div w:id="121656113">
      <w:bodyDiv w:val="1"/>
      <w:marLeft w:val="0"/>
      <w:marRight w:val="0"/>
      <w:marTop w:val="0"/>
      <w:marBottom w:val="0"/>
      <w:divBdr>
        <w:top w:val="none" w:sz="0" w:space="0" w:color="auto"/>
        <w:left w:val="none" w:sz="0" w:space="0" w:color="auto"/>
        <w:bottom w:val="none" w:sz="0" w:space="0" w:color="auto"/>
        <w:right w:val="none" w:sz="0" w:space="0" w:color="auto"/>
      </w:divBdr>
    </w:div>
    <w:div w:id="131211513">
      <w:bodyDiv w:val="1"/>
      <w:marLeft w:val="0"/>
      <w:marRight w:val="0"/>
      <w:marTop w:val="0"/>
      <w:marBottom w:val="0"/>
      <w:divBdr>
        <w:top w:val="none" w:sz="0" w:space="0" w:color="auto"/>
        <w:left w:val="none" w:sz="0" w:space="0" w:color="auto"/>
        <w:bottom w:val="none" w:sz="0" w:space="0" w:color="auto"/>
        <w:right w:val="none" w:sz="0" w:space="0" w:color="auto"/>
      </w:divBdr>
    </w:div>
    <w:div w:id="131412254">
      <w:bodyDiv w:val="1"/>
      <w:marLeft w:val="0"/>
      <w:marRight w:val="0"/>
      <w:marTop w:val="0"/>
      <w:marBottom w:val="0"/>
      <w:divBdr>
        <w:top w:val="none" w:sz="0" w:space="0" w:color="auto"/>
        <w:left w:val="none" w:sz="0" w:space="0" w:color="auto"/>
        <w:bottom w:val="none" w:sz="0" w:space="0" w:color="auto"/>
        <w:right w:val="none" w:sz="0" w:space="0" w:color="auto"/>
      </w:divBdr>
    </w:div>
    <w:div w:id="139732966">
      <w:bodyDiv w:val="1"/>
      <w:marLeft w:val="0"/>
      <w:marRight w:val="0"/>
      <w:marTop w:val="0"/>
      <w:marBottom w:val="0"/>
      <w:divBdr>
        <w:top w:val="none" w:sz="0" w:space="0" w:color="auto"/>
        <w:left w:val="none" w:sz="0" w:space="0" w:color="auto"/>
        <w:bottom w:val="none" w:sz="0" w:space="0" w:color="auto"/>
        <w:right w:val="none" w:sz="0" w:space="0" w:color="auto"/>
      </w:divBdr>
    </w:div>
    <w:div w:id="142816710">
      <w:bodyDiv w:val="1"/>
      <w:marLeft w:val="0"/>
      <w:marRight w:val="0"/>
      <w:marTop w:val="0"/>
      <w:marBottom w:val="0"/>
      <w:divBdr>
        <w:top w:val="none" w:sz="0" w:space="0" w:color="auto"/>
        <w:left w:val="none" w:sz="0" w:space="0" w:color="auto"/>
        <w:bottom w:val="none" w:sz="0" w:space="0" w:color="auto"/>
        <w:right w:val="none" w:sz="0" w:space="0" w:color="auto"/>
      </w:divBdr>
    </w:div>
    <w:div w:id="143091236">
      <w:bodyDiv w:val="1"/>
      <w:marLeft w:val="0"/>
      <w:marRight w:val="0"/>
      <w:marTop w:val="0"/>
      <w:marBottom w:val="0"/>
      <w:divBdr>
        <w:top w:val="none" w:sz="0" w:space="0" w:color="auto"/>
        <w:left w:val="none" w:sz="0" w:space="0" w:color="auto"/>
        <w:bottom w:val="none" w:sz="0" w:space="0" w:color="auto"/>
        <w:right w:val="none" w:sz="0" w:space="0" w:color="auto"/>
      </w:divBdr>
    </w:div>
    <w:div w:id="151920594">
      <w:bodyDiv w:val="1"/>
      <w:marLeft w:val="0"/>
      <w:marRight w:val="0"/>
      <w:marTop w:val="0"/>
      <w:marBottom w:val="0"/>
      <w:divBdr>
        <w:top w:val="none" w:sz="0" w:space="0" w:color="auto"/>
        <w:left w:val="none" w:sz="0" w:space="0" w:color="auto"/>
        <w:bottom w:val="none" w:sz="0" w:space="0" w:color="auto"/>
        <w:right w:val="none" w:sz="0" w:space="0" w:color="auto"/>
      </w:divBdr>
    </w:div>
    <w:div w:id="151991857">
      <w:bodyDiv w:val="1"/>
      <w:marLeft w:val="0"/>
      <w:marRight w:val="0"/>
      <w:marTop w:val="0"/>
      <w:marBottom w:val="0"/>
      <w:divBdr>
        <w:top w:val="none" w:sz="0" w:space="0" w:color="auto"/>
        <w:left w:val="none" w:sz="0" w:space="0" w:color="auto"/>
        <w:bottom w:val="none" w:sz="0" w:space="0" w:color="auto"/>
        <w:right w:val="none" w:sz="0" w:space="0" w:color="auto"/>
      </w:divBdr>
    </w:div>
    <w:div w:id="152063270">
      <w:bodyDiv w:val="1"/>
      <w:marLeft w:val="0"/>
      <w:marRight w:val="0"/>
      <w:marTop w:val="0"/>
      <w:marBottom w:val="0"/>
      <w:divBdr>
        <w:top w:val="none" w:sz="0" w:space="0" w:color="auto"/>
        <w:left w:val="none" w:sz="0" w:space="0" w:color="auto"/>
        <w:bottom w:val="none" w:sz="0" w:space="0" w:color="auto"/>
        <w:right w:val="none" w:sz="0" w:space="0" w:color="auto"/>
      </w:divBdr>
    </w:div>
    <w:div w:id="155417357">
      <w:bodyDiv w:val="1"/>
      <w:marLeft w:val="0"/>
      <w:marRight w:val="0"/>
      <w:marTop w:val="0"/>
      <w:marBottom w:val="0"/>
      <w:divBdr>
        <w:top w:val="none" w:sz="0" w:space="0" w:color="auto"/>
        <w:left w:val="none" w:sz="0" w:space="0" w:color="auto"/>
        <w:bottom w:val="none" w:sz="0" w:space="0" w:color="auto"/>
        <w:right w:val="none" w:sz="0" w:space="0" w:color="auto"/>
      </w:divBdr>
    </w:div>
    <w:div w:id="160390256">
      <w:bodyDiv w:val="1"/>
      <w:marLeft w:val="0"/>
      <w:marRight w:val="0"/>
      <w:marTop w:val="0"/>
      <w:marBottom w:val="0"/>
      <w:divBdr>
        <w:top w:val="none" w:sz="0" w:space="0" w:color="auto"/>
        <w:left w:val="none" w:sz="0" w:space="0" w:color="auto"/>
        <w:bottom w:val="none" w:sz="0" w:space="0" w:color="auto"/>
        <w:right w:val="none" w:sz="0" w:space="0" w:color="auto"/>
      </w:divBdr>
    </w:div>
    <w:div w:id="160510328">
      <w:bodyDiv w:val="1"/>
      <w:marLeft w:val="0"/>
      <w:marRight w:val="0"/>
      <w:marTop w:val="0"/>
      <w:marBottom w:val="0"/>
      <w:divBdr>
        <w:top w:val="none" w:sz="0" w:space="0" w:color="auto"/>
        <w:left w:val="none" w:sz="0" w:space="0" w:color="auto"/>
        <w:bottom w:val="none" w:sz="0" w:space="0" w:color="auto"/>
        <w:right w:val="none" w:sz="0" w:space="0" w:color="auto"/>
      </w:divBdr>
    </w:div>
    <w:div w:id="162211216">
      <w:bodyDiv w:val="1"/>
      <w:marLeft w:val="0"/>
      <w:marRight w:val="0"/>
      <w:marTop w:val="0"/>
      <w:marBottom w:val="0"/>
      <w:divBdr>
        <w:top w:val="none" w:sz="0" w:space="0" w:color="auto"/>
        <w:left w:val="none" w:sz="0" w:space="0" w:color="auto"/>
        <w:bottom w:val="none" w:sz="0" w:space="0" w:color="auto"/>
        <w:right w:val="none" w:sz="0" w:space="0" w:color="auto"/>
      </w:divBdr>
    </w:div>
    <w:div w:id="166100641">
      <w:bodyDiv w:val="1"/>
      <w:marLeft w:val="0"/>
      <w:marRight w:val="0"/>
      <w:marTop w:val="0"/>
      <w:marBottom w:val="0"/>
      <w:divBdr>
        <w:top w:val="none" w:sz="0" w:space="0" w:color="auto"/>
        <w:left w:val="none" w:sz="0" w:space="0" w:color="auto"/>
        <w:bottom w:val="none" w:sz="0" w:space="0" w:color="auto"/>
        <w:right w:val="none" w:sz="0" w:space="0" w:color="auto"/>
      </w:divBdr>
    </w:div>
    <w:div w:id="169562720">
      <w:bodyDiv w:val="1"/>
      <w:marLeft w:val="0"/>
      <w:marRight w:val="0"/>
      <w:marTop w:val="0"/>
      <w:marBottom w:val="0"/>
      <w:divBdr>
        <w:top w:val="none" w:sz="0" w:space="0" w:color="auto"/>
        <w:left w:val="none" w:sz="0" w:space="0" w:color="auto"/>
        <w:bottom w:val="none" w:sz="0" w:space="0" w:color="auto"/>
        <w:right w:val="none" w:sz="0" w:space="0" w:color="auto"/>
      </w:divBdr>
    </w:div>
    <w:div w:id="170219224">
      <w:bodyDiv w:val="1"/>
      <w:marLeft w:val="0"/>
      <w:marRight w:val="0"/>
      <w:marTop w:val="0"/>
      <w:marBottom w:val="0"/>
      <w:divBdr>
        <w:top w:val="none" w:sz="0" w:space="0" w:color="auto"/>
        <w:left w:val="none" w:sz="0" w:space="0" w:color="auto"/>
        <w:bottom w:val="none" w:sz="0" w:space="0" w:color="auto"/>
        <w:right w:val="none" w:sz="0" w:space="0" w:color="auto"/>
      </w:divBdr>
    </w:div>
    <w:div w:id="174661504">
      <w:bodyDiv w:val="1"/>
      <w:marLeft w:val="0"/>
      <w:marRight w:val="0"/>
      <w:marTop w:val="0"/>
      <w:marBottom w:val="0"/>
      <w:divBdr>
        <w:top w:val="none" w:sz="0" w:space="0" w:color="auto"/>
        <w:left w:val="none" w:sz="0" w:space="0" w:color="auto"/>
        <w:bottom w:val="none" w:sz="0" w:space="0" w:color="auto"/>
        <w:right w:val="none" w:sz="0" w:space="0" w:color="auto"/>
      </w:divBdr>
    </w:div>
    <w:div w:id="177232677">
      <w:bodyDiv w:val="1"/>
      <w:marLeft w:val="0"/>
      <w:marRight w:val="0"/>
      <w:marTop w:val="0"/>
      <w:marBottom w:val="0"/>
      <w:divBdr>
        <w:top w:val="none" w:sz="0" w:space="0" w:color="auto"/>
        <w:left w:val="none" w:sz="0" w:space="0" w:color="auto"/>
        <w:bottom w:val="none" w:sz="0" w:space="0" w:color="auto"/>
        <w:right w:val="none" w:sz="0" w:space="0" w:color="auto"/>
      </w:divBdr>
    </w:div>
    <w:div w:id="179928847">
      <w:bodyDiv w:val="1"/>
      <w:marLeft w:val="0"/>
      <w:marRight w:val="0"/>
      <w:marTop w:val="0"/>
      <w:marBottom w:val="0"/>
      <w:divBdr>
        <w:top w:val="none" w:sz="0" w:space="0" w:color="auto"/>
        <w:left w:val="none" w:sz="0" w:space="0" w:color="auto"/>
        <w:bottom w:val="none" w:sz="0" w:space="0" w:color="auto"/>
        <w:right w:val="none" w:sz="0" w:space="0" w:color="auto"/>
      </w:divBdr>
    </w:div>
    <w:div w:id="180517018">
      <w:bodyDiv w:val="1"/>
      <w:marLeft w:val="0"/>
      <w:marRight w:val="0"/>
      <w:marTop w:val="0"/>
      <w:marBottom w:val="0"/>
      <w:divBdr>
        <w:top w:val="none" w:sz="0" w:space="0" w:color="auto"/>
        <w:left w:val="none" w:sz="0" w:space="0" w:color="auto"/>
        <w:bottom w:val="none" w:sz="0" w:space="0" w:color="auto"/>
        <w:right w:val="none" w:sz="0" w:space="0" w:color="auto"/>
      </w:divBdr>
    </w:div>
    <w:div w:id="181601265">
      <w:bodyDiv w:val="1"/>
      <w:marLeft w:val="0"/>
      <w:marRight w:val="0"/>
      <w:marTop w:val="0"/>
      <w:marBottom w:val="0"/>
      <w:divBdr>
        <w:top w:val="none" w:sz="0" w:space="0" w:color="auto"/>
        <w:left w:val="none" w:sz="0" w:space="0" w:color="auto"/>
        <w:bottom w:val="none" w:sz="0" w:space="0" w:color="auto"/>
        <w:right w:val="none" w:sz="0" w:space="0" w:color="auto"/>
      </w:divBdr>
    </w:div>
    <w:div w:id="183831064">
      <w:bodyDiv w:val="1"/>
      <w:marLeft w:val="0"/>
      <w:marRight w:val="0"/>
      <w:marTop w:val="0"/>
      <w:marBottom w:val="0"/>
      <w:divBdr>
        <w:top w:val="none" w:sz="0" w:space="0" w:color="auto"/>
        <w:left w:val="none" w:sz="0" w:space="0" w:color="auto"/>
        <w:bottom w:val="none" w:sz="0" w:space="0" w:color="auto"/>
        <w:right w:val="none" w:sz="0" w:space="0" w:color="auto"/>
      </w:divBdr>
    </w:div>
    <w:div w:id="184904461">
      <w:bodyDiv w:val="1"/>
      <w:marLeft w:val="0"/>
      <w:marRight w:val="0"/>
      <w:marTop w:val="0"/>
      <w:marBottom w:val="0"/>
      <w:divBdr>
        <w:top w:val="none" w:sz="0" w:space="0" w:color="auto"/>
        <w:left w:val="none" w:sz="0" w:space="0" w:color="auto"/>
        <w:bottom w:val="none" w:sz="0" w:space="0" w:color="auto"/>
        <w:right w:val="none" w:sz="0" w:space="0" w:color="auto"/>
      </w:divBdr>
    </w:div>
    <w:div w:id="186723109">
      <w:bodyDiv w:val="1"/>
      <w:marLeft w:val="0"/>
      <w:marRight w:val="0"/>
      <w:marTop w:val="0"/>
      <w:marBottom w:val="0"/>
      <w:divBdr>
        <w:top w:val="none" w:sz="0" w:space="0" w:color="auto"/>
        <w:left w:val="none" w:sz="0" w:space="0" w:color="auto"/>
        <w:bottom w:val="none" w:sz="0" w:space="0" w:color="auto"/>
        <w:right w:val="none" w:sz="0" w:space="0" w:color="auto"/>
      </w:divBdr>
    </w:div>
    <w:div w:id="187254395">
      <w:bodyDiv w:val="1"/>
      <w:marLeft w:val="0"/>
      <w:marRight w:val="0"/>
      <w:marTop w:val="0"/>
      <w:marBottom w:val="0"/>
      <w:divBdr>
        <w:top w:val="none" w:sz="0" w:space="0" w:color="auto"/>
        <w:left w:val="none" w:sz="0" w:space="0" w:color="auto"/>
        <w:bottom w:val="none" w:sz="0" w:space="0" w:color="auto"/>
        <w:right w:val="none" w:sz="0" w:space="0" w:color="auto"/>
      </w:divBdr>
    </w:div>
    <w:div w:id="192619285">
      <w:bodyDiv w:val="1"/>
      <w:marLeft w:val="0"/>
      <w:marRight w:val="0"/>
      <w:marTop w:val="0"/>
      <w:marBottom w:val="0"/>
      <w:divBdr>
        <w:top w:val="none" w:sz="0" w:space="0" w:color="auto"/>
        <w:left w:val="none" w:sz="0" w:space="0" w:color="auto"/>
        <w:bottom w:val="none" w:sz="0" w:space="0" w:color="auto"/>
        <w:right w:val="none" w:sz="0" w:space="0" w:color="auto"/>
      </w:divBdr>
    </w:div>
    <w:div w:id="195238298">
      <w:bodyDiv w:val="1"/>
      <w:marLeft w:val="0"/>
      <w:marRight w:val="0"/>
      <w:marTop w:val="0"/>
      <w:marBottom w:val="0"/>
      <w:divBdr>
        <w:top w:val="none" w:sz="0" w:space="0" w:color="auto"/>
        <w:left w:val="none" w:sz="0" w:space="0" w:color="auto"/>
        <w:bottom w:val="none" w:sz="0" w:space="0" w:color="auto"/>
        <w:right w:val="none" w:sz="0" w:space="0" w:color="auto"/>
      </w:divBdr>
    </w:div>
    <w:div w:id="196937212">
      <w:bodyDiv w:val="1"/>
      <w:marLeft w:val="0"/>
      <w:marRight w:val="0"/>
      <w:marTop w:val="0"/>
      <w:marBottom w:val="0"/>
      <w:divBdr>
        <w:top w:val="none" w:sz="0" w:space="0" w:color="auto"/>
        <w:left w:val="none" w:sz="0" w:space="0" w:color="auto"/>
        <w:bottom w:val="none" w:sz="0" w:space="0" w:color="auto"/>
        <w:right w:val="none" w:sz="0" w:space="0" w:color="auto"/>
      </w:divBdr>
    </w:div>
    <w:div w:id="197815469">
      <w:bodyDiv w:val="1"/>
      <w:marLeft w:val="0"/>
      <w:marRight w:val="0"/>
      <w:marTop w:val="0"/>
      <w:marBottom w:val="0"/>
      <w:divBdr>
        <w:top w:val="none" w:sz="0" w:space="0" w:color="auto"/>
        <w:left w:val="none" w:sz="0" w:space="0" w:color="auto"/>
        <w:bottom w:val="none" w:sz="0" w:space="0" w:color="auto"/>
        <w:right w:val="none" w:sz="0" w:space="0" w:color="auto"/>
      </w:divBdr>
    </w:div>
    <w:div w:id="200366780">
      <w:bodyDiv w:val="1"/>
      <w:marLeft w:val="0"/>
      <w:marRight w:val="0"/>
      <w:marTop w:val="0"/>
      <w:marBottom w:val="0"/>
      <w:divBdr>
        <w:top w:val="none" w:sz="0" w:space="0" w:color="auto"/>
        <w:left w:val="none" w:sz="0" w:space="0" w:color="auto"/>
        <w:bottom w:val="none" w:sz="0" w:space="0" w:color="auto"/>
        <w:right w:val="none" w:sz="0" w:space="0" w:color="auto"/>
      </w:divBdr>
    </w:div>
    <w:div w:id="201789864">
      <w:bodyDiv w:val="1"/>
      <w:marLeft w:val="0"/>
      <w:marRight w:val="0"/>
      <w:marTop w:val="0"/>
      <w:marBottom w:val="0"/>
      <w:divBdr>
        <w:top w:val="none" w:sz="0" w:space="0" w:color="auto"/>
        <w:left w:val="none" w:sz="0" w:space="0" w:color="auto"/>
        <w:bottom w:val="none" w:sz="0" w:space="0" w:color="auto"/>
        <w:right w:val="none" w:sz="0" w:space="0" w:color="auto"/>
      </w:divBdr>
    </w:div>
    <w:div w:id="204023915">
      <w:bodyDiv w:val="1"/>
      <w:marLeft w:val="0"/>
      <w:marRight w:val="0"/>
      <w:marTop w:val="0"/>
      <w:marBottom w:val="0"/>
      <w:divBdr>
        <w:top w:val="none" w:sz="0" w:space="0" w:color="auto"/>
        <w:left w:val="none" w:sz="0" w:space="0" w:color="auto"/>
        <w:bottom w:val="none" w:sz="0" w:space="0" w:color="auto"/>
        <w:right w:val="none" w:sz="0" w:space="0" w:color="auto"/>
      </w:divBdr>
    </w:div>
    <w:div w:id="205416521">
      <w:bodyDiv w:val="1"/>
      <w:marLeft w:val="0"/>
      <w:marRight w:val="0"/>
      <w:marTop w:val="0"/>
      <w:marBottom w:val="0"/>
      <w:divBdr>
        <w:top w:val="none" w:sz="0" w:space="0" w:color="auto"/>
        <w:left w:val="none" w:sz="0" w:space="0" w:color="auto"/>
        <w:bottom w:val="none" w:sz="0" w:space="0" w:color="auto"/>
        <w:right w:val="none" w:sz="0" w:space="0" w:color="auto"/>
      </w:divBdr>
    </w:div>
    <w:div w:id="205871224">
      <w:bodyDiv w:val="1"/>
      <w:marLeft w:val="0"/>
      <w:marRight w:val="0"/>
      <w:marTop w:val="0"/>
      <w:marBottom w:val="0"/>
      <w:divBdr>
        <w:top w:val="none" w:sz="0" w:space="0" w:color="auto"/>
        <w:left w:val="none" w:sz="0" w:space="0" w:color="auto"/>
        <w:bottom w:val="none" w:sz="0" w:space="0" w:color="auto"/>
        <w:right w:val="none" w:sz="0" w:space="0" w:color="auto"/>
      </w:divBdr>
    </w:div>
    <w:div w:id="210117935">
      <w:bodyDiv w:val="1"/>
      <w:marLeft w:val="0"/>
      <w:marRight w:val="0"/>
      <w:marTop w:val="0"/>
      <w:marBottom w:val="0"/>
      <w:divBdr>
        <w:top w:val="none" w:sz="0" w:space="0" w:color="auto"/>
        <w:left w:val="none" w:sz="0" w:space="0" w:color="auto"/>
        <w:bottom w:val="none" w:sz="0" w:space="0" w:color="auto"/>
        <w:right w:val="none" w:sz="0" w:space="0" w:color="auto"/>
      </w:divBdr>
    </w:div>
    <w:div w:id="214631944">
      <w:bodyDiv w:val="1"/>
      <w:marLeft w:val="0"/>
      <w:marRight w:val="0"/>
      <w:marTop w:val="0"/>
      <w:marBottom w:val="0"/>
      <w:divBdr>
        <w:top w:val="none" w:sz="0" w:space="0" w:color="auto"/>
        <w:left w:val="none" w:sz="0" w:space="0" w:color="auto"/>
        <w:bottom w:val="none" w:sz="0" w:space="0" w:color="auto"/>
        <w:right w:val="none" w:sz="0" w:space="0" w:color="auto"/>
      </w:divBdr>
    </w:div>
    <w:div w:id="220484284">
      <w:bodyDiv w:val="1"/>
      <w:marLeft w:val="0"/>
      <w:marRight w:val="0"/>
      <w:marTop w:val="0"/>
      <w:marBottom w:val="0"/>
      <w:divBdr>
        <w:top w:val="none" w:sz="0" w:space="0" w:color="auto"/>
        <w:left w:val="none" w:sz="0" w:space="0" w:color="auto"/>
        <w:bottom w:val="none" w:sz="0" w:space="0" w:color="auto"/>
        <w:right w:val="none" w:sz="0" w:space="0" w:color="auto"/>
      </w:divBdr>
    </w:div>
    <w:div w:id="228927853">
      <w:bodyDiv w:val="1"/>
      <w:marLeft w:val="0"/>
      <w:marRight w:val="0"/>
      <w:marTop w:val="0"/>
      <w:marBottom w:val="0"/>
      <w:divBdr>
        <w:top w:val="none" w:sz="0" w:space="0" w:color="auto"/>
        <w:left w:val="none" w:sz="0" w:space="0" w:color="auto"/>
        <w:bottom w:val="none" w:sz="0" w:space="0" w:color="auto"/>
        <w:right w:val="none" w:sz="0" w:space="0" w:color="auto"/>
      </w:divBdr>
    </w:div>
    <w:div w:id="243225903">
      <w:bodyDiv w:val="1"/>
      <w:marLeft w:val="0"/>
      <w:marRight w:val="0"/>
      <w:marTop w:val="0"/>
      <w:marBottom w:val="0"/>
      <w:divBdr>
        <w:top w:val="none" w:sz="0" w:space="0" w:color="auto"/>
        <w:left w:val="none" w:sz="0" w:space="0" w:color="auto"/>
        <w:bottom w:val="none" w:sz="0" w:space="0" w:color="auto"/>
        <w:right w:val="none" w:sz="0" w:space="0" w:color="auto"/>
      </w:divBdr>
    </w:div>
    <w:div w:id="246035502">
      <w:bodyDiv w:val="1"/>
      <w:marLeft w:val="0"/>
      <w:marRight w:val="0"/>
      <w:marTop w:val="0"/>
      <w:marBottom w:val="0"/>
      <w:divBdr>
        <w:top w:val="none" w:sz="0" w:space="0" w:color="auto"/>
        <w:left w:val="none" w:sz="0" w:space="0" w:color="auto"/>
        <w:bottom w:val="none" w:sz="0" w:space="0" w:color="auto"/>
        <w:right w:val="none" w:sz="0" w:space="0" w:color="auto"/>
      </w:divBdr>
    </w:div>
    <w:div w:id="250622204">
      <w:bodyDiv w:val="1"/>
      <w:marLeft w:val="0"/>
      <w:marRight w:val="0"/>
      <w:marTop w:val="0"/>
      <w:marBottom w:val="0"/>
      <w:divBdr>
        <w:top w:val="none" w:sz="0" w:space="0" w:color="auto"/>
        <w:left w:val="none" w:sz="0" w:space="0" w:color="auto"/>
        <w:bottom w:val="none" w:sz="0" w:space="0" w:color="auto"/>
        <w:right w:val="none" w:sz="0" w:space="0" w:color="auto"/>
      </w:divBdr>
    </w:div>
    <w:div w:id="252667943">
      <w:bodyDiv w:val="1"/>
      <w:marLeft w:val="0"/>
      <w:marRight w:val="0"/>
      <w:marTop w:val="0"/>
      <w:marBottom w:val="0"/>
      <w:divBdr>
        <w:top w:val="none" w:sz="0" w:space="0" w:color="auto"/>
        <w:left w:val="none" w:sz="0" w:space="0" w:color="auto"/>
        <w:bottom w:val="none" w:sz="0" w:space="0" w:color="auto"/>
        <w:right w:val="none" w:sz="0" w:space="0" w:color="auto"/>
      </w:divBdr>
    </w:div>
    <w:div w:id="253638033">
      <w:bodyDiv w:val="1"/>
      <w:marLeft w:val="0"/>
      <w:marRight w:val="0"/>
      <w:marTop w:val="0"/>
      <w:marBottom w:val="0"/>
      <w:divBdr>
        <w:top w:val="none" w:sz="0" w:space="0" w:color="auto"/>
        <w:left w:val="none" w:sz="0" w:space="0" w:color="auto"/>
        <w:bottom w:val="none" w:sz="0" w:space="0" w:color="auto"/>
        <w:right w:val="none" w:sz="0" w:space="0" w:color="auto"/>
      </w:divBdr>
    </w:div>
    <w:div w:id="257177215">
      <w:bodyDiv w:val="1"/>
      <w:marLeft w:val="0"/>
      <w:marRight w:val="0"/>
      <w:marTop w:val="0"/>
      <w:marBottom w:val="0"/>
      <w:divBdr>
        <w:top w:val="none" w:sz="0" w:space="0" w:color="auto"/>
        <w:left w:val="none" w:sz="0" w:space="0" w:color="auto"/>
        <w:bottom w:val="none" w:sz="0" w:space="0" w:color="auto"/>
        <w:right w:val="none" w:sz="0" w:space="0" w:color="auto"/>
      </w:divBdr>
    </w:div>
    <w:div w:id="259223662">
      <w:bodyDiv w:val="1"/>
      <w:marLeft w:val="0"/>
      <w:marRight w:val="0"/>
      <w:marTop w:val="0"/>
      <w:marBottom w:val="0"/>
      <w:divBdr>
        <w:top w:val="none" w:sz="0" w:space="0" w:color="auto"/>
        <w:left w:val="none" w:sz="0" w:space="0" w:color="auto"/>
        <w:bottom w:val="none" w:sz="0" w:space="0" w:color="auto"/>
        <w:right w:val="none" w:sz="0" w:space="0" w:color="auto"/>
      </w:divBdr>
    </w:div>
    <w:div w:id="261492146">
      <w:bodyDiv w:val="1"/>
      <w:marLeft w:val="0"/>
      <w:marRight w:val="0"/>
      <w:marTop w:val="0"/>
      <w:marBottom w:val="0"/>
      <w:divBdr>
        <w:top w:val="none" w:sz="0" w:space="0" w:color="auto"/>
        <w:left w:val="none" w:sz="0" w:space="0" w:color="auto"/>
        <w:bottom w:val="none" w:sz="0" w:space="0" w:color="auto"/>
        <w:right w:val="none" w:sz="0" w:space="0" w:color="auto"/>
      </w:divBdr>
    </w:div>
    <w:div w:id="264118751">
      <w:bodyDiv w:val="1"/>
      <w:marLeft w:val="0"/>
      <w:marRight w:val="0"/>
      <w:marTop w:val="0"/>
      <w:marBottom w:val="0"/>
      <w:divBdr>
        <w:top w:val="none" w:sz="0" w:space="0" w:color="auto"/>
        <w:left w:val="none" w:sz="0" w:space="0" w:color="auto"/>
        <w:bottom w:val="none" w:sz="0" w:space="0" w:color="auto"/>
        <w:right w:val="none" w:sz="0" w:space="0" w:color="auto"/>
      </w:divBdr>
    </w:div>
    <w:div w:id="272134285">
      <w:bodyDiv w:val="1"/>
      <w:marLeft w:val="0"/>
      <w:marRight w:val="0"/>
      <w:marTop w:val="0"/>
      <w:marBottom w:val="0"/>
      <w:divBdr>
        <w:top w:val="none" w:sz="0" w:space="0" w:color="auto"/>
        <w:left w:val="none" w:sz="0" w:space="0" w:color="auto"/>
        <w:bottom w:val="none" w:sz="0" w:space="0" w:color="auto"/>
        <w:right w:val="none" w:sz="0" w:space="0" w:color="auto"/>
      </w:divBdr>
    </w:div>
    <w:div w:id="274677695">
      <w:bodyDiv w:val="1"/>
      <w:marLeft w:val="0"/>
      <w:marRight w:val="0"/>
      <w:marTop w:val="0"/>
      <w:marBottom w:val="0"/>
      <w:divBdr>
        <w:top w:val="none" w:sz="0" w:space="0" w:color="auto"/>
        <w:left w:val="none" w:sz="0" w:space="0" w:color="auto"/>
        <w:bottom w:val="none" w:sz="0" w:space="0" w:color="auto"/>
        <w:right w:val="none" w:sz="0" w:space="0" w:color="auto"/>
      </w:divBdr>
    </w:div>
    <w:div w:id="276648205">
      <w:bodyDiv w:val="1"/>
      <w:marLeft w:val="0"/>
      <w:marRight w:val="0"/>
      <w:marTop w:val="0"/>
      <w:marBottom w:val="0"/>
      <w:divBdr>
        <w:top w:val="none" w:sz="0" w:space="0" w:color="auto"/>
        <w:left w:val="none" w:sz="0" w:space="0" w:color="auto"/>
        <w:bottom w:val="none" w:sz="0" w:space="0" w:color="auto"/>
        <w:right w:val="none" w:sz="0" w:space="0" w:color="auto"/>
      </w:divBdr>
    </w:div>
    <w:div w:id="284898175">
      <w:bodyDiv w:val="1"/>
      <w:marLeft w:val="0"/>
      <w:marRight w:val="0"/>
      <w:marTop w:val="0"/>
      <w:marBottom w:val="0"/>
      <w:divBdr>
        <w:top w:val="none" w:sz="0" w:space="0" w:color="auto"/>
        <w:left w:val="none" w:sz="0" w:space="0" w:color="auto"/>
        <w:bottom w:val="none" w:sz="0" w:space="0" w:color="auto"/>
        <w:right w:val="none" w:sz="0" w:space="0" w:color="auto"/>
      </w:divBdr>
    </w:div>
    <w:div w:id="288778075">
      <w:bodyDiv w:val="1"/>
      <w:marLeft w:val="0"/>
      <w:marRight w:val="0"/>
      <w:marTop w:val="0"/>
      <w:marBottom w:val="0"/>
      <w:divBdr>
        <w:top w:val="none" w:sz="0" w:space="0" w:color="auto"/>
        <w:left w:val="none" w:sz="0" w:space="0" w:color="auto"/>
        <w:bottom w:val="none" w:sz="0" w:space="0" w:color="auto"/>
        <w:right w:val="none" w:sz="0" w:space="0" w:color="auto"/>
      </w:divBdr>
    </w:div>
    <w:div w:id="290213673">
      <w:bodyDiv w:val="1"/>
      <w:marLeft w:val="0"/>
      <w:marRight w:val="0"/>
      <w:marTop w:val="0"/>
      <w:marBottom w:val="0"/>
      <w:divBdr>
        <w:top w:val="none" w:sz="0" w:space="0" w:color="auto"/>
        <w:left w:val="none" w:sz="0" w:space="0" w:color="auto"/>
        <w:bottom w:val="none" w:sz="0" w:space="0" w:color="auto"/>
        <w:right w:val="none" w:sz="0" w:space="0" w:color="auto"/>
      </w:divBdr>
    </w:div>
    <w:div w:id="294530535">
      <w:bodyDiv w:val="1"/>
      <w:marLeft w:val="0"/>
      <w:marRight w:val="0"/>
      <w:marTop w:val="0"/>
      <w:marBottom w:val="0"/>
      <w:divBdr>
        <w:top w:val="none" w:sz="0" w:space="0" w:color="auto"/>
        <w:left w:val="none" w:sz="0" w:space="0" w:color="auto"/>
        <w:bottom w:val="none" w:sz="0" w:space="0" w:color="auto"/>
        <w:right w:val="none" w:sz="0" w:space="0" w:color="auto"/>
      </w:divBdr>
    </w:div>
    <w:div w:id="297149117">
      <w:bodyDiv w:val="1"/>
      <w:marLeft w:val="0"/>
      <w:marRight w:val="0"/>
      <w:marTop w:val="0"/>
      <w:marBottom w:val="0"/>
      <w:divBdr>
        <w:top w:val="none" w:sz="0" w:space="0" w:color="auto"/>
        <w:left w:val="none" w:sz="0" w:space="0" w:color="auto"/>
        <w:bottom w:val="none" w:sz="0" w:space="0" w:color="auto"/>
        <w:right w:val="none" w:sz="0" w:space="0" w:color="auto"/>
      </w:divBdr>
    </w:div>
    <w:div w:id="299307763">
      <w:bodyDiv w:val="1"/>
      <w:marLeft w:val="0"/>
      <w:marRight w:val="0"/>
      <w:marTop w:val="0"/>
      <w:marBottom w:val="0"/>
      <w:divBdr>
        <w:top w:val="none" w:sz="0" w:space="0" w:color="auto"/>
        <w:left w:val="none" w:sz="0" w:space="0" w:color="auto"/>
        <w:bottom w:val="none" w:sz="0" w:space="0" w:color="auto"/>
        <w:right w:val="none" w:sz="0" w:space="0" w:color="auto"/>
      </w:divBdr>
    </w:div>
    <w:div w:id="309600654">
      <w:bodyDiv w:val="1"/>
      <w:marLeft w:val="0"/>
      <w:marRight w:val="0"/>
      <w:marTop w:val="0"/>
      <w:marBottom w:val="0"/>
      <w:divBdr>
        <w:top w:val="none" w:sz="0" w:space="0" w:color="auto"/>
        <w:left w:val="none" w:sz="0" w:space="0" w:color="auto"/>
        <w:bottom w:val="none" w:sz="0" w:space="0" w:color="auto"/>
        <w:right w:val="none" w:sz="0" w:space="0" w:color="auto"/>
      </w:divBdr>
    </w:div>
    <w:div w:id="311907941">
      <w:bodyDiv w:val="1"/>
      <w:marLeft w:val="0"/>
      <w:marRight w:val="0"/>
      <w:marTop w:val="0"/>
      <w:marBottom w:val="0"/>
      <w:divBdr>
        <w:top w:val="none" w:sz="0" w:space="0" w:color="auto"/>
        <w:left w:val="none" w:sz="0" w:space="0" w:color="auto"/>
        <w:bottom w:val="none" w:sz="0" w:space="0" w:color="auto"/>
        <w:right w:val="none" w:sz="0" w:space="0" w:color="auto"/>
      </w:divBdr>
    </w:div>
    <w:div w:id="312566830">
      <w:bodyDiv w:val="1"/>
      <w:marLeft w:val="0"/>
      <w:marRight w:val="0"/>
      <w:marTop w:val="0"/>
      <w:marBottom w:val="0"/>
      <w:divBdr>
        <w:top w:val="none" w:sz="0" w:space="0" w:color="auto"/>
        <w:left w:val="none" w:sz="0" w:space="0" w:color="auto"/>
        <w:bottom w:val="none" w:sz="0" w:space="0" w:color="auto"/>
        <w:right w:val="none" w:sz="0" w:space="0" w:color="auto"/>
      </w:divBdr>
    </w:div>
    <w:div w:id="315259701">
      <w:bodyDiv w:val="1"/>
      <w:marLeft w:val="0"/>
      <w:marRight w:val="0"/>
      <w:marTop w:val="0"/>
      <w:marBottom w:val="0"/>
      <w:divBdr>
        <w:top w:val="none" w:sz="0" w:space="0" w:color="auto"/>
        <w:left w:val="none" w:sz="0" w:space="0" w:color="auto"/>
        <w:bottom w:val="none" w:sz="0" w:space="0" w:color="auto"/>
        <w:right w:val="none" w:sz="0" w:space="0" w:color="auto"/>
      </w:divBdr>
    </w:div>
    <w:div w:id="320669015">
      <w:bodyDiv w:val="1"/>
      <w:marLeft w:val="0"/>
      <w:marRight w:val="0"/>
      <w:marTop w:val="0"/>
      <w:marBottom w:val="0"/>
      <w:divBdr>
        <w:top w:val="none" w:sz="0" w:space="0" w:color="auto"/>
        <w:left w:val="none" w:sz="0" w:space="0" w:color="auto"/>
        <w:bottom w:val="none" w:sz="0" w:space="0" w:color="auto"/>
        <w:right w:val="none" w:sz="0" w:space="0" w:color="auto"/>
      </w:divBdr>
    </w:div>
    <w:div w:id="324628689">
      <w:bodyDiv w:val="1"/>
      <w:marLeft w:val="0"/>
      <w:marRight w:val="0"/>
      <w:marTop w:val="0"/>
      <w:marBottom w:val="0"/>
      <w:divBdr>
        <w:top w:val="none" w:sz="0" w:space="0" w:color="auto"/>
        <w:left w:val="none" w:sz="0" w:space="0" w:color="auto"/>
        <w:bottom w:val="none" w:sz="0" w:space="0" w:color="auto"/>
        <w:right w:val="none" w:sz="0" w:space="0" w:color="auto"/>
      </w:divBdr>
    </w:div>
    <w:div w:id="327103281">
      <w:bodyDiv w:val="1"/>
      <w:marLeft w:val="0"/>
      <w:marRight w:val="0"/>
      <w:marTop w:val="0"/>
      <w:marBottom w:val="0"/>
      <w:divBdr>
        <w:top w:val="none" w:sz="0" w:space="0" w:color="auto"/>
        <w:left w:val="none" w:sz="0" w:space="0" w:color="auto"/>
        <w:bottom w:val="none" w:sz="0" w:space="0" w:color="auto"/>
        <w:right w:val="none" w:sz="0" w:space="0" w:color="auto"/>
      </w:divBdr>
    </w:div>
    <w:div w:id="329260415">
      <w:bodyDiv w:val="1"/>
      <w:marLeft w:val="0"/>
      <w:marRight w:val="0"/>
      <w:marTop w:val="0"/>
      <w:marBottom w:val="0"/>
      <w:divBdr>
        <w:top w:val="none" w:sz="0" w:space="0" w:color="auto"/>
        <w:left w:val="none" w:sz="0" w:space="0" w:color="auto"/>
        <w:bottom w:val="none" w:sz="0" w:space="0" w:color="auto"/>
        <w:right w:val="none" w:sz="0" w:space="0" w:color="auto"/>
      </w:divBdr>
    </w:div>
    <w:div w:id="329450860">
      <w:bodyDiv w:val="1"/>
      <w:marLeft w:val="0"/>
      <w:marRight w:val="0"/>
      <w:marTop w:val="0"/>
      <w:marBottom w:val="0"/>
      <w:divBdr>
        <w:top w:val="none" w:sz="0" w:space="0" w:color="auto"/>
        <w:left w:val="none" w:sz="0" w:space="0" w:color="auto"/>
        <w:bottom w:val="none" w:sz="0" w:space="0" w:color="auto"/>
        <w:right w:val="none" w:sz="0" w:space="0" w:color="auto"/>
      </w:divBdr>
    </w:div>
    <w:div w:id="330254257">
      <w:bodyDiv w:val="1"/>
      <w:marLeft w:val="0"/>
      <w:marRight w:val="0"/>
      <w:marTop w:val="0"/>
      <w:marBottom w:val="0"/>
      <w:divBdr>
        <w:top w:val="none" w:sz="0" w:space="0" w:color="auto"/>
        <w:left w:val="none" w:sz="0" w:space="0" w:color="auto"/>
        <w:bottom w:val="none" w:sz="0" w:space="0" w:color="auto"/>
        <w:right w:val="none" w:sz="0" w:space="0" w:color="auto"/>
      </w:divBdr>
    </w:div>
    <w:div w:id="336156030">
      <w:bodyDiv w:val="1"/>
      <w:marLeft w:val="0"/>
      <w:marRight w:val="0"/>
      <w:marTop w:val="0"/>
      <w:marBottom w:val="0"/>
      <w:divBdr>
        <w:top w:val="none" w:sz="0" w:space="0" w:color="auto"/>
        <w:left w:val="none" w:sz="0" w:space="0" w:color="auto"/>
        <w:bottom w:val="none" w:sz="0" w:space="0" w:color="auto"/>
        <w:right w:val="none" w:sz="0" w:space="0" w:color="auto"/>
      </w:divBdr>
    </w:div>
    <w:div w:id="346560071">
      <w:bodyDiv w:val="1"/>
      <w:marLeft w:val="0"/>
      <w:marRight w:val="0"/>
      <w:marTop w:val="0"/>
      <w:marBottom w:val="0"/>
      <w:divBdr>
        <w:top w:val="none" w:sz="0" w:space="0" w:color="auto"/>
        <w:left w:val="none" w:sz="0" w:space="0" w:color="auto"/>
        <w:bottom w:val="none" w:sz="0" w:space="0" w:color="auto"/>
        <w:right w:val="none" w:sz="0" w:space="0" w:color="auto"/>
      </w:divBdr>
    </w:div>
    <w:div w:id="352610430">
      <w:bodyDiv w:val="1"/>
      <w:marLeft w:val="0"/>
      <w:marRight w:val="0"/>
      <w:marTop w:val="0"/>
      <w:marBottom w:val="0"/>
      <w:divBdr>
        <w:top w:val="none" w:sz="0" w:space="0" w:color="auto"/>
        <w:left w:val="none" w:sz="0" w:space="0" w:color="auto"/>
        <w:bottom w:val="none" w:sz="0" w:space="0" w:color="auto"/>
        <w:right w:val="none" w:sz="0" w:space="0" w:color="auto"/>
      </w:divBdr>
    </w:div>
    <w:div w:id="359284121">
      <w:bodyDiv w:val="1"/>
      <w:marLeft w:val="0"/>
      <w:marRight w:val="0"/>
      <w:marTop w:val="0"/>
      <w:marBottom w:val="0"/>
      <w:divBdr>
        <w:top w:val="none" w:sz="0" w:space="0" w:color="auto"/>
        <w:left w:val="none" w:sz="0" w:space="0" w:color="auto"/>
        <w:bottom w:val="none" w:sz="0" w:space="0" w:color="auto"/>
        <w:right w:val="none" w:sz="0" w:space="0" w:color="auto"/>
      </w:divBdr>
    </w:div>
    <w:div w:id="359357118">
      <w:bodyDiv w:val="1"/>
      <w:marLeft w:val="0"/>
      <w:marRight w:val="0"/>
      <w:marTop w:val="0"/>
      <w:marBottom w:val="0"/>
      <w:divBdr>
        <w:top w:val="none" w:sz="0" w:space="0" w:color="auto"/>
        <w:left w:val="none" w:sz="0" w:space="0" w:color="auto"/>
        <w:bottom w:val="none" w:sz="0" w:space="0" w:color="auto"/>
        <w:right w:val="none" w:sz="0" w:space="0" w:color="auto"/>
      </w:divBdr>
    </w:div>
    <w:div w:id="362445837">
      <w:bodyDiv w:val="1"/>
      <w:marLeft w:val="0"/>
      <w:marRight w:val="0"/>
      <w:marTop w:val="0"/>
      <w:marBottom w:val="0"/>
      <w:divBdr>
        <w:top w:val="none" w:sz="0" w:space="0" w:color="auto"/>
        <w:left w:val="none" w:sz="0" w:space="0" w:color="auto"/>
        <w:bottom w:val="none" w:sz="0" w:space="0" w:color="auto"/>
        <w:right w:val="none" w:sz="0" w:space="0" w:color="auto"/>
      </w:divBdr>
    </w:div>
    <w:div w:id="370541116">
      <w:bodyDiv w:val="1"/>
      <w:marLeft w:val="0"/>
      <w:marRight w:val="0"/>
      <w:marTop w:val="0"/>
      <w:marBottom w:val="0"/>
      <w:divBdr>
        <w:top w:val="none" w:sz="0" w:space="0" w:color="auto"/>
        <w:left w:val="none" w:sz="0" w:space="0" w:color="auto"/>
        <w:bottom w:val="none" w:sz="0" w:space="0" w:color="auto"/>
        <w:right w:val="none" w:sz="0" w:space="0" w:color="auto"/>
      </w:divBdr>
    </w:div>
    <w:div w:id="372847684">
      <w:bodyDiv w:val="1"/>
      <w:marLeft w:val="0"/>
      <w:marRight w:val="0"/>
      <w:marTop w:val="0"/>
      <w:marBottom w:val="0"/>
      <w:divBdr>
        <w:top w:val="none" w:sz="0" w:space="0" w:color="auto"/>
        <w:left w:val="none" w:sz="0" w:space="0" w:color="auto"/>
        <w:bottom w:val="none" w:sz="0" w:space="0" w:color="auto"/>
        <w:right w:val="none" w:sz="0" w:space="0" w:color="auto"/>
      </w:divBdr>
    </w:div>
    <w:div w:id="375088672">
      <w:bodyDiv w:val="1"/>
      <w:marLeft w:val="0"/>
      <w:marRight w:val="0"/>
      <w:marTop w:val="0"/>
      <w:marBottom w:val="0"/>
      <w:divBdr>
        <w:top w:val="none" w:sz="0" w:space="0" w:color="auto"/>
        <w:left w:val="none" w:sz="0" w:space="0" w:color="auto"/>
        <w:bottom w:val="none" w:sz="0" w:space="0" w:color="auto"/>
        <w:right w:val="none" w:sz="0" w:space="0" w:color="auto"/>
      </w:divBdr>
    </w:div>
    <w:div w:id="382170076">
      <w:bodyDiv w:val="1"/>
      <w:marLeft w:val="0"/>
      <w:marRight w:val="0"/>
      <w:marTop w:val="0"/>
      <w:marBottom w:val="0"/>
      <w:divBdr>
        <w:top w:val="none" w:sz="0" w:space="0" w:color="auto"/>
        <w:left w:val="none" w:sz="0" w:space="0" w:color="auto"/>
        <w:bottom w:val="none" w:sz="0" w:space="0" w:color="auto"/>
        <w:right w:val="none" w:sz="0" w:space="0" w:color="auto"/>
      </w:divBdr>
    </w:div>
    <w:div w:id="389227700">
      <w:bodyDiv w:val="1"/>
      <w:marLeft w:val="0"/>
      <w:marRight w:val="0"/>
      <w:marTop w:val="0"/>
      <w:marBottom w:val="0"/>
      <w:divBdr>
        <w:top w:val="none" w:sz="0" w:space="0" w:color="auto"/>
        <w:left w:val="none" w:sz="0" w:space="0" w:color="auto"/>
        <w:bottom w:val="none" w:sz="0" w:space="0" w:color="auto"/>
        <w:right w:val="none" w:sz="0" w:space="0" w:color="auto"/>
      </w:divBdr>
    </w:div>
    <w:div w:id="389812587">
      <w:bodyDiv w:val="1"/>
      <w:marLeft w:val="0"/>
      <w:marRight w:val="0"/>
      <w:marTop w:val="0"/>
      <w:marBottom w:val="0"/>
      <w:divBdr>
        <w:top w:val="none" w:sz="0" w:space="0" w:color="auto"/>
        <w:left w:val="none" w:sz="0" w:space="0" w:color="auto"/>
        <w:bottom w:val="none" w:sz="0" w:space="0" w:color="auto"/>
        <w:right w:val="none" w:sz="0" w:space="0" w:color="auto"/>
      </w:divBdr>
    </w:div>
    <w:div w:id="395277950">
      <w:bodyDiv w:val="1"/>
      <w:marLeft w:val="0"/>
      <w:marRight w:val="0"/>
      <w:marTop w:val="0"/>
      <w:marBottom w:val="0"/>
      <w:divBdr>
        <w:top w:val="none" w:sz="0" w:space="0" w:color="auto"/>
        <w:left w:val="none" w:sz="0" w:space="0" w:color="auto"/>
        <w:bottom w:val="none" w:sz="0" w:space="0" w:color="auto"/>
        <w:right w:val="none" w:sz="0" w:space="0" w:color="auto"/>
      </w:divBdr>
    </w:div>
    <w:div w:id="401752559">
      <w:bodyDiv w:val="1"/>
      <w:marLeft w:val="0"/>
      <w:marRight w:val="0"/>
      <w:marTop w:val="0"/>
      <w:marBottom w:val="0"/>
      <w:divBdr>
        <w:top w:val="none" w:sz="0" w:space="0" w:color="auto"/>
        <w:left w:val="none" w:sz="0" w:space="0" w:color="auto"/>
        <w:bottom w:val="none" w:sz="0" w:space="0" w:color="auto"/>
        <w:right w:val="none" w:sz="0" w:space="0" w:color="auto"/>
      </w:divBdr>
    </w:div>
    <w:div w:id="404841538">
      <w:bodyDiv w:val="1"/>
      <w:marLeft w:val="0"/>
      <w:marRight w:val="0"/>
      <w:marTop w:val="0"/>
      <w:marBottom w:val="0"/>
      <w:divBdr>
        <w:top w:val="none" w:sz="0" w:space="0" w:color="auto"/>
        <w:left w:val="none" w:sz="0" w:space="0" w:color="auto"/>
        <w:bottom w:val="none" w:sz="0" w:space="0" w:color="auto"/>
        <w:right w:val="none" w:sz="0" w:space="0" w:color="auto"/>
      </w:divBdr>
    </w:div>
    <w:div w:id="406272102">
      <w:bodyDiv w:val="1"/>
      <w:marLeft w:val="0"/>
      <w:marRight w:val="0"/>
      <w:marTop w:val="0"/>
      <w:marBottom w:val="0"/>
      <w:divBdr>
        <w:top w:val="none" w:sz="0" w:space="0" w:color="auto"/>
        <w:left w:val="none" w:sz="0" w:space="0" w:color="auto"/>
        <w:bottom w:val="none" w:sz="0" w:space="0" w:color="auto"/>
        <w:right w:val="none" w:sz="0" w:space="0" w:color="auto"/>
      </w:divBdr>
    </w:div>
    <w:div w:id="415060254">
      <w:bodyDiv w:val="1"/>
      <w:marLeft w:val="0"/>
      <w:marRight w:val="0"/>
      <w:marTop w:val="0"/>
      <w:marBottom w:val="0"/>
      <w:divBdr>
        <w:top w:val="none" w:sz="0" w:space="0" w:color="auto"/>
        <w:left w:val="none" w:sz="0" w:space="0" w:color="auto"/>
        <w:bottom w:val="none" w:sz="0" w:space="0" w:color="auto"/>
        <w:right w:val="none" w:sz="0" w:space="0" w:color="auto"/>
      </w:divBdr>
    </w:div>
    <w:div w:id="419257211">
      <w:bodyDiv w:val="1"/>
      <w:marLeft w:val="0"/>
      <w:marRight w:val="0"/>
      <w:marTop w:val="0"/>
      <w:marBottom w:val="0"/>
      <w:divBdr>
        <w:top w:val="none" w:sz="0" w:space="0" w:color="auto"/>
        <w:left w:val="none" w:sz="0" w:space="0" w:color="auto"/>
        <w:bottom w:val="none" w:sz="0" w:space="0" w:color="auto"/>
        <w:right w:val="none" w:sz="0" w:space="0" w:color="auto"/>
      </w:divBdr>
    </w:div>
    <w:div w:id="426972247">
      <w:bodyDiv w:val="1"/>
      <w:marLeft w:val="0"/>
      <w:marRight w:val="0"/>
      <w:marTop w:val="0"/>
      <w:marBottom w:val="0"/>
      <w:divBdr>
        <w:top w:val="none" w:sz="0" w:space="0" w:color="auto"/>
        <w:left w:val="none" w:sz="0" w:space="0" w:color="auto"/>
        <w:bottom w:val="none" w:sz="0" w:space="0" w:color="auto"/>
        <w:right w:val="none" w:sz="0" w:space="0" w:color="auto"/>
      </w:divBdr>
      <w:divsChild>
        <w:div w:id="538082056">
          <w:marLeft w:val="446"/>
          <w:marRight w:val="0"/>
          <w:marTop w:val="0"/>
          <w:marBottom w:val="0"/>
          <w:divBdr>
            <w:top w:val="none" w:sz="0" w:space="0" w:color="auto"/>
            <w:left w:val="none" w:sz="0" w:space="0" w:color="auto"/>
            <w:bottom w:val="none" w:sz="0" w:space="0" w:color="auto"/>
            <w:right w:val="none" w:sz="0" w:space="0" w:color="auto"/>
          </w:divBdr>
        </w:div>
      </w:divsChild>
    </w:div>
    <w:div w:id="429859903">
      <w:bodyDiv w:val="1"/>
      <w:marLeft w:val="0"/>
      <w:marRight w:val="0"/>
      <w:marTop w:val="0"/>
      <w:marBottom w:val="0"/>
      <w:divBdr>
        <w:top w:val="none" w:sz="0" w:space="0" w:color="auto"/>
        <w:left w:val="none" w:sz="0" w:space="0" w:color="auto"/>
        <w:bottom w:val="none" w:sz="0" w:space="0" w:color="auto"/>
        <w:right w:val="none" w:sz="0" w:space="0" w:color="auto"/>
      </w:divBdr>
    </w:div>
    <w:div w:id="430659918">
      <w:bodyDiv w:val="1"/>
      <w:marLeft w:val="0"/>
      <w:marRight w:val="0"/>
      <w:marTop w:val="0"/>
      <w:marBottom w:val="0"/>
      <w:divBdr>
        <w:top w:val="none" w:sz="0" w:space="0" w:color="auto"/>
        <w:left w:val="none" w:sz="0" w:space="0" w:color="auto"/>
        <w:bottom w:val="none" w:sz="0" w:space="0" w:color="auto"/>
        <w:right w:val="none" w:sz="0" w:space="0" w:color="auto"/>
      </w:divBdr>
    </w:div>
    <w:div w:id="437067755">
      <w:bodyDiv w:val="1"/>
      <w:marLeft w:val="0"/>
      <w:marRight w:val="0"/>
      <w:marTop w:val="0"/>
      <w:marBottom w:val="0"/>
      <w:divBdr>
        <w:top w:val="none" w:sz="0" w:space="0" w:color="auto"/>
        <w:left w:val="none" w:sz="0" w:space="0" w:color="auto"/>
        <w:bottom w:val="none" w:sz="0" w:space="0" w:color="auto"/>
        <w:right w:val="none" w:sz="0" w:space="0" w:color="auto"/>
      </w:divBdr>
    </w:div>
    <w:div w:id="438381557">
      <w:bodyDiv w:val="1"/>
      <w:marLeft w:val="0"/>
      <w:marRight w:val="0"/>
      <w:marTop w:val="0"/>
      <w:marBottom w:val="0"/>
      <w:divBdr>
        <w:top w:val="none" w:sz="0" w:space="0" w:color="auto"/>
        <w:left w:val="none" w:sz="0" w:space="0" w:color="auto"/>
        <w:bottom w:val="none" w:sz="0" w:space="0" w:color="auto"/>
        <w:right w:val="none" w:sz="0" w:space="0" w:color="auto"/>
      </w:divBdr>
    </w:div>
    <w:div w:id="440956109">
      <w:bodyDiv w:val="1"/>
      <w:marLeft w:val="0"/>
      <w:marRight w:val="0"/>
      <w:marTop w:val="0"/>
      <w:marBottom w:val="0"/>
      <w:divBdr>
        <w:top w:val="none" w:sz="0" w:space="0" w:color="auto"/>
        <w:left w:val="none" w:sz="0" w:space="0" w:color="auto"/>
        <w:bottom w:val="none" w:sz="0" w:space="0" w:color="auto"/>
        <w:right w:val="none" w:sz="0" w:space="0" w:color="auto"/>
      </w:divBdr>
    </w:div>
    <w:div w:id="444884860">
      <w:bodyDiv w:val="1"/>
      <w:marLeft w:val="0"/>
      <w:marRight w:val="0"/>
      <w:marTop w:val="0"/>
      <w:marBottom w:val="0"/>
      <w:divBdr>
        <w:top w:val="none" w:sz="0" w:space="0" w:color="auto"/>
        <w:left w:val="none" w:sz="0" w:space="0" w:color="auto"/>
        <w:bottom w:val="none" w:sz="0" w:space="0" w:color="auto"/>
        <w:right w:val="none" w:sz="0" w:space="0" w:color="auto"/>
      </w:divBdr>
    </w:div>
    <w:div w:id="447050839">
      <w:bodyDiv w:val="1"/>
      <w:marLeft w:val="0"/>
      <w:marRight w:val="0"/>
      <w:marTop w:val="0"/>
      <w:marBottom w:val="0"/>
      <w:divBdr>
        <w:top w:val="none" w:sz="0" w:space="0" w:color="auto"/>
        <w:left w:val="none" w:sz="0" w:space="0" w:color="auto"/>
        <w:bottom w:val="none" w:sz="0" w:space="0" w:color="auto"/>
        <w:right w:val="none" w:sz="0" w:space="0" w:color="auto"/>
      </w:divBdr>
    </w:div>
    <w:div w:id="450788447">
      <w:bodyDiv w:val="1"/>
      <w:marLeft w:val="0"/>
      <w:marRight w:val="0"/>
      <w:marTop w:val="0"/>
      <w:marBottom w:val="0"/>
      <w:divBdr>
        <w:top w:val="none" w:sz="0" w:space="0" w:color="auto"/>
        <w:left w:val="none" w:sz="0" w:space="0" w:color="auto"/>
        <w:bottom w:val="none" w:sz="0" w:space="0" w:color="auto"/>
        <w:right w:val="none" w:sz="0" w:space="0" w:color="auto"/>
      </w:divBdr>
    </w:div>
    <w:div w:id="452947211">
      <w:bodyDiv w:val="1"/>
      <w:marLeft w:val="0"/>
      <w:marRight w:val="0"/>
      <w:marTop w:val="0"/>
      <w:marBottom w:val="0"/>
      <w:divBdr>
        <w:top w:val="none" w:sz="0" w:space="0" w:color="auto"/>
        <w:left w:val="none" w:sz="0" w:space="0" w:color="auto"/>
        <w:bottom w:val="none" w:sz="0" w:space="0" w:color="auto"/>
        <w:right w:val="none" w:sz="0" w:space="0" w:color="auto"/>
      </w:divBdr>
    </w:div>
    <w:div w:id="455032089">
      <w:bodyDiv w:val="1"/>
      <w:marLeft w:val="0"/>
      <w:marRight w:val="0"/>
      <w:marTop w:val="0"/>
      <w:marBottom w:val="0"/>
      <w:divBdr>
        <w:top w:val="none" w:sz="0" w:space="0" w:color="auto"/>
        <w:left w:val="none" w:sz="0" w:space="0" w:color="auto"/>
        <w:bottom w:val="none" w:sz="0" w:space="0" w:color="auto"/>
        <w:right w:val="none" w:sz="0" w:space="0" w:color="auto"/>
      </w:divBdr>
    </w:div>
    <w:div w:id="457071128">
      <w:bodyDiv w:val="1"/>
      <w:marLeft w:val="0"/>
      <w:marRight w:val="0"/>
      <w:marTop w:val="0"/>
      <w:marBottom w:val="0"/>
      <w:divBdr>
        <w:top w:val="none" w:sz="0" w:space="0" w:color="auto"/>
        <w:left w:val="none" w:sz="0" w:space="0" w:color="auto"/>
        <w:bottom w:val="none" w:sz="0" w:space="0" w:color="auto"/>
        <w:right w:val="none" w:sz="0" w:space="0" w:color="auto"/>
      </w:divBdr>
    </w:div>
    <w:div w:id="461533053">
      <w:bodyDiv w:val="1"/>
      <w:marLeft w:val="0"/>
      <w:marRight w:val="0"/>
      <w:marTop w:val="0"/>
      <w:marBottom w:val="0"/>
      <w:divBdr>
        <w:top w:val="none" w:sz="0" w:space="0" w:color="auto"/>
        <w:left w:val="none" w:sz="0" w:space="0" w:color="auto"/>
        <w:bottom w:val="none" w:sz="0" w:space="0" w:color="auto"/>
        <w:right w:val="none" w:sz="0" w:space="0" w:color="auto"/>
      </w:divBdr>
    </w:div>
    <w:div w:id="461659880">
      <w:bodyDiv w:val="1"/>
      <w:marLeft w:val="0"/>
      <w:marRight w:val="0"/>
      <w:marTop w:val="0"/>
      <w:marBottom w:val="0"/>
      <w:divBdr>
        <w:top w:val="none" w:sz="0" w:space="0" w:color="auto"/>
        <w:left w:val="none" w:sz="0" w:space="0" w:color="auto"/>
        <w:bottom w:val="none" w:sz="0" w:space="0" w:color="auto"/>
        <w:right w:val="none" w:sz="0" w:space="0" w:color="auto"/>
      </w:divBdr>
    </w:div>
    <w:div w:id="462038038">
      <w:bodyDiv w:val="1"/>
      <w:marLeft w:val="0"/>
      <w:marRight w:val="0"/>
      <w:marTop w:val="0"/>
      <w:marBottom w:val="0"/>
      <w:divBdr>
        <w:top w:val="none" w:sz="0" w:space="0" w:color="auto"/>
        <w:left w:val="none" w:sz="0" w:space="0" w:color="auto"/>
        <w:bottom w:val="none" w:sz="0" w:space="0" w:color="auto"/>
        <w:right w:val="none" w:sz="0" w:space="0" w:color="auto"/>
      </w:divBdr>
    </w:div>
    <w:div w:id="468985472">
      <w:bodyDiv w:val="1"/>
      <w:marLeft w:val="0"/>
      <w:marRight w:val="0"/>
      <w:marTop w:val="0"/>
      <w:marBottom w:val="0"/>
      <w:divBdr>
        <w:top w:val="none" w:sz="0" w:space="0" w:color="auto"/>
        <w:left w:val="none" w:sz="0" w:space="0" w:color="auto"/>
        <w:bottom w:val="none" w:sz="0" w:space="0" w:color="auto"/>
        <w:right w:val="none" w:sz="0" w:space="0" w:color="auto"/>
      </w:divBdr>
    </w:div>
    <w:div w:id="469592189">
      <w:bodyDiv w:val="1"/>
      <w:marLeft w:val="0"/>
      <w:marRight w:val="0"/>
      <w:marTop w:val="0"/>
      <w:marBottom w:val="0"/>
      <w:divBdr>
        <w:top w:val="none" w:sz="0" w:space="0" w:color="auto"/>
        <w:left w:val="none" w:sz="0" w:space="0" w:color="auto"/>
        <w:bottom w:val="none" w:sz="0" w:space="0" w:color="auto"/>
        <w:right w:val="none" w:sz="0" w:space="0" w:color="auto"/>
      </w:divBdr>
    </w:div>
    <w:div w:id="469831185">
      <w:bodyDiv w:val="1"/>
      <w:marLeft w:val="0"/>
      <w:marRight w:val="0"/>
      <w:marTop w:val="0"/>
      <w:marBottom w:val="0"/>
      <w:divBdr>
        <w:top w:val="none" w:sz="0" w:space="0" w:color="auto"/>
        <w:left w:val="none" w:sz="0" w:space="0" w:color="auto"/>
        <w:bottom w:val="none" w:sz="0" w:space="0" w:color="auto"/>
        <w:right w:val="none" w:sz="0" w:space="0" w:color="auto"/>
      </w:divBdr>
    </w:div>
    <w:div w:id="472842327">
      <w:bodyDiv w:val="1"/>
      <w:marLeft w:val="0"/>
      <w:marRight w:val="0"/>
      <w:marTop w:val="0"/>
      <w:marBottom w:val="0"/>
      <w:divBdr>
        <w:top w:val="none" w:sz="0" w:space="0" w:color="auto"/>
        <w:left w:val="none" w:sz="0" w:space="0" w:color="auto"/>
        <w:bottom w:val="none" w:sz="0" w:space="0" w:color="auto"/>
        <w:right w:val="none" w:sz="0" w:space="0" w:color="auto"/>
      </w:divBdr>
    </w:div>
    <w:div w:id="473959683">
      <w:bodyDiv w:val="1"/>
      <w:marLeft w:val="0"/>
      <w:marRight w:val="0"/>
      <w:marTop w:val="0"/>
      <w:marBottom w:val="0"/>
      <w:divBdr>
        <w:top w:val="none" w:sz="0" w:space="0" w:color="auto"/>
        <w:left w:val="none" w:sz="0" w:space="0" w:color="auto"/>
        <w:bottom w:val="none" w:sz="0" w:space="0" w:color="auto"/>
        <w:right w:val="none" w:sz="0" w:space="0" w:color="auto"/>
      </w:divBdr>
    </w:div>
    <w:div w:id="481897879">
      <w:bodyDiv w:val="1"/>
      <w:marLeft w:val="0"/>
      <w:marRight w:val="0"/>
      <w:marTop w:val="0"/>
      <w:marBottom w:val="0"/>
      <w:divBdr>
        <w:top w:val="none" w:sz="0" w:space="0" w:color="auto"/>
        <w:left w:val="none" w:sz="0" w:space="0" w:color="auto"/>
        <w:bottom w:val="none" w:sz="0" w:space="0" w:color="auto"/>
        <w:right w:val="none" w:sz="0" w:space="0" w:color="auto"/>
      </w:divBdr>
    </w:div>
    <w:div w:id="482623743">
      <w:bodyDiv w:val="1"/>
      <w:marLeft w:val="0"/>
      <w:marRight w:val="0"/>
      <w:marTop w:val="0"/>
      <w:marBottom w:val="0"/>
      <w:divBdr>
        <w:top w:val="none" w:sz="0" w:space="0" w:color="auto"/>
        <w:left w:val="none" w:sz="0" w:space="0" w:color="auto"/>
        <w:bottom w:val="none" w:sz="0" w:space="0" w:color="auto"/>
        <w:right w:val="none" w:sz="0" w:space="0" w:color="auto"/>
      </w:divBdr>
    </w:div>
    <w:div w:id="483083141">
      <w:bodyDiv w:val="1"/>
      <w:marLeft w:val="0"/>
      <w:marRight w:val="0"/>
      <w:marTop w:val="0"/>
      <w:marBottom w:val="0"/>
      <w:divBdr>
        <w:top w:val="none" w:sz="0" w:space="0" w:color="auto"/>
        <w:left w:val="none" w:sz="0" w:space="0" w:color="auto"/>
        <w:bottom w:val="none" w:sz="0" w:space="0" w:color="auto"/>
        <w:right w:val="none" w:sz="0" w:space="0" w:color="auto"/>
      </w:divBdr>
    </w:div>
    <w:div w:id="487091623">
      <w:bodyDiv w:val="1"/>
      <w:marLeft w:val="0"/>
      <w:marRight w:val="0"/>
      <w:marTop w:val="0"/>
      <w:marBottom w:val="0"/>
      <w:divBdr>
        <w:top w:val="none" w:sz="0" w:space="0" w:color="auto"/>
        <w:left w:val="none" w:sz="0" w:space="0" w:color="auto"/>
        <w:bottom w:val="none" w:sz="0" w:space="0" w:color="auto"/>
        <w:right w:val="none" w:sz="0" w:space="0" w:color="auto"/>
      </w:divBdr>
    </w:div>
    <w:div w:id="490407057">
      <w:bodyDiv w:val="1"/>
      <w:marLeft w:val="0"/>
      <w:marRight w:val="0"/>
      <w:marTop w:val="0"/>
      <w:marBottom w:val="0"/>
      <w:divBdr>
        <w:top w:val="none" w:sz="0" w:space="0" w:color="auto"/>
        <w:left w:val="none" w:sz="0" w:space="0" w:color="auto"/>
        <w:bottom w:val="none" w:sz="0" w:space="0" w:color="auto"/>
        <w:right w:val="none" w:sz="0" w:space="0" w:color="auto"/>
      </w:divBdr>
    </w:div>
    <w:div w:id="494227259">
      <w:bodyDiv w:val="1"/>
      <w:marLeft w:val="0"/>
      <w:marRight w:val="0"/>
      <w:marTop w:val="0"/>
      <w:marBottom w:val="0"/>
      <w:divBdr>
        <w:top w:val="none" w:sz="0" w:space="0" w:color="auto"/>
        <w:left w:val="none" w:sz="0" w:space="0" w:color="auto"/>
        <w:bottom w:val="none" w:sz="0" w:space="0" w:color="auto"/>
        <w:right w:val="none" w:sz="0" w:space="0" w:color="auto"/>
      </w:divBdr>
    </w:div>
    <w:div w:id="496725207">
      <w:bodyDiv w:val="1"/>
      <w:marLeft w:val="0"/>
      <w:marRight w:val="0"/>
      <w:marTop w:val="0"/>
      <w:marBottom w:val="0"/>
      <w:divBdr>
        <w:top w:val="none" w:sz="0" w:space="0" w:color="auto"/>
        <w:left w:val="none" w:sz="0" w:space="0" w:color="auto"/>
        <w:bottom w:val="none" w:sz="0" w:space="0" w:color="auto"/>
        <w:right w:val="none" w:sz="0" w:space="0" w:color="auto"/>
      </w:divBdr>
    </w:div>
    <w:div w:id="500003579">
      <w:bodyDiv w:val="1"/>
      <w:marLeft w:val="0"/>
      <w:marRight w:val="0"/>
      <w:marTop w:val="0"/>
      <w:marBottom w:val="0"/>
      <w:divBdr>
        <w:top w:val="none" w:sz="0" w:space="0" w:color="auto"/>
        <w:left w:val="none" w:sz="0" w:space="0" w:color="auto"/>
        <w:bottom w:val="none" w:sz="0" w:space="0" w:color="auto"/>
        <w:right w:val="none" w:sz="0" w:space="0" w:color="auto"/>
      </w:divBdr>
    </w:div>
    <w:div w:id="504904760">
      <w:bodyDiv w:val="1"/>
      <w:marLeft w:val="0"/>
      <w:marRight w:val="0"/>
      <w:marTop w:val="0"/>
      <w:marBottom w:val="0"/>
      <w:divBdr>
        <w:top w:val="none" w:sz="0" w:space="0" w:color="auto"/>
        <w:left w:val="none" w:sz="0" w:space="0" w:color="auto"/>
        <w:bottom w:val="none" w:sz="0" w:space="0" w:color="auto"/>
        <w:right w:val="none" w:sz="0" w:space="0" w:color="auto"/>
      </w:divBdr>
    </w:div>
    <w:div w:id="505562762">
      <w:bodyDiv w:val="1"/>
      <w:marLeft w:val="0"/>
      <w:marRight w:val="0"/>
      <w:marTop w:val="0"/>
      <w:marBottom w:val="0"/>
      <w:divBdr>
        <w:top w:val="none" w:sz="0" w:space="0" w:color="auto"/>
        <w:left w:val="none" w:sz="0" w:space="0" w:color="auto"/>
        <w:bottom w:val="none" w:sz="0" w:space="0" w:color="auto"/>
        <w:right w:val="none" w:sz="0" w:space="0" w:color="auto"/>
      </w:divBdr>
    </w:div>
    <w:div w:id="515314400">
      <w:bodyDiv w:val="1"/>
      <w:marLeft w:val="0"/>
      <w:marRight w:val="0"/>
      <w:marTop w:val="0"/>
      <w:marBottom w:val="0"/>
      <w:divBdr>
        <w:top w:val="none" w:sz="0" w:space="0" w:color="auto"/>
        <w:left w:val="none" w:sz="0" w:space="0" w:color="auto"/>
        <w:bottom w:val="none" w:sz="0" w:space="0" w:color="auto"/>
        <w:right w:val="none" w:sz="0" w:space="0" w:color="auto"/>
      </w:divBdr>
    </w:div>
    <w:div w:id="516695372">
      <w:bodyDiv w:val="1"/>
      <w:marLeft w:val="0"/>
      <w:marRight w:val="0"/>
      <w:marTop w:val="0"/>
      <w:marBottom w:val="0"/>
      <w:divBdr>
        <w:top w:val="none" w:sz="0" w:space="0" w:color="auto"/>
        <w:left w:val="none" w:sz="0" w:space="0" w:color="auto"/>
        <w:bottom w:val="none" w:sz="0" w:space="0" w:color="auto"/>
        <w:right w:val="none" w:sz="0" w:space="0" w:color="auto"/>
      </w:divBdr>
    </w:div>
    <w:div w:id="517543147">
      <w:bodyDiv w:val="1"/>
      <w:marLeft w:val="0"/>
      <w:marRight w:val="0"/>
      <w:marTop w:val="0"/>
      <w:marBottom w:val="0"/>
      <w:divBdr>
        <w:top w:val="none" w:sz="0" w:space="0" w:color="auto"/>
        <w:left w:val="none" w:sz="0" w:space="0" w:color="auto"/>
        <w:bottom w:val="none" w:sz="0" w:space="0" w:color="auto"/>
        <w:right w:val="none" w:sz="0" w:space="0" w:color="auto"/>
      </w:divBdr>
    </w:div>
    <w:div w:id="520364129">
      <w:bodyDiv w:val="1"/>
      <w:marLeft w:val="0"/>
      <w:marRight w:val="0"/>
      <w:marTop w:val="0"/>
      <w:marBottom w:val="0"/>
      <w:divBdr>
        <w:top w:val="none" w:sz="0" w:space="0" w:color="auto"/>
        <w:left w:val="none" w:sz="0" w:space="0" w:color="auto"/>
        <w:bottom w:val="none" w:sz="0" w:space="0" w:color="auto"/>
        <w:right w:val="none" w:sz="0" w:space="0" w:color="auto"/>
      </w:divBdr>
    </w:div>
    <w:div w:id="521751620">
      <w:bodyDiv w:val="1"/>
      <w:marLeft w:val="0"/>
      <w:marRight w:val="0"/>
      <w:marTop w:val="0"/>
      <w:marBottom w:val="0"/>
      <w:divBdr>
        <w:top w:val="none" w:sz="0" w:space="0" w:color="auto"/>
        <w:left w:val="none" w:sz="0" w:space="0" w:color="auto"/>
        <w:bottom w:val="none" w:sz="0" w:space="0" w:color="auto"/>
        <w:right w:val="none" w:sz="0" w:space="0" w:color="auto"/>
      </w:divBdr>
    </w:div>
    <w:div w:id="526220183">
      <w:bodyDiv w:val="1"/>
      <w:marLeft w:val="0"/>
      <w:marRight w:val="0"/>
      <w:marTop w:val="0"/>
      <w:marBottom w:val="0"/>
      <w:divBdr>
        <w:top w:val="none" w:sz="0" w:space="0" w:color="auto"/>
        <w:left w:val="none" w:sz="0" w:space="0" w:color="auto"/>
        <w:bottom w:val="none" w:sz="0" w:space="0" w:color="auto"/>
        <w:right w:val="none" w:sz="0" w:space="0" w:color="auto"/>
      </w:divBdr>
    </w:div>
    <w:div w:id="531573652">
      <w:bodyDiv w:val="1"/>
      <w:marLeft w:val="0"/>
      <w:marRight w:val="0"/>
      <w:marTop w:val="0"/>
      <w:marBottom w:val="0"/>
      <w:divBdr>
        <w:top w:val="none" w:sz="0" w:space="0" w:color="auto"/>
        <w:left w:val="none" w:sz="0" w:space="0" w:color="auto"/>
        <w:bottom w:val="none" w:sz="0" w:space="0" w:color="auto"/>
        <w:right w:val="none" w:sz="0" w:space="0" w:color="auto"/>
      </w:divBdr>
    </w:div>
    <w:div w:id="532772776">
      <w:bodyDiv w:val="1"/>
      <w:marLeft w:val="0"/>
      <w:marRight w:val="0"/>
      <w:marTop w:val="0"/>
      <w:marBottom w:val="0"/>
      <w:divBdr>
        <w:top w:val="none" w:sz="0" w:space="0" w:color="auto"/>
        <w:left w:val="none" w:sz="0" w:space="0" w:color="auto"/>
        <w:bottom w:val="none" w:sz="0" w:space="0" w:color="auto"/>
        <w:right w:val="none" w:sz="0" w:space="0" w:color="auto"/>
      </w:divBdr>
    </w:div>
    <w:div w:id="538013431">
      <w:bodyDiv w:val="1"/>
      <w:marLeft w:val="0"/>
      <w:marRight w:val="0"/>
      <w:marTop w:val="0"/>
      <w:marBottom w:val="0"/>
      <w:divBdr>
        <w:top w:val="none" w:sz="0" w:space="0" w:color="auto"/>
        <w:left w:val="none" w:sz="0" w:space="0" w:color="auto"/>
        <w:bottom w:val="none" w:sz="0" w:space="0" w:color="auto"/>
        <w:right w:val="none" w:sz="0" w:space="0" w:color="auto"/>
      </w:divBdr>
    </w:div>
    <w:div w:id="546725848">
      <w:bodyDiv w:val="1"/>
      <w:marLeft w:val="0"/>
      <w:marRight w:val="0"/>
      <w:marTop w:val="0"/>
      <w:marBottom w:val="0"/>
      <w:divBdr>
        <w:top w:val="none" w:sz="0" w:space="0" w:color="auto"/>
        <w:left w:val="none" w:sz="0" w:space="0" w:color="auto"/>
        <w:bottom w:val="none" w:sz="0" w:space="0" w:color="auto"/>
        <w:right w:val="none" w:sz="0" w:space="0" w:color="auto"/>
      </w:divBdr>
    </w:div>
    <w:div w:id="547566528">
      <w:bodyDiv w:val="1"/>
      <w:marLeft w:val="0"/>
      <w:marRight w:val="0"/>
      <w:marTop w:val="0"/>
      <w:marBottom w:val="0"/>
      <w:divBdr>
        <w:top w:val="none" w:sz="0" w:space="0" w:color="auto"/>
        <w:left w:val="none" w:sz="0" w:space="0" w:color="auto"/>
        <w:bottom w:val="none" w:sz="0" w:space="0" w:color="auto"/>
        <w:right w:val="none" w:sz="0" w:space="0" w:color="auto"/>
      </w:divBdr>
    </w:div>
    <w:div w:id="549541274">
      <w:bodyDiv w:val="1"/>
      <w:marLeft w:val="0"/>
      <w:marRight w:val="0"/>
      <w:marTop w:val="0"/>
      <w:marBottom w:val="0"/>
      <w:divBdr>
        <w:top w:val="none" w:sz="0" w:space="0" w:color="auto"/>
        <w:left w:val="none" w:sz="0" w:space="0" w:color="auto"/>
        <w:bottom w:val="none" w:sz="0" w:space="0" w:color="auto"/>
        <w:right w:val="none" w:sz="0" w:space="0" w:color="auto"/>
      </w:divBdr>
    </w:div>
    <w:div w:id="550382313">
      <w:bodyDiv w:val="1"/>
      <w:marLeft w:val="0"/>
      <w:marRight w:val="0"/>
      <w:marTop w:val="0"/>
      <w:marBottom w:val="0"/>
      <w:divBdr>
        <w:top w:val="none" w:sz="0" w:space="0" w:color="auto"/>
        <w:left w:val="none" w:sz="0" w:space="0" w:color="auto"/>
        <w:bottom w:val="none" w:sz="0" w:space="0" w:color="auto"/>
        <w:right w:val="none" w:sz="0" w:space="0" w:color="auto"/>
      </w:divBdr>
    </w:div>
    <w:div w:id="551422418">
      <w:bodyDiv w:val="1"/>
      <w:marLeft w:val="0"/>
      <w:marRight w:val="0"/>
      <w:marTop w:val="0"/>
      <w:marBottom w:val="0"/>
      <w:divBdr>
        <w:top w:val="none" w:sz="0" w:space="0" w:color="auto"/>
        <w:left w:val="none" w:sz="0" w:space="0" w:color="auto"/>
        <w:bottom w:val="none" w:sz="0" w:space="0" w:color="auto"/>
        <w:right w:val="none" w:sz="0" w:space="0" w:color="auto"/>
      </w:divBdr>
    </w:div>
    <w:div w:id="551499107">
      <w:bodyDiv w:val="1"/>
      <w:marLeft w:val="0"/>
      <w:marRight w:val="0"/>
      <w:marTop w:val="0"/>
      <w:marBottom w:val="0"/>
      <w:divBdr>
        <w:top w:val="none" w:sz="0" w:space="0" w:color="auto"/>
        <w:left w:val="none" w:sz="0" w:space="0" w:color="auto"/>
        <w:bottom w:val="none" w:sz="0" w:space="0" w:color="auto"/>
        <w:right w:val="none" w:sz="0" w:space="0" w:color="auto"/>
      </w:divBdr>
    </w:div>
    <w:div w:id="552817090">
      <w:bodyDiv w:val="1"/>
      <w:marLeft w:val="0"/>
      <w:marRight w:val="0"/>
      <w:marTop w:val="0"/>
      <w:marBottom w:val="0"/>
      <w:divBdr>
        <w:top w:val="none" w:sz="0" w:space="0" w:color="auto"/>
        <w:left w:val="none" w:sz="0" w:space="0" w:color="auto"/>
        <w:bottom w:val="none" w:sz="0" w:space="0" w:color="auto"/>
        <w:right w:val="none" w:sz="0" w:space="0" w:color="auto"/>
      </w:divBdr>
    </w:div>
    <w:div w:id="554238658">
      <w:bodyDiv w:val="1"/>
      <w:marLeft w:val="0"/>
      <w:marRight w:val="0"/>
      <w:marTop w:val="0"/>
      <w:marBottom w:val="0"/>
      <w:divBdr>
        <w:top w:val="none" w:sz="0" w:space="0" w:color="auto"/>
        <w:left w:val="none" w:sz="0" w:space="0" w:color="auto"/>
        <w:bottom w:val="none" w:sz="0" w:space="0" w:color="auto"/>
        <w:right w:val="none" w:sz="0" w:space="0" w:color="auto"/>
      </w:divBdr>
    </w:div>
    <w:div w:id="562762477">
      <w:bodyDiv w:val="1"/>
      <w:marLeft w:val="0"/>
      <w:marRight w:val="0"/>
      <w:marTop w:val="0"/>
      <w:marBottom w:val="0"/>
      <w:divBdr>
        <w:top w:val="none" w:sz="0" w:space="0" w:color="auto"/>
        <w:left w:val="none" w:sz="0" w:space="0" w:color="auto"/>
        <w:bottom w:val="none" w:sz="0" w:space="0" w:color="auto"/>
        <w:right w:val="none" w:sz="0" w:space="0" w:color="auto"/>
      </w:divBdr>
    </w:div>
    <w:div w:id="564024482">
      <w:bodyDiv w:val="1"/>
      <w:marLeft w:val="0"/>
      <w:marRight w:val="0"/>
      <w:marTop w:val="0"/>
      <w:marBottom w:val="0"/>
      <w:divBdr>
        <w:top w:val="none" w:sz="0" w:space="0" w:color="auto"/>
        <w:left w:val="none" w:sz="0" w:space="0" w:color="auto"/>
        <w:bottom w:val="none" w:sz="0" w:space="0" w:color="auto"/>
        <w:right w:val="none" w:sz="0" w:space="0" w:color="auto"/>
      </w:divBdr>
    </w:div>
    <w:div w:id="567426325">
      <w:bodyDiv w:val="1"/>
      <w:marLeft w:val="0"/>
      <w:marRight w:val="0"/>
      <w:marTop w:val="0"/>
      <w:marBottom w:val="0"/>
      <w:divBdr>
        <w:top w:val="none" w:sz="0" w:space="0" w:color="auto"/>
        <w:left w:val="none" w:sz="0" w:space="0" w:color="auto"/>
        <w:bottom w:val="none" w:sz="0" w:space="0" w:color="auto"/>
        <w:right w:val="none" w:sz="0" w:space="0" w:color="auto"/>
      </w:divBdr>
    </w:div>
    <w:div w:id="567543742">
      <w:bodyDiv w:val="1"/>
      <w:marLeft w:val="0"/>
      <w:marRight w:val="0"/>
      <w:marTop w:val="0"/>
      <w:marBottom w:val="0"/>
      <w:divBdr>
        <w:top w:val="none" w:sz="0" w:space="0" w:color="auto"/>
        <w:left w:val="none" w:sz="0" w:space="0" w:color="auto"/>
        <w:bottom w:val="none" w:sz="0" w:space="0" w:color="auto"/>
        <w:right w:val="none" w:sz="0" w:space="0" w:color="auto"/>
      </w:divBdr>
    </w:div>
    <w:div w:id="574245213">
      <w:bodyDiv w:val="1"/>
      <w:marLeft w:val="0"/>
      <w:marRight w:val="0"/>
      <w:marTop w:val="0"/>
      <w:marBottom w:val="0"/>
      <w:divBdr>
        <w:top w:val="none" w:sz="0" w:space="0" w:color="auto"/>
        <w:left w:val="none" w:sz="0" w:space="0" w:color="auto"/>
        <w:bottom w:val="none" w:sz="0" w:space="0" w:color="auto"/>
        <w:right w:val="none" w:sz="0" w:space="0" w:color="auto"/>
      </w:divBdr>
    </w:div>
    <w:div w:id="574361437">
      <w:bodyDiv w:val="1"/>
      <w:marLeft w:val="0"/>
      <w:marRight w:val="0"/>
      <w:marTop w:val="0"/>
      <w:marBottom w:val="0"/>
      <w:divBdr>
        <w:top w:val="none" w:sz="0" w:space="0" w:color="auto"/>
        <w:left w:val="none" w:sz="0" w:space="0" w:color="auto"/>
        <w:bottom w:val="none" w:sz="0" w:space="0" w:color="auto"/>
        <w:right w:val="none" w:sz="0" w:space="0" w:color="auto"/>
      </w:divBdr>
    </w:div>
    <w:div w:id="574971293">
      <w:bodyDiv w:val="1"/>
      <w:marLeft w:val="0"/>
      <w:marRight w:val="0"/>
      <w:marTop w:val="0"/>
      <w:marBottom w:val="0"/>
      <w:divBdr>
        <w:top w:val="none" w:sz="0" w:space="0" w:color="auto"/>
        <w:left w:val="none" w:sz="0" w:space="0" w:color="auto"/>
        <w:bottom w:val="none" w:sz="0" w:space="0" w:color="auto"/>
        <w:right w:val="none" w:sz="0" w:space="0" w:color="auto"/>
      </w:divBdr>
    </w:div>
    <w:div w:id="578709105">
      <w:bodyDiv w:val="1"/>
      <w:marLeft w:val="0"/>
      <w:marRight w:val="0"/>
      <w:marTop w:val="0"/>
      <w:marBottom w:val="0"/>
      <w:divBdr>
        <w:top w:val="none" w:sz="0" w:space="0" w:color="auto"/>
        <w:left w:val="none" w:sz="0" w:space="0" w:color="auto"/>
        <w:bottom w:val="none" w:sz="0" w:space="0" w:color="auto"/>
        <w:right w:val="none" w:sz="0" w:space="0" w:color="auto"/>
      </w:divBdr>
    </w:div>
    <w:div w:id="579757542">
      <w:bodyDiv w:val="1"/>
      <w:marLeft w:val="0"/>
      <w:marRight w:val="0"/>
      <w:marTop w:val="0"/>
      <w:marBottom w:val="0"/>
      <w:divBdr>
        <w:top w:val="none" w:sz="0" w:space="0" w:color="auto"/>
        <w:left w:val="none" w:sz="0" w:space="0" w:color="auto"/>
        <w:bottom w:val="none" w:sz="0" w:space="0" w:color="auto"/>
        <w:right w:val="none" w:sz="0" w:space="0" w:color="auto"/>
      </w:divBdr>
    </w:div>
    <w:div w:id="581446997">
      <w:bodyDiv w:val="1"/>
      <w:marLeft w:val="0"/>
      <w:marRight w:val="0"/>
      <w:marTop w:val="0"/>
      <w:marBottom w:val="0"/>
      <w:divBdr>
        <w:top w:val="none" w:sz="0" w:space="0" w:color="auto"/>
        <w:left w:val="none" w:sz="0" w:space="0" w:color="auto"/>
        <w:bottom w:val="none" w:sz="0" w:space="0" w:color="auto"/>
        <w:right w:val="none" w:sz="0" w:space="0" w:color="auto"/>
      </w:divBdr>
    </w:div>
    <w:div w:id="583034483">
      <w:bodyDiv w:val="1"/>
      <w:marLeft w:val="0"/>
      <w:marRight w:val="0"/>
      <w:marTop w:val="0"/>
      <w:marBottom w:val="0"/>
      <w:divBdr>
        <w:top w:val="none" w:sz="0" w:space="0" w:color="auto"/>
        <w:left w:val="none" w:sz="0" w:space="0" w:color="auto"/>
        <w:bottom w:val="none" w:sz="0" w:space="0" w:color="auto"/>
        <w:right w:val="none" w:sz="0" w:space="0" w:color="auto"/>
      </w:divBdr>
    </w:div>
    <w:div w:id="592207863">
      <w:bodyDiv w:val="1"/>
      <w:marLeft w:val="0"/>
      <w:marRight w:val="0"/>
      <w:marTop w:val="0"/>
      <w:marBottom w:val="0"/>
      <w:divBdr>
        <w:top w:val="none" w:sz="0" w:space="0" w:color="auto"/>
        <w:left w:val="none" w:sz="0" w:space="0" w:color="auto"/>
        <w:bottom w:val="none" w:sz="0" w:space="0" w:color="auto"/>
        <w:right w:val="none" w:sz="0" w:space="0" w:color="auto"/>
      </w:divBdr>
    </w:div>
    <w:div w:id="594284456">
      <w:bodyDiv w:val="1"/>
      <w:marLeft w:val="0"/>
      <w:marRight w:val="0"/>
      <w:marTop w:val="0"/>
      <w:marBottom w:val="0"/>
      <w:divBdr>
        <w:top w:val="none" w:sz="0" w:space="0" w:color="auto"/>
        <w:left w:val="none" w:sz="0" w:space="0" w:color="auto"/>
        <w:bottom w:val="none" w:sz="0" w:space="0" w:color="auto"/>
        <w:right w:val="none" w:sz="0" w:space="0" w:color="auto"/>
      </w:divBdr>
    </w:div>
    <w:div w:id="595791058">
      <w:bodyDiv w:val="1"/>
      <w:marLeft w:val="0"/>
      <w:marRight w:val="0"/>
      <w:marTop w:val="0"/>
      <w:marBottom w:val="0"/>
      <w:divBdr>
        <w:top w:val="none" w:sz="0" w:space="0" w:color="auto"/>
        <w:left w:val="none" w:sz="0" w:space="0" w:color="auto"/>
        <w:bottom w:val="none" w:sz="0" w:space="0" w:color="auto"/>
        <w:right w:val="none" w:sz="0" w:space="0" w:color="auto"/>
      </w:divBdr>
    </w:div>
    <w:div w:id="598441840">
      <w:bodyDiv w:val="1"/>
      <w:marLeft w:val="0"/>
      <w:marRight w:val="0"/>
      <w:marTop w:val="0"/>
      <w:marBottom w:val="0"/>
      <w:divBdr>
        <w:top w:val="none" w:sz="0" w:space="0" w:color="auto"/>
        <w:left w:val="none" w:sz="0" w:space="0" w:color="auto"/>
        <w:bottom w:val="none" w:sz="0" w:space="0" w:color="auto"/>
        <w:right w:val="none" w:sz="0" w:space="0" w:color="auto"/>
      </w:divBdr>
    </w:div>
    <w:div w:id="600182687">
      <w:bodyDiv w:val="1"/>
      <w:marLeft w:val="0"/>
      <w:marRight w:val="0"/>
      <w:marTop w:val="0"/>
      <w:marBottom w:val="0"/>
      <w:divBdr>
        <w:top w:val="none" w:sz="0" w:space="0" w:color="auto"/>
        <w:left w:val="none" w:sz="0" w:space="0" w:color="auto"/>
        <w:bottom w:val="none" w:sz="0" w:space="0" w:color="auto"/>
        <w:right w:val="none" w:sz="0" w:space="0" w:color="auto"/>
      </w:divBdr>
    </w:div>
    <w:div w:id="600652119">
      <w:bodyDiv w:val="1"/>
      <w:marLeft w:val="0"/>
      <w:marRight w:val="0"/>
      <w:marTop w:val="0"/>
      <w:marBottom w:val="0"/>
      <w:divBdr>
        <w:top w:val="none" w:sz="0" w:space="0" w:color="auto"/>
        <w:left w:val="none" w:sz="0" w:space="0" w:color="auto"/>
        <w:bottom w:val="none" w:sz="0" w:space="0" w:color="auto"/>
        <w:right w:val="none" w:sz="0" w:space="0" w:color="auto"/>
      </w:divBdr>
    </w:div>
    <w:div w:id="601911059">
      <w:bodyDiv w:val="1"/>
      <w:marLeft w:val="0"/>
      <w:marRight w:val="0"/>
      <w:marTop w:val="0"/>
      <w:marBottom w:val="0"/>
      <w:divBdr>
        <w:top w:val="none" w:sz="0" w:space="0" w:color="auto"/>
        <w:left w:val="none" w:sz="0" w:space="0" w:color="auto"/>
        <w:bottom w:val="none" w:sz="0" w:space="0" w:color="auto"/>
        <w:right w:val="none" w:sz="0" w:space="0" w:color="auto"/>
      </w:divBdr>
    </w:div>
    <w:div w:id="602147491">
      <w:bodyDiv w:val="1"/>
      <w:marLeft w:val="0"/>
      <w:marRight w:val="0"/>
      <w:marTop w:val="0"/>
      <w:marBottom w:val="0"/>
      <w:divBdr>
        <w:top w:val="none" w:sz="0" w:space="0" w:color="auto"/>
        <w:left w:val="none" w:sz="0" w:space="0" w:color="auto"/>
        <w:bottom w:val="none" w:sz="0" w:space="0" w:color="auto"/>
        <w:right w:val="none" w:sz="0" w:space="0" w:color="auto"/>
      </w:divBdr>
    </w:div>
    <w:div w:id="602496345">
      <w:bodyDiv w:val="1"/>
      <w:marLeft w:val="0"/>
      <w:marRight w:val="0"/>
      <w:marTop w:val="0"/>
      <w:marBottom w:val="0"/>
      <w:divBdr>
        <w:top w:val="none" w:sz="0" w:space="0" w:color="auto"/>
        <w:left w:val="none" w:sz="0" w:space="0" w:color="auto"/>
        <w:bottom w:val="none" w:sz="0" w:space="0" w:color="auto"/>
        <w:right w:val="none" w:sz="0" w:space="0" w:color="auto"/>
      </w:divBdr>
    </w:div>
    <w:div w:id="603998914">
      <w:bodyDiv w:val="1"/>
      <w:marLeft w:val="0"/>
      <w:marRight w:val="0"/>
      <w:marTop w:val="0"/>
      <w:marBottom w:val="0"/>
      <w:divBdr>
        <w:top w:val="none" w:sz="0" w:space="0" w:color="auto"/>
        <w:left w:val="none" w:sz="0" w:space="0" w:color="auto"/>
        <w:bottom w:val="none" w:sz="0" w:space="0" w:color="auto"/>
        <w:right w:val="none" w:sz="0" w:space="0" w:color="auto"/>
      </w:divBdr>
    </w:div>
    <w:div w:id="604075646">
      <w:bodyDiv w:val="1"/>
      <w:marLeft w:val="0"/>
      <w:marRight w:val="0"/>
      <w:marTop w:val="0"/>
      <w:marBottom w:val="0"/>
      <w:divBdr>
        <w:top w:val="none" w:sz="0" w:space="0" w:color="auto"/>
        <w:left w:val="none" w:sz="0" w:space="0" w:color="auto"/>
        <w:bottom w:val="none" w:sz="0" w:space="0" w:color="auto"/>
        <w:right w:val="none" w:sz="0" w:space="0" w:color="auto"/>
      </w:divBdr>
    </w:div>
    <w:div w:id="609313841">
      <w:bodyDiv w:val="1"/>
      <w:marLeft w:val="0"/>
      <w:marRight w:val="0"/>
      <w:marTop w:val="0"/>
      <w:marBottom w:val="0"/>
      <w:divBdr>
        <w:top w:val="none" w:sz="0" w:space="0" w:color="auto"/>
        <w:left w:val="none" w:sz="0" w:space="0" w:color="auto"/>
        <w:bottom w:val="none" w:sz="0" w:space="0" w:color="auto"/>
        <w:right w:val="none" w:sz="0" w:space="0" w:color="auto"/>
      </w:divBdr>
    </w:div>
    <w:div w:id="614092522">
      <w:bodyDiv w:val="1"/>
      <w:marLeft w:val="0"/>
      <w:marRight w:val="0"/>
      <w:marTop w:val="0"/>
      <w:marBottom w:val="0"/>
      <w:divBdr>
        <w:top w:val="none" w:sz="0" w:space="0" w:color="auto"/>
        <w:left w:val="none" w:sz="0" w:space="0" w:color="auto"/>
        <w:bottom w:val="none" w:sz="0" w:space="0" w:color="auto"/>
        <w:right w:val="none" w:sz="0" w:space="0" w:color="auto"/>
      </w:divBdr>
    </w:div>
    <w:div w:id="616251916">
      <w:bodyDiv w:val="1"/>
      <w:marLeft w:val="0"/>
      <w:marRight w:val="0"/>
      <w:marTop w:val="0"/>
      <w:marBottom w:val="0"/>
      <w:divBdr>
        <w:top w:val="none" w:sz="0" w:space="0" w:color="auto"/>
        <w:left w:val="none" w:sz="0" w:space="0" w:color="auto"/>
        <w:bottom w:val="none" w:sz="0" w:space="0" w:color="auto"/>
        <w:right w:val="none" w:sz="0" w:space="0" w:color="auto"/>
      </w:divBdr>
    </w:div>
    <w:div w:id="623194687">
      <w:bodyDiv w:val="1"/>
      <w:marLeft w:val="0"/>
      <w:marRight w:val="0"/>
      <w:marTop w:val="0"/>
      <w:marBottom w:val="0"/>
      <w:divBdr>
        <w:top w:val="none" w:sz="0" w:space="0" w:color="auto"/>
        <w:left w:val="none" w:sz="0" w:space="0" w:color="auto"/>
        <w:bottom w:val="none" w:sz="0" w:space="0" w:color="auto"/>
        <w:right w:val="none" w:sz="0" w:space="0" w:color="auto"/>
      </w:divBdr>
    </w:div>
    <w:div w:id="624386602">
      <w:bodyDiv w:val="1"/>
      <w:marLeft w:val="0"/>
      <w:marRight w:val="0"/>
      <w:marTop w:val="0"/>
      <w:marBottom w:val="0"/>
      <w:divBdr>
        <w:top w:val="none" w:sz="0" w:space="0" w:color="auto"/>
        <w:left w:val="none" w:sz="0" w:space="0" w:color="auto"/>
        <w:bottom w:val="none" w:sz="0" w:space="0" w:color="auto"/>
        <w:right w:val="none" w:sz="0" w:space="0" w:color="auto"/>
      </w:divBdr>
    </w:div>
    <w:div w:id="625742623">
      <w:bodyDiv w:val="1"/>
      <w:marLeft w:val="0"/>
      <w:marRight w:val="0"/>
      <w:marTop w:val="0"/>
      <w:marBottom w:val="0"/>
      <w:divBdr>
        <w:top w:val="none" w:sz="0" w:space="0" w:color="auto"/>
        <w:left w:val="none" w:sz="0" w:space="0" w:color="auto"/>
        <w:bottom w:val="none" w:sz="0" w:space="0" w:color="auto"/>
        <w:right w:val="none" w:sz="0" w:space="0" w:color="auto"/>
      </w:divBdr>
    </w:div>
    <w:div w:id="630281855">
      <w:bodyDiv w:val="1"/>
      <w:marLeft w:val="0"/>
      <w:marRight w:val="0"/>
      <w:marTop w:val="0"/>
      <w:marBottom w:val="0"/>
      <w:divBdr>
        <w:top w:val="none" w:sz="0" w:space="0" w:color="auto"/>
        <w:left w:val="none" w:sz="0" w:space="0" w:color="auto"/>
        <w:bottom w:val="none" w:sz="0" w:space="0" w:color="auto"/>
        <w:right w:val="none" w:sz="0" w:space="0" w:color="auto"/>
      </w:divBdr>
    </w:div>
    <w:div w:id="633095604">
      <w:bodyDiv w:val="1"/>
      <w:marLeft w:val="0"/>
      <w:marRight w:val="0"/>
      <w:marTop w:val="0"/>
      <w:marBottom w:val="0"/>
      <w:divBdr>
        <w:top w:val="none" w:sz="0" w:space="0" w:color="auto"/>
        <w:left w:val="none" w:sz="0" w:space="0" w:color="auto"/>
        <w:bottom w:val="none" w:sz="0" w:space="0" w:color="auto"/>
        <w:right w:val="none" w:sz="0" w:space="0" w:color="auto"/>
      </w:divBdr>
    </w:div>
    <w:div w:id="634069645">
      <w:bodyDiv w:val="1"/>
      <w:marLeft w:val="0"/>
      <w:marRight w:val="0"/>
      <w:marTop w:val="0"/>
      <w:marBottom w:val="0"/>
      <w:divBdr>
        <w:top w:val="none" w:sz="0" w:space="0" w:color="auto"/>
        <w:left w:val="none" w:sz="0" w:space="0" w:color="auto"/>
        <w:bottom w:val="none" w:sz="0" w:space="0" w:color="auto"/>
        <w:right w:val="none" w:sz="0" w:space="0" w:color="auto"/>
      </w:divBdr>
    </w:div>
    <w:div w:id="634410048">
      <w:bodyDiv w:val="1"/>
      <w:marLeft w:val="0"/>
      <w:marRight w:val="0"/>
      <w:marTop w:val="0"/>
      <w:marBottom w:val="0"/>
      <w:divBdr>
        <w:top w:val="none" w:sz="0" w:space="0" w:color="auto"/>
        <w:left w:val="none" w:sz="0" w:space="0" w:color="auto"/>
        <w:bottom w:val="none" w:sz="0" w:space="0" w:color="auto"/>
        <w:right w:val="none" w:sz="0" w:space="0" w:color="auto"/>
      </w:divBdr>
    </w:div>
    <w:div w:id="640110705">
      <w:bodyDiv w:val="1"/>
      <w:marLeft w:val="0"/>
      <w:marRight w:val="0"/>
      <w:marTop w:val="0"/>
      <w:marBottom w:val="0"/>
      <w:divBdr>
        <w:top w:val="none" w:sz="0" w:space="0" w:color="auto"/>
        <w:left w:val="none" w:sz="0" w:space="0" w:color="auto"/>
        <w:bottom w:val="none" w:sz="0" w:space="0" w:color="auto"/>
        <w:right w:val="none" w:sz="0" w:space="0" w:color="auto"/>
      </w:divBdr>
    </w:div>
    <w:div w:id="640426761">
      <w:bodyDiv w:val="1"/>
      <w:marLeft w:val="0"/>
      <w:marRight w:val="0"/>
      <w:marTop w:val="0"/>
      <w:marBottom w:val="0"/>
      <w:divBdr>
        <w:top w:val="none" w:sz="0" w:space="0" w:color="auto"/>
        <w:left w:val="none" w:sz="0" w:space="0" w:color="auto"/>
        <w:bottom w:val="none" w:sz="0" w:space="0" w:color="auto"/>
        <w:right w:val="none" w:sz="0" w:space="0" w:color="auto"/>
      </w:divBdr>
    </w:div>
    <w:div w:id="643967343">
      <w:bodyDiv w:val="1"/>
      <w:marLeft w:val="0"/>
      <w:marRight w:val="0"/>
      <w:marTop w:val="0"/>
      <w:marBottom w:val="0"/>
      <w:divBdr>
        <w:top w:val="none" w:sz="0" w:space="0" w:color="auto"/>
        <w:left w:val="none" w:sz="0" w:space="0" w:color="auto"/>
        <w:bottom w:val="none" w:sz="0" w:space="0" w:color="auto"/>
        <w:right w:val="none" w:sz="0" w:space="0" w:color="auto"/>
      </w:divBdr>
    </w:div>
    <w:div w:id="658461114">
      <w:bodyDiv w:val="1"/>
      <w:marLeft w:val="0"/>
      <w:marRight w:val="0"/>
      <w:marTop w:val="0"/>
      <w:marBottom w:val="0"/>
      <w:divBdr>
        <w:top w:val="none" w:sz="0" w:space="0" w:color="auto"/>
        <w:left w:val="none" w:sz="0" w:space="0" w:color="auto"/>
        <w:bottom w:val="none" w:sz="0" w:space="0" w:color="auto"/>
        <w:right w:val="none" w:sz="0" w:space="0" w:color="auto"/>
      </w:divBdr>
    </w:div>
    <w:div w:id="665206027">
      <w:bodyDiv w:val="1"/>
      <w:marLeft w:val="0"/>
      <w:marRight w:val="0"/>
      <w:marTop w:val="0"/>
      <w:marBottom w:val="0"/>
      <w:divBdr>
        <w:top w:val="none" w:sz="0" w:space="0" w:color="auto"/>
        <w:left w:val="none" w:sz="0" w:space="0" w:color="auto"/>
        <w:bottom w:val="none" w:sz="0" w:space="0" w:color="auto"/>
        <w:right w:val="none" w:sz="0" w:space="0" w:color="auto"/>
      </w:divBdr>
    </w:div>
    <w:div w:id="669018949">
      <w:bodyDiv w:val="1"/>
      <w:marLeft w:val="0"/>
      <w:marRight w:val="0"/>
      <w:marTop w:val="0"/>
      <w:marBottom w:val="0"/>
      <w:divBdr>
        <w:top w:val="none" w:sz="0" w:space="0" w:color="auto"/>
        <w:left w:val="none" w:sz="0" w:space="0" w:color="auto"/>
        <w:bottom w:val="none" w:sz="0" w:space="0" w:color="auto"/>
        <w:right w:val="none" w:sz="0" w:space="0" w:color="auto"/>
      </w:divBdr>
    </w:div>
    <w:div w:id="684210797">
      <w:bodyDiv w:val="1"/>
      <w:marLeft w:val="0"/>
      <w:marRight w:val="0"/>
      <w:marTop w:val="0"/>
      <w:marBottom w:val="0"/>
      <w:divBdr>
        <w:top w:val="none" w:sz="0" w:space="0" w:color="auto"/>
        <w:left w:val="none" w:sz="0" w:space="0" w:color="auto"/>
        <w:bottom w:val="none" w:sz="0" w:space="0" w:color="auto"/>
        <w:right w:val="none" w:sz="0" w:space="0" w:color="auto"/>
      </w:divBdr>
    </w:div>
    <w:div w:id="685640351">
      <w:bodyDiv w:val="1"/>
      <w:marLeft w:val="0"/>
      <w:marRight w:val="0"/>
      <w:marTop w:val="0"/>
      <w:marBottom w:val="0"/>
      <w:divBdr>
        <w:top w:val="none" w:sz="0" w:space="0" w:color="auto"/>
        <w:left w:val="none" w:sz="0" w:space="0" w:color="auto"/>
        <w:bottom w:val="none" w:sz="0" w:space="0" w:color="auto"/>
        <w:right w:val="none" w:sz="0" w:space="0" w:color="auto"/>
      </w:divBdr>
    </w:div>
    <w:div w:id="691496024">
      <w:bodyDiv w:val="1"/>
      <w:marLeft w:val="0"/>
      <w:marRight w:val="0"/>
      <w:marTop w:val="0"/>
      <w:marBottom w:val="0"/>
      <w:divBdr>
        <w:top w:val="none" w:sz="0" w:space="0" w:color="auto"/>
        <w:left w:val="none" w:sz="0" w:space="0" w:color="auto"/>
        <w:bottom w:val="none" w:sz="0" w:space="0" w:color="auto"/>
        <w:right w:val="none" w:sz="0" w:space="0" w:color="auto"/>
      </w:divBdr>
    </w:div>
    <w:div w:id="693968808">
      <w:bodyDiv w:val="1"/>
      <w:marLeft w:val="0"/>
      <w:marRight w:val="0"/>
      <w:marTop w:val="0"/>
      <w:marBottom w:val="0"/>
      <w:divBdr>
        <w:top w:val="none" w:sz="0" w:space="0" w:color="auto"/>
        <w:left w:val="none" w:sz="0" w:space="0" w:color="auto"/>
        <w:bottom w:val="none" w:sz="0" w:space="0" w:color="auto"/>
        <w:right w:val="none" w:sz="0" w:space="0" w:color="auto"/>
      </w:divBdr>
      <w:divsChild>
        <w:div w:id="105544903">
          <w:marLeft w:val="547"/>
          <w:marRight w:val="0"/>
          <w:marTop w:val="0"/>
          <w:marBottom w:val="0"/>
          <w:divBdr>
            <w:top w:val="none" w:sz="0" w:space="0" w:color="auto"/>
            <w:left w:val="none" w:sz="0" w:space="0" w:color="auto"/>
            <w:bottom w:val="none" w:sz="0" w:space="0" w:color="auto"/>
            <w:right w:val="none" w:sz="0" w:space="0" w:color="auto"/>
          </w:divBdr>
        </w:div>
        <w:div w:id="465780364">
          <w:marLeft w:val="547"/>
          <w:marRight w:val="0"/>
          <w:marTop w:val="0"/>
          <w:marBottom w:val="0"/>
          <w:divBdr>
            <w:top w:val="none" w:sz="0" w:space="0" w:color="auto"/>
            <w:left w:val="none" w:sz="0" w:space="0" w:color="auto"/>
            <w:bottom w:val="none" w:sz="0" w:space="0" w:color="auto"/>
            <w:right w:val="none" w:sz="0" w:space="0" w:color="auto"/>
          </w:divBdr>
        </w:div>
        <w:div w:id="1056008280">
          <w:marLeft w:val="547"/>
          <w:marRight w:val="0"/>
          <w:marTop w:val="0"/>
          <w:marBottom w:val="0"/>
          <w:divBdr>
            <w:top w:val="none" w:sz="0" w:space="0" w:color="auto"/>
            <w:left w:val="none" w:sz="0" w:space="0" w:color="auto"/>
            <w:bottom w:val="none" w:sz="0" w:space="0" w:color="auto"/>
            <w:right w:val="none" w:sz="0" w:space="0" w:color="auto"/>
          </w:divBdr>
        </w:div>
      </w:divsChild>
    </w:div>
    <w:div w:id="698353753">
      <w:bodyDiv w:val="1"/>
      <w:marLeft w:val="0"/>
      <w:marRight w:val="0"/>
      <w:marTop w:val="0"/>
      <w:marBottom w:val="0"/>
      <w:divBdr>
        <w:top w:val="none" w:sz="0" w:space="0" w:color="auto"/>
        <w:left w:val="none" w:sz="0" w:space="0" w:color="auto"/>
        <w:bottom w:val="none" w:sz="0" w:space="0" w:color="auto"/>
        <w:right w:val="none" w:sz="0" w:space="0" w:color="auto"/>
      </w:divBdr>
    </w:div>
    <w:div w:id="698506168">
      <w:bodyDiv w:val="1"/>
      <w:marLeft w:val="0"/>
      <w:marRight w:val="0"/>
      <w:marTop w:val="0"/>
      <w:marBottom w:val="0"/>
      <w:divBdr>
        <w:top w:val="none" w:sz="0" w:space="0" w:color="auto"/>
        <w:left w:val="none" w:sz="0" w:space="0" w:color="auto"/>
        <w:bottom w:val="none" w:sz="0" w:space="0" w:color="auto"/>
        <w:right w:val="none" w:sz="0" w:space="0" w:color="auto"/>
      </w:divBdr>
    </w:div>
    <w:div w:id="699428310">
      <w:bodyDiv w:val="1"/>
      <w:marLeft w:val="0"/>
      <w:marRight w:val="0"/>
      <w:marTop w:val="0"/>
      <w:marBottom w:val="0"/>
      <w:divBdr>
        <w:top w:val="none" w:sz="0" w:space="0" w:color="auto"/>
        <w:left w:val="none" w:sz="0" w:space="0" w:color="auto"/>
        <w:bottom w:val="none" w:sz="0" w:space="0" w:color="auto"/>
        <w:right w:val="none" w:sz="0" w:space="0" w:color="auto"/>
      </w:divBdr>
    </w:div>
    <w:div w:id="703557075">
      <w:bodyDiv w:val="1"/>
      <w:marLeft w:val="0"/>
      <w:marRight w:val="0"/>
      <w:marTop w:val="0"/>
      <w:marBottom w:val="0"/>
      <w:divBdr>
        <w:top w:val="none" w:sz="0" w:space="0" w:color="auto"/>
        <w:left w:val="none" w:sz="0" w:space="0" w:color="auto"/>
        <w:bottom w:val="none" w:sz="0" w:space="0" w:color="auto"/>
        <w:right w:val="none" w:sz="0" w:space="0" w:color="auto"/>
      </w:divBdr>
    </w:div>
    <w:div w:id="704326534">
      <w:bodyDiv w:val="1"/>
      <w:marLeft w:val="0"/>
      <w:marRight w:val="0"/>
      <w:marTop w:val="0"/>
      <w:marBottom w:val="0"/>
      <w:divBdr>
        <w:top w:val="none" w:sz="0" w:space="0" w:color="auto"/>
        <w:left w:val="none" w:sz="0" w:space="0" w:color="auto"/>
        <w:bottom w:val="none" w:sz="0" w:space="0" w:color="auto"/>
        <w:right w:val="none" w:sz="0" w:space="0" w:color="auto"/>
      </w:divBdr>
    </w:div>
    <w:div w:id="706372277">
      <w:bodyDiv w:val="1"/>
      <w:marLeft w:val="0"/>
      <w:marRight w:val="0"/>
      <w:marTop w:val="0"/>
      <w:marBottom w:val="0"/>
      <w:divBdr>
        <w:top w:val="none" w:sz="0" w:space="0" w:color="auto"/>
        <w:left w:val="none" w:sz="0" w:space="0" w:color="auto"/>
        <w:bottom w:val="none" w:sz="0" w:space="0" w:color="auto"/>
        <w:right w:val="none" w:sz="0" w:space="0" w:color="auto"/>
      </w:divBdr>
    </w:div>
    <w:div w:id="708385423">
      <w:bodyDiv w:val="1"/>
      <w:marLeft w:val="0"/>
      <w:marRight w:val="0"/>
      <w:marTop w:val="0"/>
      <w:marBottom w:val="0"/>
      <w:divBdr>
        <w:top w:val="none" w:sz="0" w:space="0" w:color="auto"/>
        <w:left w:val="none" w:sz="0" w:space="0" w:color="auto"/>
        <w:bottom w:val="none" w:sz="0" w:space="0" w:color="auto"/>
        <w:right w:val="none" w:sz="0" w:space="0" w:color="auto"/>
      </w:divBdr>
    </w:div>
    <w:div w:id="711341466">
      <w:bodyDiv w:val="1"/>
      <w:marLeft w:val="0"/>
      <w:marRight w:val="0"/>
      <w:marTop w:val="0"/>
      <w:marBottom w:val="0"/>
      <w:divBdr>
        <w:top w:val="none" w:sz="0" w:space="0" w:color="auto"/>
        <w:left w:val="none" w:sz="0" w:space="0" w:color="auto"/>
        <w:bottom w:val="none" w:sz="0" w:space="0" w:color="auto"/>
        <w:right w:val="none" w:sz="0" w:space="0" w:color="auto"/>
      </w:divBdr>
    </w:div>
    <w:div w:id="713315605">
      <w:bodyDiv w:val="1"/>
      <w:marLeft w:val="0"/>
      <w:marRight w:val="0"/>
      <w:marTop w:val="0"/>
      <w:marBottom w:val="0"/>
      <w:divBdr>
        <w:top w:val="none" w:sz="0" w:space="0" w:color="auto"/>
        <w:left w:val="none" w:sz="0" w:space="0" w:color="auto"/>
        <w:bottom w:val="none" w:sz="0" w:space="0" w:color="auto"/>
        <w:right w:val="none" w:sz="0" w:space="0" w:color="auto"/>
      </w:divBdr>
    </w:div>
    <w:div w:id="714236423">
      <w:bodyDiv w:val="1"/>
      <w:marLeft w:val="0"/>
      <w:marRight w:val="0"/>
      <w:marTop w:val="0"/>
      <w:marBottom w:val="0"/>
      <w:divBdr>
        <w:top w:val="none" w:sz="0" w:space="0" w:color="auto"/>
        <w:left w:val="none" w:sz="0" w:space="0" w:color="auto"/>
        <w:bottom w:val="none" w:sz="0" w:space="0" w:color="auto"/>
        <w:right w:val="none" w:sz="0" w:space="0" w:color="auto"/>
      </w:divBdr>
    </w:div>
    <w:div w:id="720439786">
      <w:bodyDiv w:val="1"/>
      <w:marLeft w:val="0"/>
      <w:marRight w:val="0"/>
      <w:marTop w:val="0"/>
      <w:marBottom w:val="0"/>
      <w:divBdr>
        <w:top w:val="none" w:sz="0" w:space="0" w:color="auto"/>
        <w:left w:val="none" w:sz="0" w:space="0" w:color="auto"/>
        <w:bottom w:val="none" w:sz="0" w:space="0" w:color="auto"/>
        <w:right w:val="none" w:sz="0" w:space="0" w:color="auto"/>
      </w:divBdr>
    </w:div>
    <w:div w:id="720903795">
      <w:bodyDiv w:val="1"/>
      <w:marLeft w:val="0"/>
      <w:marRight w:val="0"/>
      <w:marTop w:val="0"/>
      <w:marBottom w:val="0"/>
      <w:divBdr>
        <w:top w:val="none" w:sz="0" w:space="0" w:color="auto"/>
        <w:left w:val="none" w:sz="0" w:space="0" w:color="auto"/>
        <w:bottom w:val="none" w:sz="0" w:space="0" w:color="auto"/>
        <w:right w:val="none" w:sz="0" w:space="0" w:color="auto"/>
      </w:divBdr>
    </w:div>
    <w:div w:id="736979317">
      <w:bodyDiv w:val="1"/>
      <w:marLeft w:val="0"/>
      <w:marRight w:val="0"/>
      <w:marTop w:val="0"/>
      <w:marBottom w:val="0"/>
      <w:divBdr>
        <w:top w:val="none" w:sz="0" w:space="0" w:color="auto"/>
        <w:left w:val="none" w:sz="0" w:space="0" w:color="auto"/>
        <w:bottom w:val="none" w:sz="0" w:space="0" w:color="auto"/>
        <w:right w:val="none" w:sz="0" w:space="0" w:color="auto"/>
      </w:divBdr>
    </w:div>
    <w:div w:id="740442256">
      <w:bodyDiv w:val="1"/>
      <w:marLeft w:val="0"/>
      <w:marRight w:val="0"/>
      <w:marTop w:val="0"/>
      <w:marBottom w:val="0"/>
      <w:divBdr>
        <w:top w:val="none" w:sz="0" w:space="0" w:color="auto"/>
        <w:left w:val="none" w:sz="0" w:space="0" w:color="auto"/>
        <w:bottom w:val="none" w:sz="0" w:space="0" w:color="auto"/>
        <w:right w:val="none" w:sz="0" w:space="0" w:color="auto"/>
      </w:divBdr>
    </w:div>
    <w:div w:id="741414782">
      <w:bodyDiv w:val="1"/>
      <w:marLeft w:val="0"/>
      <w:marRight w:val="0"/>
      <w:marTop w:val="0"/>
      <w:marBottom w:val="0"/>
      <w:divBdr>
        <w:top w:val="none" w:sz="0" w:space="0" w:color="auto"/>
        <w:left w:val="none" w:sz="0" w:space="0" w:color="auto"/>
        <w:bottom w:val="none" w:sz="0" w:space="0" w:color="auto"/>
        <w:right w:val="none" w:sz="0" w:space="0" w:color="auto"/>
      </w:divBdr>
    </w:div>
    <w:div w:id="741831636">
      <w:bodyDiv w:val="1"/>
      <w:marLeft w:val="0"/>
      <w:marRight w:val="0"/>
      <w:marTop w:val="0"/>
      <w:marBottom w:val="0"/>
      <w:divBdr>
        <w:top w:val="none" w:sz="0" w:space="0" w:color="auto"/>
        <w:left w:val="none" w:sz="0" w:space="0" w:color="auto"/>
        <w:bottom w:val="none" w:sz="0" w:space="0" w:color="auto"/>
        <w:right w:val="none" w:sz="0" w:space="0" w:color="auto"/>
      </w:divBdr>
    </w:div>
    <w:div w:id="743380784">
      <w:bodyDiv w:val="1"/>
      <w:marLeft w:val="0"/>
      <w:marRight w:val="0"/>
      <w:marTop w:val="0"/>
      <w:marBottom w:val="0"/>
      <w:divBdr>
        <w:top w:val="none" w:sz="0" w:space="0" w:color="auto"/>
        <w:left w:val="none" w:sz="0" w:space="0" w:color="auto"/>
        <w:bottom w:val="none" w:sz="0" w:space="0" w:color="auto"/>
        <w:right w:val="none" w:sz="0" w:space="0" w:color="auto"/>
      </w:divBdr>
    </w:div>
    <w:div w:id="744844630">
      <w:bodyDiv w:val="1"/>
      <w:marLeft w:val="0"/>
      <w:marRight w:val="0"/>
      <w:marTop w:val="0"/>
      <w:marBottom w:val="0"/>
      <w:divBdr>
        <w:top w:val="none" w:sz="0" w:space="0" w:color="auto"/>
        <w:left w:val="none" w:sz="0" w:space="0" w:color="auto"/>
        <w:bottom w:val="none" w:sz="0" w:space="0" w:color="auto"/>
        <w:right w:val="none" w:sz="0" w:space="0" w:color="auto"/>
      </w:divBdr>
    </w:div>
    <w:div w:id="746654854">
      <w:bodyDiv w:val="1"/>
      <w:marLeft w:val="0"/>
      <w:marRight w:val="0"/>
      <w:marTop w:val="0"/>
      <w:marBottom w:val="0"/>
      <w:divBdr>
        <w:top w:val="none" w:sz="0" w:space="0" w:color="auto"/>
        <w:left w:val="none" w:sz="0" w:space="0" w:color="auto"/>
        <w:bottom w:val="none" w:sz="0" w:space="0" w:color="auto"/>
        <w:right w:val="none" w:sz="0" w:space="0" w:color="auto"/>
      </w:divBdr>
    </w:div>
    <w:div w:id="752943263">
      <w:bodyDiv w:val="1"/>
      <w:marLeft w:val="0"/>
      <w:marRight w:val="0"/>
      <w:marTop w:val="0"/>
      <w:marBottom w:val="0"/>
      <w:divBdr>
        <w:top w:val="none" w:sz="0" w:space="0" w:color="auto"/>
        <w:left w:val="none" w:sz="0" w:space="0" w:color="auto"/>
        <w:bottom w:val="none" w:sz="0" w:space="0" w:color="auto"/>
        <w:right w:val="none" w:sz="0" w:space="0" w:color="auto"/>
      </w:divBdr>
    </w:div>
    <w:div w:id="755595390">
      <w:bodyDiv w:val="1"/>
      <w:marLeft w:val="0"/>
      <w:marRight w:val="0"/>
      <w:marTop w:val="0"/>
      <w:marBottom w:val="0"/>
      <w:divBdr>
        <w:top w:val="none" w:sz="0" w:space="0" w:color="auto"/>
        <w:left w:val="none" w:sz="0" w:space="0" w:color="auto"/>
        <w:bottom w:val="none" w:sz="0" w:space="0" w:color="auto"/>
        <w:right w:val="none" w:sz="0" w:space="0" w:color="auto"/>
      </w:divBdr>
    </w:div>
    <w:div w:id="757407820">
      <w:bodyDiv w:val="1"/>
      <w:marLeft w:val="0"/>
      <w:marRight w:val="0"/>
      <w:marTop w:val="0"/>
      <w:marBottom w:val="0"/>
      <w:divBdr>
        <w:top w:val="none" w:sz="0" w:space="0" w:color="auto"/>
        <w:left w:val="none" w:sz="0" w:space="0" w:color="auto"/>
        <w:bottom w:val="none" w:sz="0" w:space="0" w:color="auto"/>
        <w:right w:val="none" w:sz="0" w:space="0" w:color="auto"/>
      </w:divBdr>
    </w:div>
    <w:div w:id="759132862">
      <w:bodyDiv w:val="1"/>
      <w:marLeft w:val="0"/>
      <w:marRight w:val="0"/>
      <w:marTop w:val="0"/>
      <w:marBottom w:val="0"/>
      <w:divBdr>
        <w:top w:val="none" w:sz="0" w:space="0" w:color="auto"/>
        <w:left w:val="none" w:sz="0" w:space="0" w:color="auto"/>
        <w:bottom w:val="none" w:sz="0" w:space="0" w:color="auto"/>
        <w:right w:val="none" w:sz="0" w:space="0" w:color="auto"/>
      </w:divBdr>
    </w:div>
    <w:div w:id="759839003">
      <w:bodyDiv w:val="1"/>
      <w:marLeft w:val="0"/>
      <w:marRight w:val="0"/>
      <w:marTop w:val="0"/>
      <w:marBottom w:val="0"/>
      <w:divBdr>
        <w:top w:val="none" w:sz="0" w:space="0" w:color="auto"/>
        <w:left w:val="none" w:sz="0" w:space="0" w:color="auto"/>
        <w:bottom w:val="none" w:sz="0" w:space="0" w:color="auto"/>
        <w:right w:val="none" w:sz="0" w:space="0" w:color="auto"/>
      </w:divBdr>
    </w:div>
    <w:div w:id="761799894">
      <w:bodyDiv w:val="1"/>
      <w:marLeft w:val="0"/>
      <w:marRight w:val="0"/>
      <w:marTop w:val="0"/>
      <w:marBottom w:val="0"/>
      <w:divBdr>
        <w:top w:val="none" w:sz="0" w:space="0" w:color="auto"/>
        <w:left w:val="none" w:sz="0" w:space="0" w:color="auto"/>
        <w:bottom w:val="none" w:sz="0" w:space="0" w:color="auto"/>
        <w:right w:val="none" w:sz="0" w:space="0" w:color="auto"/>
      </w:divBdr>
    </w:div>
    <w:div w:id="763956543">
      <w:bodyDiv w:val="1"/>
      <w:marLeft w:val="0"/>
      <w:marRight w:val="0"/>
      <w:marTop w:val="0"/>
      <w:marBottom w:val="0"/>
      <w:divBdr>
        <w:top w:val="none" w:sz="0" w:space="0" w:color="auto"/>
        <w:left w:val="none" w:sz="0" w:space="0" w:color="auto"/>
        <w:bottom w:val="none" w:sz="0" w:space="0" w:color="auto"/>
        <w:right w:val="none" w:sz="0" w:space="0" w:color="auto"/>
      </w:divBdr>
    </w:div>
    <w:div w:id="764350634">
      <w:bodyDiv w:val="1"/>
      <w:marLeft w:val="0"/>
      <w:marRight w:val="0"/>
      <w:marTop w:val="0"/>
      <w:marBottom w:val="0"/>
      <w:divBdr>
        <w:top w:val="none" w:sz="0" w:space="0" w:color="auto"/>
        <w:left w:val="none" w:sz="0" w:space="0" w:color="auto"/>
        <w:bottom w:val="none" w:sz="0" w:space="0" w:color="auto"/>
        <w:right w:val="none" w:sz="0" w:space="0" w:color="auto"/>
      </w:divBdr>
    </w:div>
    <w:div w:id="767893664">
      <w:bodyDiv w:val="1"/>
      <w:marLeft w:val="0"/>
      <w:marRight w:val="0"/>
      <w:marTop w:val="0"/>
      <w:marBottom w:val="0"/>
      <w:divBdr>
        <w:top w:val="none" w:sz="0" w:space="0" w:color="auto"/>
        <w:left w:val="none" w:sz="0" w:space="0" w:color="auto"/>
        <w:bottom w:val="none" w:sz="0" w:space="0" w:color="auto"/>
        <w:right w:val="none" w:sz="0" w:space="0" w:color="auto"/>
      </w:divBdr>
    </w:div>
    <w:div w:id="771899923">
      <w:bodyDiv w:val="1"/>
      <w:marLeft w:val="0"/>
      <w:marRight w:val="0"/>
      <w:marTop w:val="0"/>
      <w:marBottom w:val="0"/>
      <w:divBdr>
        <w:top w:val="none" w:sz="0" w:space="0" w:color="auto"/>
        <w:left w:val="none" w:sz="0" w:space="0" w:color="auto"/>
        <w:bottom w:val="none" w:sz="0" w:space="0" w:color="auto"/>
        <w:right w:val="none" w:sz="0" w:space="0" w:color="auto"/>
      </w:divBdr>
    </w:div>
    <w:div w:id="773742139">
      <w:bodyDiv w:val="1"/>
      <w:marLeft w:val="0"/>
      <w:marRight w:val="0"/>
      <w:marTop w:val="0"/>
      <w:marBottom w:val="0"/>
      <w:divBdr>
        <w:top w:val="none" w:sz="0" w:space="0" w:color="auto"/>
        <w:left w:val="none" w:sz="0" w:space="0" w:color="auto"/>
        <w:bottom w:val="none" w:sz="0" w:space="0" w:color="auto"/>
        <w:right w:val="none" w:sz="0" w:space="0" w:color="auto"/>
      </w:divBdr>
    </w:div>
    <w:div w:id="775563519">
      <w:bodyDiv w:val="1"/>
      <w:marLeft w:val="0"/>
      <w:marRight w:val="0"/>
      <w:marTop w:val="0"/>
      <w:marBottom w:val="0"/>
      <w:divBdr>
        <w:top w:val="none" w:sz="0" w:space="0" w:color="auto"/>
        <w:left w:val="none" w:sz="0" w:space="0" w:color="auto"/>
        <w:bottom w:val="none" w:sz="0" w:space="0" w:color="auto"/>
        <w:right w:val="none" w:sz="0" w:space="0" w:color="auto"/>
      </w:divBdr>
    </w:div>
    <w:div w:id="781192675">
      <w:bodyDiv w:val="1"/>
      <w:marLeft w:val="0"/>
      <w:marRight w:val="0"/>
      <w:marTop w:val="0"/>
      <w:marBottom w:val="0"/>
      <w:divBdr>
        <w:top w:val="none" w:sz="0" w:space="0" w:color="auto"/>
        <w:left w:val="none" w:sz="0" w:space="0" w:color="auto"/>
        <w:bottom w:val="none" w:sz="0" w:space="0" w:color="auto"/>
        <w:right w:val="none" w:sz="0" w:space="0" w:color="auto"/>
      </w:divBdr>
      <w:divsChild>
        <w:div w:id="1113595954">
          <w:marLeft w:val="547"/>
          <w:marRight w:val="0"/>
          <w:marTop w:val="0"/>
          <w:marBottom w:val="0"/>
          <w:divBdr>
            <w:top w:val="none" w:sz="0" w:space="0" w:color="auto"/>
            <w:left w:val="none" w:sz="0" w:space="0" w:color="auto"/>
            <w:bottom w:val="none" w:sz="0" w:space="0" w:color="auto"/>
            <w:right w:val="none" w:sz="0" w:space="0" w:color="auto"/>
          </w:divBdr>
        </w:div>
      </w:divsChild>
    </w:div>
    <w:div w:id="785730835">
      <w:bodyDiv w:val="1"/>
      <w:marLeft w:val="0"/>
      <w:marRight w:val="0"/>
      <w:marTop w:val="0"/>
      <w:marBottom w:val="0"/>
      <w:divBdr>
        <w:top w:val="none" w:sz="0" w:space="0" w:color="auto"/>
        <w:left w:val="none" w:sz="0" w:space="0" w:color="auto"/>
        <w:bottom w:val="none" w:sz="0" w:space="0" w:color="auto"/>
        <w:right w:val="none" w:sz="0" w:space="0" w:color="auto"/>
      </w:divBdr>
    </w:div>
    <w:div w:id="786317764">
      <w:bodyDiv w:val="1"/>
      <w:marLeft w:val="0"/>
      <w:marRight w:val="0"/>
      <w:marTop w:val="0"/>
      <w:marBottom w:val="0"/>
      <w:divBdr>
        <w:top w:val="none" w:sz="0" w:space="0" w:color="auto"/>
        <w:left w:val="none" w:sz="0" w:space="0" w:color="auto"/>
        <w:bottom w:val="none" w:sz="0" w:space="0" w:color="auto"/>
        <w:right w:val="none" w:sz="0" w:space="0" w:color="auto"/>
      </w:divBdr>
    </w:div>
    <w:div w:id="787546470">
      <w:bodyDiv w:val="1"/>
      <w:marLeft w:val="0"/>
      <w:marRight w:val="0"/>
      <w:marTop w:val="0"/>
      <w:marBottom w:val="0"/>
      <w:divBdr>
        <w:top w:val="none" w:sz="0" w:space="0" w:color="auto"/>
        <w:left w:val="none" w:sz="0" w:space="0" w:color="auto"/>
        <w:bottom w:val="none" w:sz="0" w:space="0" w:color="auto"/>
        <w:right w:val="none" w:sz="0" w:space="0" w:color="auto"/>
      </w:divBdr>
    </w:div>
    <w:div w:id="791359125">
      <w:bodyDiv w:val="1"/>
      <w:marLeft w:val="0"/>
      <w:marRight w:val="0"/>
      <w:marTop w:val="0"/>
      <w:marBottom w:val="0"/>
      <w:divBdr>
        <w:top w:val="none" w:sz="0" w:space="0" w:color="auto"/>
        <w:left w:val="none" w:sz="0" w:space="0" w:color="auto"/>
        <w:bottom w:val="none" w:sz="0" w:space="0" w:color="auto"/>
        <w:right w:val="none" w:sz="0" w:space="0" w:color="auto"/>
      </w:divBdr>
    </w:div>
    <w:div w:id="793867600">
      <w:bodyDiv w:val="1"/>
      <w:marLeft w:val="0"/>
      <w:marRight w:val="0"/>
      <w:marTop w:val="0"/>
      <w:marBottom w:val="0"/>
      <w:divBdr>
        <w:top w:val="none" w:sz="0" w:space="0" w:color="auto"/>
        <w:left w:val="none" w:sz="0" w:space="0" w:color="auto"/>
        <w:bottom w:val="none" w:sz="0" w:space="0" w:color="auto"/>
        <w:right w:val="none" w:sz="0" w:space="0" w:color="auto"/>
      </w:divBdr>
    </w:div>
    <w:div w:id="797063190">
      <w:bodyDiv w:val="1"/>
      <w:marLeft w:val="0"/>
      <w:marRight w:val="0"/>
      <w:marTop w:val="0"/>
      <w:marBottom w:val="0"/>
      <w:divBdr>
        <w:top w:val="none" w:sz="0" w:space="0" w:color="auto"/>
        <w:left w:val="none" w:sz="0" w:space="0" w:color="auto"/>
        <w:bottom w:val="none" w:sz="0" w:space="0" w:color="auto"/>
        <w:right w:val="none" w:sz="0" w:space="0" w:color="auto"/>
      </w:divBdr>
    </w:div>
    <w:div w:id="797071769">
      <w:bodyDiv w:val="1"/>
      <w:marLeft w:val="0"/>
      <w:marRight w:val="0"/>
      <w:marTop w:val="0"/>
      <w:marBottom w:val="0"/>
      <w:divBdr>
        <w:top w:val="none" w:sz="0" w:space="0" w:color="auto"/>
        <w:left w:val="none" w:sz="0" w:space="0" w:color="auto"/>
        <w:bottom w:val="none" w:sz="0" w:space="0" w:color="auto"/>
        <w:right w:val="none" w:sz="0" w:space="0" w:color="auto"/>
      </w:divBdr>
    </w:div>
    <w:div w:id="797843650">
      <w:bodyDiv w:val="1"/>
      <w:marLeft w:val="0"/>
      <w:marRight w:val="0"/>
      <w:marTop w:val="0"/>
      <w:marBottom w:val="0"/>
      <w:divBdr>
        <w:top w:val="none" w:sz="0" w:space="0" w:color="auto"/>
        <w:left w:val="none" w:sz="0" w:space="0" w:color="auto"/>
        <w:bottom w:val="none" w:sz="0" w:space="0" w:color="auto"/>
        <w:right w:val="none" w:sz="0" w:space="0" w:color="auto"/>
      </w:divBdr>
    </w:div>
    <w:div w:id="802965493">
      <w:bodyDiv w:val="1"/>
      <w:marLeft w:val="0"/>
      <w:marRight w:val="0"/>
      <w:marTop w:val="0"/>
      <w:marBottom w:val="0"/>
      <w:divBdr>
        <w:top w:val="none" w:sz="0" w:space="0" w:color="auto"/>
        <w:left w:val="none" w:sz="0" w:space="0" w:color="auto"/>
        <w:bottom w:val="none" w:sz="0" w:space="0" w:color="auto"/>
        <w:right w:val="none" w:sz="0" w:space="0" w:color="auto"/>
      </w:divBdr>
    </w:div>
    <w:div w:id="804006843">
      <w:bodyDiv w:val="1"/>
      <w:marLeft w:val="0"/>
      <w:marRight w:val="0"/>
      <w:marTop w:val="0"/>
      <w:marBottom w:val="0"/>
      <w:divBdr>
        <w:top w:val="none" w:sz="0" w:space="0" w:color="auto"/>
        <w:left w:val="none" w:sz="0" w:space="0" w:color="auto"/>
        <w:bottom w:val="none" w:sz="0" w:space="0" w:color="auto"/>
        <w:right w:val="none" w:sz="0" w:space="0" w:color="auto"/>
      </w:divBdr>
    </w:div>
    <w:div w:id="805925850">
      <w:bodyDiv w:val="1"/>
      <w:marLeft w:val="0"/>
      <w:marRight w:val="0"/>
      <w:marTop w:val="0"/>
      <w:marBottom w:val="0"/>
      <w:divBdr>
        <w:top w:val="none" w:sz="0" w:space="0" w:color="auto"/>
        <w:left w:val="none" w:sz="0" w:space="0" w:color="auto"/>
        <w:bottom w:val="none" w:sz="0" w:space="0" w:color="auto"/>
        <w:right w:val="none" w:sz="0" w:space="0" w:color="auto"/>
      </w:divBdr>
    </w:div>
    <w:div w:id="808010457">
      <w:bodyDiv w:val="1"/>
      <w:marLeft w:val="0"/>
      <w:marRight w:val="0"/>
      <w:marTop w:val="0"/>
      <w:marBottom w:val="0"/>
      <w:divBdr>
        <w:top w:val="none" w:sz="0" w:space="0" w:color="auto"/>
        <w:left w:val="none" w:sz="0" w:space="0" w:color="auto"/>
        <w:bottom w:val="none" w:sz="0" w:space="0" w:color="auto"/>
        <w:right w:val="none" w:sz="0" w:space="0" w:color="auto"/>
      </w:divBdr>
    </w:div>
    <w:div w:id="811557730">
      <w:bodyDiv w:val="1"/>
      <w:marLeft w:val="0"/>
      <w:marRight w:val="0"/>
      <w:marTop w:val="0"/>
      <w:marBottom w:val="0"/>
      <w:divBdr>
        <w:top w:val="none" w:sz="0" w:space="0" w:color="auto"/>
        <w:left w:val="none" w:sz="0" w:space="0" w:color="auto"/>
        <w:bottom w:val="none" w:sz="0" w:space="0" w:color="auto"/>
        <w:right w:val="none" w:sz="0" w:space="0" w:color="auto"/>
      </w:divBdr>
    </w:div>
    <w:div w:id="813107871">
      <w:bodyDiv w:val="1"/>
      <w:marLeft w:val="0"/>
      <w:marRight w:val="0"/>
      <w:marTop w:val="0"/>
      <w:marBottom w:val="0"/>
      <w:divBdr>
        <w:top w:val="none" w:sz="0" w:space="0" w:color="auto"/>
        <w:left w:val="none" w:sz="0" w:space="0" w:color="auto"/>
        <w:bottom w:val="none" w:sz="0" w:space="0" w:color="auto"/>
        <w:right w:val="none" w:sz="0" w:space="0" w:color="auto"/>
      </w:divBdr>
    </w:div>
    <w:div w:id="817649124">
      <w:bodyDiv w:val="1"/>
      <w:marLeft w:val="0"/>
      <w:marRight w:val="0"/>
      <w:marTop w:val="0"/>
      <w:marBottom w:val="0"/>
      <w:divBdr>
        <w:top w:val="none" w:sz="0" w:space="0" w:color="auto"/>
        <w:left w:val="none" w:sz="0" w:space="0" w:color="auto"/>
        <w:bottom w:val="none" w:sz="0" w:space="0" w:color="auto"/>
        <w:right w:val="none" w:sz="0" w:space="0" w:color="auto"/>
      </w:divBdr>
    </w:div>
    <w:div w:id="829445102">
      <w:bodyDiv w:val="1"/>
      <w:marLeft w:val="0"/>
      <w:marRight w:val="0"/>
      <w:marTop w:val="0"/>
      <w:marBottom w:val="0"/>
      <w:divBdr>
        <w:top w:val="none" w:sz="0" w:space="0" w:color="auto"/>
        <w:left w:val="none" w:sz="0" w:space="0" w:color="auto"/>
        <w:bottom w:val="none" w:sz="0" w:space="0" w:color="auto"/>
        <w:right w:val="none" w:sz="0" w:space="0" w:color="auto"/>
      </w:divBdr>
    </w:div>
    <w:div w:id="829751775">
      <w:bodyDiv w:val="1"/>
      <w:marLeft w:val="0"/>
      <w:marRight w:val="0"/>
      <w:marTop w:val="0"/>
      <w:marBottom w:val="0"/>
      <w:divBdr>
        <w:top w:val="none" w:sz="0" w:space="0" w:color="auto"/>
        <w:left w:val="none" w:sz="0" w:space="0" w:color="auto"/>
        <w:bottom w:val="none" w:sz="0" w:space="0" w:color="auto"/>
        <w:right w:val="none" w:sz="0" w:space="0" w:color="auto"/>
      </w:divBdr>
    </w:div>
    <w:div w:id="831793083">
      <w:bodyDiv w:val="1"/>
      <w:marLeft w:val="0"/>
      <w:marRight w:val="0"/>
      <w:marTop w:val="0"/>
      <w:marBottom w:val="0"/>
      <w:divBdr>
        <w:top w:val="none" w:sz="0" w:space="0" w:color="auto"/>
        <w:left w:val="none" w:sz="0" w:space="0" w:color="auto"/>
        <w:bottom w:val="none" w:sz="0" w:space="0" w:color="auto"/>
        <w:right w:val="none" w:sz="0" w:space="0" w:color="auto"/>
      </w:divBdr>
    </w:div>
    <w:div w:id="834107198">
      <w:bodyDiv w:val="1"/>
      <w:marLeft w:val="0"/>
      <w:marRight w:val="0"/>
      <w:marTop w:val="0"/>
      <w:marBottom w:val="0"/>
      <w:divBdr>
        <w:top w:val="none" w:sz="0" w:space="0" w:color="auto"/>
        <w:left w:val="none" w:sz="0" w:space="0" w:color="auto"/>
        <w:bottom w:val="none" w:sz="0" w:space="0" w:color="auto"/>
        <w:right w:val="none" w:sz="0" w:space="0" w:color="auto"/>
      </w:divBdr>
    </w:div>
    <w:div w:id="839003243">
      <w:bodyDiv w:val="1"/>
      <w:marLeft w:val="0"/>
      <w:marRight w:val="0"/>
      <w:marTop w:val="0"/>
      <w:marBottom w:val="0"/>
      <w:divBdr>
        <w:top w:val="none" w:sz="0" w:space="0" w:color="auto"/>
        <w:left w:val="none" w:sz="0" w:space="0" w:color="auto"/>
        <w:bottom w:val="none" w:sz="0" w:space="0" w:color="auto"/>
        <w:right w:val="none" w:sz="0" w:space="0" w:color="auto"/>
      </w:divBdr>
    </w:div>
    <w:div w:id="845250070">
      <w:bodyDiv w:val="1"/>
      <w:marLeft w:val="0"/>
      <w:marRight w:val="0"/>
      <w:marTop w:val="0"/>
      <w:marBottom w:val="0"/>
      <w:divBdr>
        <w:top w:val="none" w:sz="0" w:space="0" w:color="auto"/>
        <w:left w:val="none" w:sz="0" w:space="0" w:color="auto"/>
        <w:bottom w:val="none" w:sz="0" w:space="0" w:color="auto"/>
        <w:right w:val="none" w:sz="0" w:space="0" w:color="auto"/>
      </w:divBdr>
    </w:div>
    <w:div w:id="857309072">
      <w:bodyDiv w:val="1"/>
      <w:marLeft w:val="0"/>
      <w:marRight w:val="0"/>
      <w:marTop w:val="0"/>
      <w:marBottom w:val="0"/>
      <w:divBdr>
        <w:top w:val="none" w:sz="0" w:space="0" w:color="auto"/>
        <w:left w:val="none" w:sz="0" w:space="0" w:color="auto"/>
        <w:bottom w:val="none" w:sz="0" w:space="0" w:color="auto"/>
        <w:right w:val="none" w:sz="0" w:space="0" w:color="auto"/>
      </w:divBdr>
    </w:div>
    <w:div w:id="866914125">
      <w:bodyDiv w:val="1"/>
      <w:marLeft w:val="0"/>
      <w:marRight w:val="0"/>
      <w:marTop w:val="0"/>
      <w:marBottom w:val="0"/>
      <w:divBdr>
        <w:top w:val="none" w:sz="0" w:space="0" w:color="auto"/>
        <w:left w:val="none" w:sz="0" w:space="0" w:color="auto"/>
        <w:bottom w:val="none" w:sz="0" w:space="0" w:color="auto"/>
        <w:right w:val="none" w:sz="0" w:space="0" w:color="auto"/>
      </w:divBdr>
    </w:div>
    <w:div w:id="868908989">
      <w:bodyDiv w:val="1"/>
      <w:marLeft w:val="0"/>
      <w:marRight w:val="0"/>
      <w:marTop w:val="0"/>
      <w:marBottom w:val="0"/>
      <w:divBdr>
        <w:top w:val="none" w:sz="0" w:space="0" w:color="auto"/>
        <w:left w:val="none" w:sz="0" w:space="0" w:color="auto"/>
        <w:bottom w:val="none" w:sz="0" w:space="0" w:color="auto"/>
        <w:right w:val="none" w:sz="0" w:space="0" w:color="auto"/>
      </w:divBdr>
    </w:div>
    <w:div w:id="869415888">
      <w:bodyDiv w:val="1"/>
      <w:marLeft w:val="0"/>
      <w:marRight w:val="0"/>
      <w:marTop w:val="0"/>
      <w:marBottom w:val="0"/>
      <w:divBdr>
        <w:top w:val="none" w:sz="0" w:space="0" w:color="auto"/>
        <w:left w:val="none" w:sz="0" w:space="0" w:color="auto"/>
        <w:bottom w:val="none" w:sz="0" w:space="0" w:color="auto"/>
        <w:right w:val="none" w:sz="0" w:space="0" w:color="auto"/>
      </w:divBdr>
    </w:div>
    <w:div w:id="880704224">
      <w:bodyDiv w:val="1"/>
      <w:marLeft w:val="0"/>
      <w:marRight w:val="0"/>
      <w:marTop w:val="0"/>
      <w:marBottom w:val="0"/>
      <w:divBdr>
        <w:top w:val="none" w:sz="0" w:space="0" w:color="auto"/>
        <w:left w:val="none" w:sz="0" w:space="0" w:color="auto"/>
        <w:bottom w:val="none" w:sz="0" w:space="0" w:color="auto"/>
        <w:right w:val="none" w:sz="0" w:space="0" w:color="auto"/>
      </w:divBdr>
    </w:div>
    <w:div w:id="882055988">
      <w:bodyDiv w:val="1"/>
      <w:marLeft w:val="0"/>
      <w:marRight w:val="0"/>
      <w:marTop w:val="0"/>
      <w:marBottom w:val="0"/>
      <w:divBdr>
        <w:top w:val="none" w:sz="0" w:space="0" w:color="auto"/>
        <w:left w:val="none" w:sz="0" w:space="0" w:color="auto"/>
        <w:bottom w:val="none" w:sz="0" w:space="0" w:color="auto"/>
        <w:right w:val="none" w:sz="0" w:space="0" w:color="auto"/>
      </w:divBdr>
    </w:div>
    <w:div w:id="883635804">
      <w:bodyDiv w:val="1"/>
      <w:marLeft w:val="0"/>
      <w:marRight w:val="0"/>
      <w:marTop w:val="0"/>
      <w:marBottom w:val="0"/>
      <w:divBdr>
        <w:top w:val="none" w:sz="0" w:space="0" w:color="auto"/>
        <w:left w:val="none" w:sz="0" w:space="0" w:color="auto"/>
        <w:bottom w:val="none" w:sz="0" w:space="0" w:color="auto"/>
        <w:right w:val="none" w:sz="0" w:space="0" w:color="auto"/>
      </w:divBdr>
    </w:div>
    <w:div w:id="887690540">
      <w:bodyDiv w:val="1"/>
      <w:marLeft w:val="0"/>
      <w:marRight w:val="0"/>
      <w:marTop w:val="0"/>
      <w:marBottom w:val="0"/>
      <w:divBdr>
        <w:top w:val="none" w:sz="0" w:space="0" w:color="auto"/>
        <w:left w:val="none" w:sz="0" w:space="0" w:color="auto"/>
        <w:bottom w:val="none" w:sz="0" w:space="0" w:color="auto"/>
        <w:right w:val="none" w:sz="0" w:space="0" w:color="auto"/>
      </w:divBdr>
    </w:div>
    <w:div w:id="890767836">
      <w:bodyDiv w:val="1"/>
      <w:marLeft w:val="0"/>
      <w:marRight w:val="0"/>
      <w:marTop w:val="0"/>
      <w:marBottom w:val="0"/>
      <w:divBdr>
        <w:top w:val="none" w:sz="0" w:space="0" w:color="auto"/>
        <w:left w:val="none" w:sz="0" w:space="0" w:color="auto"/>
        <w:bottom w:val="none" w:sz="0" w:space="0" w:color="auto"/>
        <w:right w:val="none" w:sz="0" w:space="0" w:color="auto"/>
      </w:divBdr>
      <w:divsChild>
        <w:div w:id="559948044">
          <w:marLeft w:val="0"/>
          <w:marRight w:val="0"/>
          <w:marTop w:val="0"/>
          <w:marBottom w:val="0"/>
          <w:divBdr>
            <w:top w:val="none" w:sz="0" w:space="0" w:color="auto"/>
            <w:left w:val="none" w:sz="0" w:space="0" w:color="auto"/>
            <w:bottom w:val="none" w:sz="0" w:space="0" w:color="auto"/>
            <w:right w:val="none" w:sz="0" w:space="0" w:color="auto"/>
          </w:divBdr>
          <w:divsChild>
            <w:div w:id="157295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664732">
      <w:bodyDiv w:val="1"/>
      <w:marLeft w:val="0"/>
      <w:marRight w:val="0"/>
      <w:marTop w:val="0"/>
      <w:marBottom w:val="0"/>
      <w:divBdr>
        <w:top w:val="none" w:sz="0" w:space="0" w:color="auto"/>
        <w:left w:val="none" w:sz="0" w:space="0" w:color="auto"/>
        <w:bottom w:val="none" w:sz="0" w:space="0" w:color="auto"/>
        <w:right w:val="none" w:sz="0" w:space="0" w:color="auto"/>
      </w:divBdr>
    </w:div>
    <w:div w:id="899749652">
      <w:bodyDiv w:val="1"/>
      <w:marLeft w:val="0"/>
      <w:marRight w:val="0"/>
      <w:marTop w:val="0"/>
      <w:marBottom w:val="0"/>
      <w:divBdr>
        <w:top w:val="none" w:sz="0" w:space="0" w:color="auto"/>
        <w:left w:val="none" w:sz="0" w:space="0" w:color="auto"/>
        <w:bottom w:val="none" w:sz="0" w:space="0" w:color="auto"/>
        <w:right w:val="none" w:sz="0" w:space="0" w:color="auto"/>
      </w:divBdr>
    </w:div>
    <w:div w:id="901064281">
      <w:bodyDiv w:val="1"/>
      <w:marLeft w:val="0"/>
      <w:marRight w:val="0"/>
      <w:marTop w:val="0"/>
      <w:marBottom w:val="0"/>
      <w:divBdr>
        <w:top w:val="none" w:sz="0" w:space="0" w:color="auto"/>
        <w:left w:val="none" w:sz="0" w:space="0" w:color="auto"/>
        <w:bottom w:val="none" w:sz="0" w:space="0" w:color="auto"/>
        <w:right w:val="none" w:sz="0" w:space="0" w:color="auto"/>
      </w:divBdr>
    </w:div>
    <w:div w:id="902721295">
      <w:bodyDiv w:val="1"/>
      <w:marLeft w:val="0"/>
      <w:marRight w:val="0"/>
      <w:marTop w:val="0"/>
      <w:marBottom w:val="0"/>
      <w:divBdr>
        <w:top w:val="none" w:sz="0" w:space="0" w:color="auto"/>
        <w:left w:val="none" w:sz="0" w:space="0" w:color="auto"/>
        <w:bottom w:val="none" w:sz="0" w:space="0" w:color="auto"/>
        <w:right w:val="none" w:sz="0" w:space="0" w:color="auto"/>
      </w:divBdr>
    </w:div>
    <w:div w:id="906232432">
      <w:bodyDiv w:val="1"/>
      <w:marLeft w:val="0"/>
      <w:marRight w:val="0"/>
      <w:marTop w:val="0"/>
      <w:marBottom w:val="0"/>
      <w:divBdr>
        <w:top w:val="none" w:sz="0" w:space="0" w:color="auto"/>
        <w:left w:val="none" w:sz="0" w:space="0" w:color="auto"/>
        <w:bottom w:val="none" w:sz="0" w:space="0" w:color="auto"/>
        <w:right w:val="none" w:sz="0" w:space="0" w:color="auto"/>
      </w:divBdr>
    </w:div>
    <w:div w:id="907306778">
      <w:bodyDiv w:val="1"/>
      <w:marLeft w:val="0"/>
      <w:marRight w:val="0"/>
      <w:marTop w:val="0"/>
      <w:marBottom w:val="0"/>
      <w:divBdr>
        <w:top w:val="none" w:sz="0" w:space="0" w:color="auto"/>
        <w:left w:val="none" w:sz="0" w:space="0" w:color="auto"/>
        <w:bottom w:val="none" w:sz="0" w:space="0" w:color="auto"/>
        <w:right w:val="none" w:sz="0" w:space="0" w:color="auto"/>
      </w:divBdr>
    </w:div>
    <w:div w:id="915096493">
      <w:bodyDiv w:val="1"/>
      <w:marLeft w:val="0"/>
      <w:marRight w:val="0"/>
      <w:marTop w:val="0"/>
      <w:marBottom w:val="0"/>
      <w:divBdr>
        <w:top w:val="none" w:sz="0" w:space="0" w:color="auto"/>
        <w:left w:val="none" w:sz="0" w:space="0" w:color="auto"/>
        <w:bottom w:val="none" w:sz="0" w:space="0" w:color="auto"/>
        <w:right w:val="none" w:sz="0" w:space="0" w:color="auto"/>
      </w:divBdr>
    </w:div>
    <w:div w:id="916205818">
      <w:bodyDiv w:val="1"/>
      <w:marLeft w:val="0"/>
      <w:marRight w:val="0"/>
      <w:marTop w:val="0"/>
      <w:marBottom w:val="0"/>
      <w:divBdr>
        <w:top w:val="none" w:sz="0" w:space="0" w:color="auto"/>
        <w:left w:val="none" w:sz="0" w:space="0" w:color="auto"/>
        <w:bottom w:val="none" w:sz="0" w:space="0" w:color="auto"/>
        <w:right w:val="none" w:sz="0" w:space="0" w:color="auto"/>
      </w:divBdr>
    </w:div>
    <w:div w:id="918756997">
      <w:bodyDiv w:val="1"/>
      <w:marLeft w:val="0"/>
      <w:marRight w:val="0"/>
      <w:marTop w:val="0"/>
      <w:marBottom w:val="0"/>
      <w:divBdr>
        <w:top w:val="none" w:sz="0" w:space="0" w:color="auto"/>
        <w:left w:val="none" w:sz="0" w:space="0" w:color="auto"/>
        <w:bottom w:val="none" w:sz="0" w:space="0" w:color="auto"/>
        <w:right w:val="none" w:sz="0" w:space="0" w:color="auto"/>
      </w:divBdr>
    </w:div>
    <w:div w:id="925118732">
      <w:bodyDiv w:val="1"/>
      <w:marLeft w:val="0"/>
      <w:marRight w:val="0"/>
      <w:marTop w:val="0"/>
      <w:marBottom w:val="0"/>
      <w:divBdr>
        <w:top w:val="none" w:sz="0" w:space="0" w:color="auto"/>
        <w:left w:val="none" w:sz="0" w:space="0" w:color="auto"/>
        <w:bottom w:val="none" w:sz="0" w:space="0" w:color="auto"/>
        <w:right w:val="none" w:sz="0" w:space="0" w:color="auto"/>
      </w:divBdr>
    </w:div>
    <w:div w:id="928386621">
      <w:bodyDiv w:val="1"/>
      <w:marLeft w:val="0"/>
      <w:marRight w:val="0"/>
      <w:marTop w:val="0"/>
      <w:marBottom w:val="0"/>
      <w:divBdr>
        <w:top w:val="none" w:sz="0" w:space="0" w:color="auto"/>
        <w:left w:val="none" w:sz="0" w:space="0" w:color="auto"/>
        <w:bottom w:val="none" w:sz="0" w:space="0" w:color="auto"/>
        <w:right w:val="none" w:sz="0" w:space="0" w:color="auto"/>
      </w:divBdr>
    </w:div>
    <w:div w:id="930703302">
      <w:bodyDiv w:val="1"/>
      <w:marLeft w:val="0"/>
      <w:marRight w:val="0"/>
      <w:marTop w:val="0"/>
      <w:marBottom w:val="0"/>
      <w:divBdr>
        <w:top w:val="none" w:sz="0" w:space="0" w:color="auto"/>
        <w:left w:val="none" w:sz="0" w:space="0" w:color="auto"/>
        <w:bottom w:val="none" w:sz="0" w:space="0" w:color="auto"/>
        <w:right w:val="none" w:sz="0" w:space="0" w:color="auto"/>
      </w:divBdr>
    </w:div>
    <w:div w:id="930890429">
      <w:bodyDiv w:val="1"/>
      <w:marLeft w:val="0"/>
      <w:marRight w:val="0"/>
      <w:marTop w:val="0"/>
      <w:marBottom w:val="0"/>
      <w:divBdr>
        <w:top w:val="none" w:sz="0" w:space="0" w:color="auto"/>
        <w:left w:val="none" w:sz="0" w:space="0" w:color="auto"/>
        <w:bottom w:val="none" w:sz="0" w:space="0" w:color="auto"/>
        <w:right w:val="none" w:sz="0" w:space="0" w:color="auto"/>
      </w:divBdr>
    </w:div>
    <w:div w:id="937834533">
      <w:bodyDiv w:val="1"/>
      <w:marLeft w:val="0"/>
      <w:marRight w:val="0"/>
      <w:marTop w:val="0"/>
      <w:marBottom w:val="0"/>
      <w:divBdr>
        <w:top w:val="none" w:sz="0" w:space="0" w:color="auto"/>
        <w:left w:val="none" w:sz="0" w:space="0" w:color="auto"/>
        <w:bottom w:val="none" w:sz="0" w:space="0" w:color="auto"/>
        <w:right w:val="none" w:sz="0" w:space="0" w:color="auto"/>
      </w:divBdr>
    </w:div>
    <w:div w:id="940451334">
      <w:bodyDiv w:val="1"/>
      <w:marLeft w:val="0"/>
      <w:marRight w:val="0"/>
      <w:marTop w:val="0"/>
      <w:marBottom w:val="0"/>
      <w:divBdr>
        <w:top w:val="none" w:sz="0" w:space="0" w:color="auto"/>
        <w:left w:val="none" w:sz="0" w:space="0" w:color="auto"/>
        <w:bottom w:val="none" w:sz="0" w:space="0" w:color="auto"/>
        <w:right w:val="none" w:sz="0" w:space="0" w:color="auto"/>
      </w:divBdr>
    </w:div>
    <w:div w:id="941915547">
      <w:bodyDiv w:val="1"/>
      <w:marLeft w:val="0"/>
      <w:marRight w:val="0"/>
      <w:marTop w:val="0"/>
      <w:marBottom w:val="0"/>
      <w:divBdr>
        <w:top w:val="none" w:sz="0" w:space="0" w:color="auto"/>
        <w:left w:val="none" w:sz="0" w:space="0" w:color="auto"/>
        <w:bottom w:val="none" w:sz="0" w:space="0" w:color="auto"/>
        <w:right w:val="none" w:sz="0" w:space="0" w:color="auto"/>
      </w:divBdr>
    </w:div>
    <w:div w:id="942033232">
      <w:bodyDiv w:val="1"/>
      <w:marLeft w:val="0"/>
      <w:marRight w:val="0"/>
      <w:marTop w:val="0"/>
      <w:marBottom w:val="0"/>
      <w:divBdr>
        <w:top w:val="none" w:sz="0" w:space="0" w:color="auto"/>
        <w:left w:val="none" w:sz="0" w:space="0" w:color="auto"/>
        <w:bottom w:val="none" w:sz="0" w:space="0" w:color="auto"/>
        <w:right w:val="none" w:sz="0" w:space="0" w:color="auto"/>
      </w:divBdr>
    </w:div>
    <w:div w:id="944732946">
      <w:bodyDiv w:val="1"/>
      <w:marLeft w:val="0"/>
      <w:marRight w:val="0"/>
      <w:marTop w:val="0"/>
      <w:marBottom w:val="0"/>
      <w:divBdr>
        <w:top w:val="none" w:sz="0" w:space="0" w:color="auto"/>
        <w:left w:val="none" w:sz="0" w:space="0" w:color="auto"/>
        <w:bottom w:val="none" w:sz="0" w:space="0" w:color="auto"/>
        <w:right w:val="none" w:sz="0" w:space="0" w:color="auto"/>
      </w:divBdr>
    </w:div>
    <w:div w:id="948581707">
      <w:bodyDiv w:val="1"/>
      <w:marLeft w:val="0"/>
      <w:marRight w:val="0"/>
      <w:marTop w:val="0"/>
      <w:marBottom w:val="0"/>
      <w:divBdr>
        <w:top w:val="none" w:sz="0" w:space="0" w:color="auto"/>
        <w:left w:val="none" w:sz="0" w:space="0" w:color="auto"/>
        <w:bottom w:val="none" w:sz="0" w:space="0" w:color="auto"/>
        <w:right w:val="none" w:sz="0" w:space="0" w:color="auto"/>
      </w:divBdr>
    </w:div>
    <w:div w:id="948897722">
      <w:bodyDiv w:val="1"/>
      <w:marLeft w:val="0"/>
      <w:marRight w:val="0"/>
      <w:marTop w:val="0"/>
      <w:marBottom w:val="0"/>
      <w:divBdr>
        <w:top w:val="none" w:sz="0" w:space="0" w:color="auto"/>
        <w:left w:val="none" w:sz="0" w:space="0" w:color="auto"/>
        <w:bottom w:val="none" w:sz="0" w:space="0" w:color="auto"/>
        <w:right w:val="none" w:sz="0" w:space="0" w:color="auto"/>
      </w:divBdr>
    </w:div>
    <w:div w:id="958028634">
      <w:bodyDiv w:val="1"/>
      <w:marLeft w:val="0"/>
      <w:marRight w:val="0"/>
      <w:marTop w:val="0"/>
      <w:marBottom w:val="0"/>
      <w:divBdr>
        <w:top w:val="none" w:sz="0" w:space="0" w:color="auto"/>
        <w:left w:val="none" w:sz="0" w:space="0" w:color="auto"/>
        <w:bottom w:val="none" w:sz="0" w:space="0" w:color="auto"/>
        <w:right w:val="none" w:sz="0" w:space="0" w:color="auto"/>
      </w:divBdr>
    </w:div>
    <w:div w:id="958729298">
      <w:bodyDiv w:val="1"/>
      <w:marLeft w:val="0"/>
      <w:marRight w:val="0"/>
      <w:marTop w:val="0"/>
      <w:marBottom w:val="0"/>
      <w:divBdr>
        <w:top w:val="none" w:sz="0" w:space="0" w:color="auto"/>
        <w:left w:val="none" w:sz="0" w:space="0" w:color="auto"/>
        <w:bottom w:val="none" w:sz="0" w:space="0" w:color="auto"/>
        <w:right w:val="none" w:sz="0" w:space="0" w:color="auto"/>
      </w:divBdr>
    </w:div>
    <w:div w:id="962076469">
      <w:bodyDiv w:val="1"/>
      <w:marLeft w:val="0"/>
      <w:marRight w:val="0"/>
      <w:marTop w:val="0"/>
      <w:marBottom w:val="0"/>
      <w:divBdr>
        <w:top w:val="none" w:sz="0" w:space="0" w:color="auto"/>
        <w:left w:val="none" w:sz="0" w:space="0" w:color="auto"/>
        <w:bottom w:val="none" w:sz="0" w:space="0" w:color="auto"/>
        <w:right w:val="none" w:sz="0" w:space="0" w:color="auto"/>
      </w:divBdr>
    </w:div>
    <w:div w:id="965281475">
      <w:bodyDiv w:val="1"/>
      <w:marLeft w:val="0"/>
      <w:marRight w:val="0"/>
      <w:marTop w:val="0"/>
      <w:marBottom w:val="0"/>
      <w:divBdr>
        <w:top w:val="none" w:sz="0" w:space="0" w:color="auto"/>
        <w:left w:val="none" w:sz="0" w:space="0" w:color="auto"/>
        <w:bottom w:val="none" w:sz="0" w:space="0" w:color="auto"/>
        <w:right w:val="none" w:sz="0" w:space="0" w:color="auto"/>
      </w:divBdr>
    </w:div>
    <w:div w:id="965627460">
      <w:bodyDiv w:val="1"/>
      <w:marLeft w:val="0"/>
      <w:marRight w:val="0"/>
      <w:marTop w:val="0"/>
      <w:marBottom w:val="0"/>
      <w:divBdr>
        <w:top w:val="none" w:sz="0" w:space="0" w:color="auto"/>
        <w:left w:val="none" w:sz="0" w:space="0" w:color="auto"/>
        <w:bottom w:val="none" w:sz="0" w:space="0" w:color="auto"/>
        <w:right w:val="none" w:sz="0" w:space="0" w:color="auto"/>
      </w:divBdr>
    </w:div>
    <w:div w:id="972711741">
      <w:bodyDiv w:val="1"/>
      <w:marLeft w:val="0"/>
      <w:marRight w:val="0"/>
      <w:marTop w:val="0"/>
      <w:marBottom w:val="0"/>
      <w:divBdr>
        <w:top w:val="none" w:sz="0" w:space="0" w:color="auto"/>
        <w:left w:val="none" w:sz="0" w:space="0" w:color="auto"/>
        <w:bottom w:val="none" w:sz="0" w:space="0" w:color="auto"/>
        <w:right w:val="none" w:sz="0" w:space="0" w:color="auto"/>
      </w:divBdr>
    </w:div>
    <w:div w:id="975716829">
      <w:bodyDiv w:val="1"/>
      <w:marLeft w:val="0"/>
      <w:marRight w:val="0"/>
      <w:marTop w:val="0"/>
      <w:marBottom w:val="0"/>
      <w:divBdr>
        <w:top w:val="none" w:sz="0" w:space="0" w:color="auto"/>
        <w:left w:val="none" w:sz="0" w:space="0" w:color="auto"/>
        <w:bottom w:val="none" w:sz="0" w:space="0" w:color="auto"/>
        <w:right w:val="none" w:sz="0" w:space="0" w:color="auto"/>
      </w:divBdr>
    </w:div>
    <w:div w:id="978077425">
      <w:bodyDiv w:val="1"/>
      <w:marLeft w:val="0"/>
      <w:marRight w:val="0"/>
      <w:marTop w:val="0"/>
      <w:marBottom w:val="0"/>
      <w:divBdr>
        <w:top w:val="none" w:sz="0" w:space="0" w:color="auto"/>
        <w:left w:val="none" w:sz="0" w:space="0" w:color="auto"/>
        <w:bottom w:val="none" w:sz="0" w:space="0" w:color="auto"/>
        <w:right w:val="none" w:sz="0" w:space="0" w:color="auto"/>
      </w:divBdr>
    </w:div>
    <w:div w:id="979530749">
      <w:bodyDiv w:val="1"/>
      <w:marLeft w:val="0"/>
      <w:marRight w:val="0"/>
      <w:marTop w:val="0"/>
      <w:marBottom w:val="0"/>
      <w:divBdr>
        <w:top w:val="none" w:sz="0" w:space="0" w:color="auto"/>
        <w:left w:val="none" w:sz="0" w:space="0" w:color="auto"/>
        <w:bottom w:val="none" w:sz="0" w:space="0" w:color="auto"/>
        <w:right w:val="none" w:sz="0" w:space="0" w:color="auto"/>
      </w:divBdr>
    </w:div>
    <w:div w:id="982583040">
      <w:bodyDiv w:val="1"/>
      <w:marLeft w:val="0"/>
      <w:marRight w:val="0"/>
      <w:marTop w:val="0"/>
      <w:marBottom w:val="0"/>
      <w:divBdr>
        <w:top w:val="none" w:sz="0" w:space="0" w:color="auto"/>
        <w:left w:val="none" w:sz="0" w:space="0" w:color="auto"/>
        <w:bottom w:val="none" w:sz="0" w:space="0" w:color="auto"/>
        <w:right w:val="none" w:sz="0" w:space="0" w:color="auto"/>
      </w:divBdr>
    </w:div>
    <w:div w:id="983776922">
      <w:bodyDiv w:val="1"/>
      <w:marLeft w:val="0"/>
      <w:marRight w:val="0"/>
      <w:marTop w:val="0"/>
      <w:marBottom w:val="0"/>
      <w:divBdr>
        <w:top w:val="none" w:sz="0" w:space="0" w:color="auto"/>
        <w:left w:val="none" w:sz="0" w:space="0" w:color="auto"/>
        <w:bottom w:val="none" w:sz="0" w:space="0" w:color="auto"/>
        <w:right w:val="none" w:sz="0" w:space="0" w:color="auto"/>
      </w:divBdr>
    </w:div>
    <w:div w:id="988246664">
      <w:bodyDiv w:val="1"/>
      <w:marLeft w:val="0"/>
      <w:marRight w:val="0"/>
      <w:marTop w:val="0"/>
      <w:marBottom w:val="0"/>
      <w:divBdr>
        <w:top w:val="none" w:sz="0" w:space="0" w:color="auto"/>
        <w:left w:val="none" w:sz="0" w:space="0" w:color="auto"/>
        <w:bottom w:val="none" w:sz="0" w:space="0" w:color="auto"/>
        <w:right w:val="none" w:sz="0" w:space="0" w:color="auto"/>
      </w:divBdr>
    </w:div>
    <w:div w:id="990526811">
      <w:bodyDiv w:val="1"/>
      <w:marLeft w:val="0"/>
      <w:marRight w:val="0"/>
      <w:marTop w:val="0"/>
      <w:marBottom w:val="0"/>
      <w:divBdr>
        <w:top w:val="none" w:sz="0" w:space="0" w:color="auto"/>
        <w:left w:val="none" w:sz="0" w:space="0" w:color="auto"/>
        <w:bottom w:val="none" w:sz="0" w:space="0" w:color="auto"/>
        <w:right w:val="none" w:sz="0" w:space="0" w:color="auto"/>
      </w:divBdr>
    </w:div>
    <w:div w:id="995306130">
      <w:bodyDiv w:val="1"/>
      <w:marLeft w:val="0"/>
      <w:marRight w:val="0"/>
      <w:marTop w:val="0"/>
      <w:marBottom w:val="0"/>
      <w:divBdr>
        <w:top w:val="none" w:sz="0" w:space="0" w:color="auto"/>
        <w:left w:val="none" w:sz="0" w:space="0" w:color="auto"/>
        <w:bottom w:val="none" w:sz="0" w:space="0" w:color="auto"/>
        <w:right w:val="none" w:sz="0" w:space="0" w:color="auto"/>
      </w:divBdr>
    </w:div>
    <w:div w:id="996811635">
      <w:bodyDiv w:val="1"/>
      <w:marLeft w:val="0"/>
      <w:marRight w:val="0"/>
      <w:marTop w:val="0"/>
      <w:marBottom w:val="0"/>
      <w:divBdr>
        <w:top w:val="none" w:sz="0" w:space="0" w:color="auto"/>
        <w:left w:val="none" w:sz="0" w:space="0" w:color="auto"/>
        <w:bottom w:val="none" w:sz="0" w:space="0" w:color="auto"/>
        <w:right w:val="none" w:sz="0" w:space="0" w:color="auto"/>
      </w:divBdr>
    </w:div>
    <w:div w:id="1003359002">
      <w:bodyDiv w:val="1"/>
      <w:marLeft w:val="0"/>
      <w:marRight w:val="0"/>
      <w:marTop w:val="0"/>
      <w:marBottom w:val="0"/>
      <w:divBdr>
        <w:top w:val="none" w:sz="0" w:space="0" w:color="auto"/>
        <w:left w:val="none" w:sz="0" w:space="0" w:color="auto"/>
        <w:bottom w:val="none" w:sz="0" w:space="0" w:color="auto"/>
        <w:right w:val="none" w:sz="0" w:space="0" w:color="auto"/>
      </w:divBdr>
    </w:div>
    <w:div w:id="1004943541">
      <w:bodyDiv w:val="1"/>
      <w:marLeft w:val="0"/>
      <w:marRight w:val="0"/>
      <w:marTop w:val="0"/>
      <w:marBottom w:val="0"/>
      <w:divBdr>
        <w:top w:val="none" w:sz="0" w:space="0" w:color="auto"/>
        <w:left w:val="none" w:sz="0" w:space="0" w:color="auto"/>
        <w:bottom w:val="none" w:sz="0" w:space="0" w:color="auto"/>
        <w:right w:val="none" w:sz="0" w:space="0" w:color="auto"/>
      </w:divBdr>
    </w:div>
    <w:div w:id="1018460357">
      <w:bodyDiv w:val="1"/>
      <w:marLeft w:val="0"/>
      <w:marRight w:val="0"/>
      <w:marTop w:val="0"/>
      <w:marBottom w:val="0"/>
      <w:divBdr>
        <w:top w:val="none" w:sz="0" w:space="0" w:color="auto"/>
        <w:left w:val="none" w:sz="0" w:space="0" w:color="auto"/>
        <w:bottom w:val="none" w:sz="0" w:space="0" w:color="auto"/>
        <w:right w:val="none" w:sz="0" w:space="0" w:color="auto"/>
      </w:divBdr>
    </w:div>
    <w:div w:id="1018967747">
      <w:bodyDiv w:val="1"/>
      <w:marLeft w:val="0"/>
      <w:marRight w:val="0"/>
      <w:marTop w:val="0"/>
      <w:marBottom w:val="0"/>
      <w:divBdr>
        <w:top w:val="none" w:sz="0" w:space="0" w:color="auto"/>
        <w:left w:val="none" w:sz="0" w:space="0" w:color="auto"/>
        <w:bottom w:val="none" w:sz="0" w:space="0" w:color="auto"/>
        <w:right w:val="none" w:sz="0" w:space="0" w:color="auto"/>
      </w:divBdr>
    </w:div>
    <w:div w:id="1020086437">
      <w:bodyDiv w:val="1"/>
      <w:marLeft w:val="0"/>
      <w:marRight w:val="0"/>
      <w:marTop w:val="0"/>
      <w:marBottom w:val="0"/>
      <w:divBdr>
        <w:top w:val="none" w:sz="0" w:space="0" w:color="auto"/>
        <w:left w:val="none" w:sz="0" w:space="0" w:color="auto"/>
        <w:bottom w:val="none" w:sz="0" w:space="0" w:color="auto"/>
        <w:right w:val="none" w:sz="0" w:space="0" w:color="auto"/>
      </w:divBdr>
    </w:div>
    <w:div w:id="1020669819">
      <w:bodyDiv w:val="1"/>
      <w:marLeft w:val="0"/>
      <w:marRight w:val="0"/>
      <w:marTop w:val="0"/>
      <w:marBottom w:val="0"/>
      <w:divBdr>
        <w:top w:val="none" w:sz="0" w:space="0" w:color="auto"/>
        <w:left w:val="none" w:sz="0" w:space="0" w:color="auto"/>
        <w:bottom w:val="none" w:sz="0" w:space="0" w:color="auto"/>
        <w:right w:val="none" w:sz="0" w:space="0" w:color="auto"/>
      </w:divBdr>
    </w:div>
    <w:div w:id="1021248579">
      <w:bodyDiv w:val="1"/>
      <w:marLeft w:val="0"/>
      <w:marRight w:val="0"/>
      <w:marTop w:val="0"/>
      <w:marBottom w:val="0"/>
      <w:divBdr>
        <w:top w:val="none" w:sz="0" w:space="0" w:color="auto"/>
        <w:left w:val="none" w:sz="0" w:space="0" w:color="auto"/>
        <w:bottom w:val="none" w:sz="0" w:space="0" w:color="auto"/>
        <w:right w:val="none" w:sz="0" w:space="0" w:color="auto"/>
      </w:divBdr>
    </w:div>
    <w:div w:id="1021661005">
      <w:bodyDiv w:val="1"/>
      <w:marLeft w:val="0"/>
      <w:marRight w:val="0"/>
      <w:marTop w:val="0"/>
      <w:marBottom w:val="0"/>
      <w:divBdr>
        <w:top w:val="none" w:sz="0" w:space="0" w:color="auto"/>
        <w:left w:val="none" w:sz="0" w:space="0" w:color="auto"/>
        <w:bottom w:val="none" w:sz="0" w:space="0" w:color="auto"/>
        <w:right w:val="none" w:sz="0" w:space="0" w:color="auto"/>
      </w:divBdr>
    </w:div>
    <w:div w:id="1022513476">
      <w:bodyDiv w:val="1"/>
      <w:marLeft w:val="0"/>
      <w:marRight w:val="0"/>
      <w:marTop w:val="0"/>
      <w:marBottom w:val="0"/>
      <w:divBdr>
        <w:top w:val="none" w:sz="0" w:space="0" w:color="auto"/>
        <w:left w:val="none" w:sz="0" w:space="0" w:color="auto"/>
        <w:bottom w:val="none" w:sz="0" w:space="0" w:color="auto"/>
        <w:right w:val="none" w:sz="0" w:space="0" w:color="auto"/>
      </w:divBdr>
    </w:div>
    <w:div w:id="1022709317">
      <w:bodyDiv w:val="1"/>
      <w:marLeft w:val="0"/>
      <w:marRight w:val="0"/>
      <w:marTop w:val="0"/>
      <w:marBottom w:val="0"/>
      <w:divBdr>
        <w:top w:val="none" w:sz="0" w:space="0" w:color="auto"/>
        <w:left w:val="none" w:sz="0" w:space="0" w:color="auto"/>
        <w:bottom w:val="none" w:sz="0" w:space="0" w:color="auto"/>
        <w:right w:val="none" w:sz="0" w:space="0" w:color="auto"/>
      </w:divBdr>
    </w:div>
    <w:div w:id="1027751782">
      <w:bodyDiv w:val="1"/>
      <w:marLeft w:val="0"/>
      <w:marRight w:val="0"/>
      <w:marTop w:val="0"/>
      <w:marBottom w:val="0"/>
      <w:divBdr>
        <w:top w:val="none" w:sz="0" w:space="0" w:color="auto"/>
        <w:left w:val="none" w:sz="0" w:space="0" w:color="auto"/>
        <w:bottom w:val="none" w:sz="0" w:space="0" w:color="auto"/>
        <w:right w:val="none" w:sz="0" w:space="0" w:color="auto"/>
      </w:divBdr>
    </w:div>
    <w:div w:id="1029573945">
      <w:bodyDiv w:val="1"/>
      <w:marLeft w:val="0"/>
      <w:marRight w:val="0"/>
      <w:marTop w:val="0"/>
      <w:marBottom w:val="0"/>
      <w:divBdr>
        <w:top w:val="none" w:sz="0" w:space="0" w:color="auto"/>
        <w:left w:val="none" w:sz="0" w:space="0" w:color="auto"/>
        <w:bottom w:val="none" w:sz="0" w:space="0" w:color="auto"/>
        <w:right w:val="none" w:sz="0" w:space="0" w:color="auto"/>
      </w:divBdr>
    </w:div>
    <w:div w:id="1031804041">
      <w:bodyDiv w:val="1"/>
      <w:marLeft w:val="0"/>
      <w:marRight w:val="0"/>
      <w:marTop w:val="0"/>
      <w:marBottom w:val="0"/>
      <w:divBdr>
        <w:top w:val="none" w:sz="0" w:space="0" w:color="auto"/>
        <w:left w:val="none" w:sz="0" w:space="0" w:color="auto"/>
        <w:bottom w:val="none" w:sz="0" w:space="0" w:color="auto"/>
        <w:right w:val="none" w:sz="0" w:space="0" w:color="auto"/>
      </w:divBdr>
    </w:div>
    <w:div w:id="1038235392">
      <w:bodyDiv w:val="1"/>
      <w:marLeft w:val="0"/>
      <w:marRight w:val="0"/>
      <w:marTop w:val="0"/>
      <w:marBottom w:val="0"/>
      <w:divBdr>
        <w:top w:val="none" w:sz="0" w:space="0" w:color="auto"/>
        <w:left w:val="none" w:sz="0" w:space="0" w:color="auto"/>
        <w:bottom w:val="none" w:sz="0" w:space="0" w:color="auto"/>
        <w:right w:val="none" w:sz="0" w:space="0" w:color="auto"/>
      </w:divBdr>
    </w:div>
    <w:div w:id="1040129085">
      <w:bodyDiv w:val="1"/>
      <w:marLeft w:val="0"/>
      <w:marRight w:val="0"/>
      <w:marTop w:val="0"/>
      <w:marBottom w:val="0"/>
      <w:divBdr>
        <w:top w:val="none" w:sz="0" w:space="0" w:color="auto"/>
        <w:left w:val="none" w:sz="0" w:space="0" w:color="auto"/>
        <w:bottom w:val="none" w:sz="0" w:space="0" w:color="auto"/>
        <w:right w:val="none" w:sz="0" w:space="0" w:color="auto"/>
      </w:divBdr>
    </w:div>
    <w:div w:id="1041979730">
      <w:bodyDiv w:val="1"/>
      <w:marLeft w:val="0"/>
      <w:marRight w:val="0"/>
      <w:marTop w:val="0"/>
      <w:marBottom w:val="0"/>
      <w:divBdr>
        <w:top w:val="none" w:sz="0" w:space="0" w:color="auto"/>
        <w:left w:val="none" w:sz="0" w:space="0" w:color="auto"/>
        <w:bottom w:val="none" w:sz="0" w:space="0" w:color="auto"/>
        <w:right w:val="none" w:sz="0" w:space="0" w:color="auto"/>
      </w:divBdr>
    </w:div>
    <w:div w:id="1043019985">
      <w:bodyDiv w:val="1"/>
      <w:marLeft w:val="0"/>
      <w:marRight w:val="0"/>
      <w:marTop w:val="0"/>
      <w:marBottom w:val="0"/>
      <w:divBdr>
        <w:top w:val="none" w:sz="0" w:space="0" w:color="auto"/>
        <w:left w:val="none" w:sz="0" w:space="0" w:color="auto"/>
        <w:bottom w:val="none" w:sz="0" w:space="0" w:color="auto"/>
        <w:right w:val="none" w:sz="0" w:space="0" w:color="auto"/>
      </w:divBdr>
    </w:div>
    <w:div w:id="1045956389">
      <w:bodyDiv w:val="1"/>
      <w:marLeft w:val="0"/>
      <w:marRight w:val="0"/>
      <w:marTop w:val="0"/>
      <w:marBottom w:val="0"/>
      <w:divBdr>
        <w:top w:val="none" w:sz="0" w:space="0" w:color="auto"/>
        <w:left w:val="none" w:sz="0" w:space="0" w:color="auto"/>
        <w:bottom w:val="none" w:sz="0" w:space="0" w:color="auto"/>
        <w:right w:val="none" w:sz="0" w:space="0" w:color="auto"/>
      </w:divBdr>
    </w:div>
    <w:div w:id="1046101566">
      <w:bodyDiv w:val="1"/>
      <w:marLeft w:val="0"/>
      <w:marRight w:val="0"/>
      <w:marTop w:val="0"/>
      <w:marBottom w:val="0"/>
      <w:divBdr>
        <w:top w:val="none" w:sz="0" w:space="0" w:color="auto"/>
        <w:left w:val="none" w:sz="0" w:space="0" w:color="auto"/>
        <w:bottom w:val="none" w:sz="0" w:space="0" w:color="auto"/>
        <w:right w:val="none" w:sz="0" w:space="0" w:color="auto"/>
      </w:divBdr>
    </w:div>
    <w:div w:id="1050226720">
      <w:bodyDiv w:val="1"/>
      <w:marLeft w:val="0"/>
      <w:marRight w:val="0"/>
      <w:marTop w:val="0"/>
      <w:marBottom w:val="0"/>
      <w:divBdr>
        <w:top w:val="none" w:sz="0" w:space="0" w:color="auto"/>
        <w:left w:val="none" w:sz="0" w:space="0" w:color="auto"/>
        <w:bottom w:val="none" w:sz="0" w:space="0" w:color="auto"/>
        <w:right w:val="none" w:sz="0" w:space="0" w:color="auto"/>
      </w:divBdr>
    </w:div>
    <w:div w:id="1050878889">
      <w:bodyDiv w:val="1"/>
      <w:marLeft w:val="0"/>
      <w:marRight w:val="0"/>
      <w:marTop w:val="0"/>
      <w:marBottom w:val="0"/>
      <w:divBdr>
        <w:top w:val="none" w:sz="0" w:space="0" w:color="auto"/>
        <w:left w:val="none" w:sz="0" w:space="0" w:color="auto"/>
        <w:bottom w:val="none" w:sz="0" w:space="0" w:color="auto"/>
        <w:right w:val="none" w:sz="0" w:space="0" w:color="auto"/>
      </w:divBdr>
    </w:div>
    <w:div w:id="1052120475">
      <w:bodyDiv w:val="1"/>
      <w:marLeft w:val="0"/>
      <w:marRight w:val="0"/>
      <w:marTop w:val="0"/>
      <w:marBottom w:val="0"/>
      <w:divBdr>
        <w:top w:val="none" w:sz="0" w:space="0" w:color="auto"/>
        <w:left w:val="none" w:sz="0" w:space="0" w:color="auto"/>
        <w:bottom w:val="none" w:sz="0" w:space="0" w:color="auto"/>
        <w:right w:val="none" w:sz="0" w:space="0" w:color="auto"/>
      </w:divBdr>
    </w:div>
    <w:div w:id="1052845612">
      <w:bodyDiv w:val="1"/>
      <w:marLeft w:val="0"/>
      <w:marRight w:val="0"/>
      <w:marTop w:val="0"/>
      <w:marBottom w:val="0"/>
      <w:divBdr>
        <w:top w:val="none" w:sz="0" w:space="0" w:color="auto"/>
        <w:left w:val="none" w:sz="0" w:space="0" w:color="auto"/>
        <w:bottom w:val="none" w:sz="0" w:space="0" w:color="auto"/>
        <w:right w:val="none" w:sz="0" w:space="0" w:color="auto"/>
      </w:divBdr>
    </w:div>
    <w:div w:id="1054305295">
      <w:bodyDiv w:val="1"/>
      <w:marLeft w:val="0"/>
      <w:marRight w:val="0"/>
      <w:marTop w:val="0"/>
      <w:marBottom w:val="0"/>
      <w:divBdr>
        <w:top w:val="none" w:sz="0" w:space="0" w:color="auto"/>
        <w:left w:val="none" w:sz="0" w:space="0" w:color="auto"/>
        <w:bottom w:val="none" w:sz="0" w:space="0" w:color="auto"/>
        <w:right w:val="none" w:sz="0" w:space="0" w:color="auto"/>
      </w:divBdr>
    </w:div>
    <w:div w:id="1055466075">
      <w:bodyDiv w:val="1"/>
      <w:marLeft w:val="0"/>
      <w:marRight w:val="0"/>
      <w:marTop w:val="0"/>
      <w:marBottom w:val="0"/>
      <w:divBdr>
        <w:top w:val="none" w:sz="0" w:space="0" w:color="auto"/>
        <w:left w:val="none" w:sz="0" w:space="0" w:color="auto"/>
        <w:bottom w:val="none" w:sz="0" w:space="0" w:color="auto"/>
        <w:right w:val="none" w:sz="0" w:space="0" w:color="auto"/>
      </w:divBdr>
    </w:div>
    <w:div w:id="1055473229">
      <w:bodyDiv w:val="1"/>
      <w:marLeft w:val="0"/>
      <w:marRight w:val="0"/>
      <w:marTop w:val="0"/>
      <w:marBottom w:val="0"/>
      <w:divBdr>
        <w:top w:val="none" w:sz="0" w:space="0" w:color="auto"/>
        <w:left w:val="none" w:sz="0" w:space="0" w:color="auto"/>
        <w:bottom w:val="none" w:sz="0" w:space="0" w:color="auto"/>
        <w:right w:val="none" w:sz="0" w:space="0" w:color="auto"/>
      </w:divBdr>
    </w:div>
    <w:div w:id="1056440373">
      <w:bodyDiv w:val="1"/>
      <w:marLeft w:val="0"/>
      <w:marRight w:val="0"/>
      <w:marTop w:val="0"/>
      <w:marBottom w:val="0"/>
      <w:divBdr>
        <w:top w:val="none" w:sz="0" w:space="0" w:color="auto"/>
        <w:left w:val="none" w:sz="0" w:space="0" w:color="auto"/>
        <w:bottom w:val="none" w:sz="0" w:space="0" w:color="auto"/>
        <w:right w:val="none" w:sz="0" w:space="0" w:color="auto"/>
      </w:divBdr>
    </w:div>
    <w:div w:id="1056777594">
      <w:bodyDiv w:val="1"/>
      <w:marLeft w:val="0"/>
      <w:marRight w:val="0"/>
      <w:marTop w:val="0"/>
      <w:marBottom w:val="0"/>
      <w:divBdr>
        <w:top w:val="none" w:sz="0" w:space="0" w:color="auto"/>
        <w:left w:val="none" w:sz="0" w:space="0" w:color="auto"/>
        <w:bottom w:val="none" w:sz="0" w:space="0" w:color="auto"/>
        <w:right w:val="none" w:sz="0" w:space="0" w:color="auto"/>
      </w:divBdr>
    </w:div>
    <w:div w:id="1057319838">
      <w:bodyDiv w:val="1"/>
      <w:marLeft w:val="0"/>
      <w:marRight w:val="0"/>
      <w:marTop w:val="0"/>
      <w:marBottom w:val="0"/>
      <w:divBdr>
        <w:top w:val="none" w:sz="0" w:space="0" w:color="auto"/>
        <w:left w:val="none" w:sz="0" w:space="0" w:color="auto"/>
        <w:bottom w:val="none" w:sz="0" w:space="0" w:color="auto"/>
        <w:right w:val="none" w:sz="0" w:space="0" w:color="auto"/>
      </w:divBdr>
    </w:div>
    <w:div w:id="1058628078">
      <w:bodyDiv w:val="1"/>
      <w:marLeft w:val="0"/>
      <w:marRight w:val="0"/>
      <w:marTop w:val="0"/>
      <w:marBottom w:val="0"/>
      <w:divBdr>
        <w:top w:val="none" w:sz="0" w:space="0" w:color="auto"/>
        <w:left w:val="none" w:sz="0" w:space="0" w:color="auto"/>
        <w:bottom w:val="none" w:sz="0" w:space="0" w:color="auto"/>
        <w:right w:val="none" w:sz="0" w:space="0" w:color="auto"/>
      </w:divBdr>
    </w:div>
    <w:div w:id="1063024523">
      <w:bodyDiv w:val="1"/>
      <w:marLeft w:val="0"/>
      <w:marRight w:val="0"/>
      <w:marTop w:val="0"/>
      <w:marBottom w:val="0"/>
      <w:divBdr>
        <w:top w:val="none" w:sz="0" w:space="0" w:color="auto"/>
        <w:left w:val="none" w:sz="0" w:space="0" w:color="auto"/>
        <w:bottom w:val="none" w:sz="0" w:space="0" w:color="auto"/>
        <w:right w:val="none" w:sz="0" w:space="0" w:color="auto"/>
      </w:divBdr>
    </w:div>
    <w:div w:id="1082802282">
      <w:bodyDiv w:val="1"/>
      <w:marLeft w:val="0"/>
      <w:marRight w:val="0"/>
      <w:marTop w:val="0"/>
      <w:marBottom w:val="0"/>
      <w:divBdr>
        <w:top w:val="none" w:sz="0" w:space="0" w:color="auto"/>
        <w:left w:val="none" w:sz="0" w:space="0" w:color="auto"/>
        <w:bottom w:val="none" w:sz="0" w:space="0" w:color="auto"/>
        <w:right w:val="none" w:sz="0" w:space="0" w:color="auto"/>
      </w:divBdr>
    </w:div>
    <w:div w:id="1085566637">
      <w:bodyDiv w:val="1"/>
      <w:marLeft w:val="0"/>
      <w:marRight w:val="0"/>
      <w:marTop w:val="0"/>
      <w:marBottom w:val="0"/>
      <w:divBdr>
        <w:top w:val="none" w:sz="0" w:space="0" w:color="auto"/>
        <w:left w:val="none" w:sz="0" w:space="0" w:color="auto"/>
        <w:bottom w:val="none" w:sz="0" w:space="0" w:color="auto"/>
        <w:right w:val="none" w:sz="0" w:space="0" w:color="auto"/>
      </w:divBdr>
    </w:div>
    <w:div w:id="1089429369">
      <w:bodyDiv w:val="1"/>
      <w:marLeft w:val="0"/>
      <w:marRight w:val="0"/>
      <w:marTop w:val="0"/>
      <w:marBottom w:val="0"/>
      <w:divBdr>
        <w:top w:val="none" w:sz="0" w:space="0" w:color="auto"/>
        <w:left w:val="none" w:sz="0" w:space="0" w:color="auto"/>
        <w:bottom w:val="none" w:sz="0" w:space="0" w:color="auto"/>
        <w:right w:val="none" w:sz="0" w:space="0" w:color="auto"/>
      </w:divBdr>
    </w:div>
    <w:div w:id="1092235624">
      <w:bodyDiv w:val="1"/>
      <w:marLeft w:val="0"/>
      <w:marRight w:val="0"/>
      <w:marTop w:val="0"/>
      <w:marBottom w:val="0"/>
      <w:divBdr>
        <w:top w:val="none" w:sz="0" w:space="0" w:color="auto"/>
        <w:left w:val="none" w:sz="0" w:space="0" w:color="auto"/>
        <w:bottom w:val="none" w:sz="0" w:space="0" w:color="auto"/>
        <w:right w:val="none" w:sz="0" w:space="0" w:color="auto"/>
      </w:divBdr>
    </w:div>
    <w:div w:id="1099374365">
      <w:bodyDiv w:val="1"/>
      <w:marLeft w:val="0"/>
      <w:marRight w:val="0"/>
      <w:marTop w:val="0"/>
      <w:marBottom w:val="0"/>
      <w:divBdr>
        <w:top w:val="none" w:sz="0" w:space="0" w:color="auto"/>
        <w:left w:val="none" w:sz="0" w:space="0" w:color="auto"/>
        <w:bottom w:val="none" w:sz="0" w:space="0" w:color="auto"/>
        <w:right w:val="none" w:sz="0" w:space="0" w:color="auto"/>
      </w:divBdr>
    </w:div>
    <w:div w:id="1108310893">
      <w:bodyDiv w:val="1"/>
      <w:marLeft w:val="0"/>
      <w:marRight w:val="0"/>
      <w:marTop w:val="0"/>
      <w:marBottom w:val="0"/>
      <w:divBdr>
        <w:top w:val="none" w:sz="0" w:space="0" w:color="auto"/>
        <w:left w:val="none" w:sz="0" w:space="0" w:color="auto"/>
        <w:bottom w:val="none" w:sz="0" w:space="0" w:color="auto"/>
        <w:right w:val="none" w:sz="0" w:space="0" w:color="auto"/>
      </w:divBdr>
    </w:div>
    <w:div w:id="1108893459">
      <w:bodyDiv w:val="1"/>
      <w:marLeft w:val="0"/>
      <w:marRight w:val="0"/>
      <w:marTop w:val="0"/>
      <w:marBottom w:val="0"/>
      <w:divBdr>
        <w:top w:val="none" w:sz="0" w:space="0" w:color="auto"/>
        <w:left w:val="none" w:sz="0" w:space="0" w:color="auto"/>
        <w:bottom w:val="none" w:sz="0" w:space="0" w:color="auto"/>
        <w:right w:val="none" w:sz="0" w:space="0" w:color="auto"/>
      </w:divBdr>
    </w:div>
    <w:div w:id="1114516582">
      <w:bodyDiv w:val="1"/>
      <w:marLeft w:val="0"/>
      <w:marRight w:val="0"/>
      <w:marTop w:val="0"/>
      <w:marBottom w:val="0"/>
      <w:divBdr>
        <w:top w:val="none" w:sz="0" w:space="0" w:color="auto"/>
        <w:left w:val="none" w:sz="0" w:space="0" w:color="auto"/>
        <w:bottom w:val="none" w:sz="0" w:space="0" w:color="auto"/>
        <w:right w:val="none" w:sz="0" w:space="0" w:color="auto"/>
      </w:divBdr>
    </w:div>
    <w:div w:id="1116022328">
      <w:bodyDiv w:val="1"/>
      <w:marLeft w:val="0"/>
      <w:marRight w:val="0"/>
      <w:marTop w:val="0"/>
      <w:marBottom w:val="0"/>
      <w:divBdr>
        <w:top w:val="none" w:sz="0" w:space="0" w:color="auto"/>
        <w:left w:val="none" w:sz="0" w:space="0" w:color="auto"/>
        <w:bottom w:val="none" w:sz="0" w:space="0" w:color="auto"/>
        <w:right w:val="none" w:sz="0" w:space="0" w:color="auto"/>
      </w:divBdr>
    </w:div>
    <w:div w:id="1116101338">
      <w:bodyDiv w:val="1"/>
      <w:marLeft w:val="0"/>
      <w:marRight w:val="0"/>
      <w:marTop w:val="0"/>
      <w:marBottom w:val="0"/>
      <w:divBdr>
        <w:top w:val="none" w:sz="0" w:space="0" w:color="auto"/>
        <w:left w:val="none" w:sz="0" w:space="0" w:color="auto"/>
        <w:bottom w:val="none" w:sz="0" w:space="0" w:color="auto"/>
        <w:right w:val="none" w:sz="0" w:space="0" w:color="auto"/>
      </w:divBdr>
    </w:div>
    <w:div w:id="1120952795">
      <w:bodyDiv w:val="1"/>
      <w:marLeft w:val="0"/>
      <w:marRight w:val="0"/>
      <w:marTop w:val="0"/>
      <w:marBottom w:val="0"/>
      <w:divBdr>
        <w:top w:val="none" w:sz="0" w:space="0" w:color="auto"/>
        <w:left w:val="none" w:sz="0" w:space="0" w:color="auto"/>
        <w:bottom w:val="none" w:sz="0" w:space="0" w:color="auto"/>
        <w:right w:val="none" w:sz="0" w:space="0" w:color="auto"/>
      </w:divBdr>
    </w:div>
    <w:div w:id="1122268445">
      <w:bodyDiv w:val="1"/>
      <w:marLeft w:val="0"/>
      <w:marRight w:val="0"/>
      <w:marTop w:val="0"/>
      <w:marBottom w:val="0"/>
      <w:divBdr>
        <w:top w:val="none" w:sz="0" w:space="0" w:color="auto"/>
        <w:left w:val="none" w:sz="0" w:space="0" w:color="auto"/>
        <w:bottom w:val="none" w:sz="0" w:space="0" w:color="auto"/>
        <w:right w:val="none" w:sz="0" w:space="0" w:color="auto"/>
      </w:divBdr>
    </w:div>
    <w:div w:id="1123616826">
      <w:bodyDiv w:val="1"/>
      <w:marLeft w:val="0"/>
      <w:marRight w:val="0"/>
      <w:marTop w:val="0"/>
      <w:marBottom w:val="0"/>
      <w:divBdr>
        <w:top w:val="none" w:sz="0" w:space="0" w:color="auto"/>
        <w:left w:val="none" w:sz="0" w:space="0" w:color="auto"/>
        <w:bottom w:val="none" w:sz="0" w:space="0" w:color="auto"/>
        <w:right w:val="none" w:sz="0" w:space="0" w:color="auto"/>
      </w:divBdr>
    </w:div>
    <w:div w:id="1126241637">
      <w:bodyDiv w:val="1"/>
      <w:marLeft w:val="0"/>
      <w:marRight w:val="0"/>
      <w:marTop w:val="0"/>
      <w:marBottom w:val="0"/>
      <w:divBdr>
        <w:top w:val="none" w:sz="0" w:space="0" w:color="auto"/>
        <w:left w:val="none" w:sz="0" w:space="0" w:color="auto"/>
        <w:bottom w:val="none" w:sz="0" w:space="0" w:color="auto"/>
        <w:right w:val="none" w:sz="0" w:space="0" w:color="auto"/>
      </w:divBdr>
    </w:div>
    <w:div w:id="1126894513">
      <w:bodyDiv w:val="1"/>
      <w:marLeft w:val="0"/>
      <w:marRight w:val="0"/>
      <w:marTop w:val="0"/>
      <w:marBottom w:val="0"/>
      <w:divBdr>
        <w:top w:val="none" w:sz="0" w:space="0" w:color="auto"/>
        <w:left w:val="none" w:sz="0" w:space="0" w:color="auto"/>
        <w:bottom w:val="none" w:sz="0" w:space="0" w:color="auto"/>
        <w:right w:val="none" w:sz="0" w:space="0" w:color="auto"/>
      </w:divBdr>
    </w:div>
    <w:div w:id="1127552600">
      <w:bodyDiv w:val="1"/>
      <w:marLeft w:val="0"/>
      <w:marRight w:val="0"/>
      <w:marTop w:val="0"/>
      <w:marBottom w:val="0"/>
      <w:divBdr>
        <w:top w:val="none" w:sz="0" w:space="0" w:color="auto"/>
        <w:left w:val="none" w:sz="0" w:space="0" w:color="auto"/>
        <w:bottom w:val="none" w:sz="0" w:space="0" w:color="auto"/>
        <w:right w:val="none" w:sz="0" w:space="0" w:color="auto"/>
      </w:divBdr>
      <w:divsChild>
        <w:div w:id="932586900">
          <w:marLeft w:val="547"/>
          <w:marRight w:val="0"/>
          <w:marTop w:val="0"/>
          <w:marBottom w:val="0"/>
          <w:divBdr>
            <w:top w:val="none" w:sz="0" w:space="0" w:color="auto"/>
            <w:left w:val="none" w:sz="0" w:space="0" w:color="auto"/>
            <w:bottom w:val="none" w:sz="0" w:space="0" w:color="auto"/>
            <w:right w:val="none" w:sz="0" w:space="0" w:color="auto"/>
          </w:divBdr>
        </w:div>
        <w:div w:id="1815026857">
          <w:marLeft w:val="547"/>
          <w:marRight w:val="0"/>
          <w:marTop w:val="0"/>
          <w:marBottom w:val="0"/>
          <w:divBdr>
            <w:top w:val="none" w:sz="0" w:space="0" w:color="auto"/>
            <w:left w:val="none" w:sz="0" w:space="0" w:color="auto"/>
            <w:bottom w:val="none" w:sz="0" w:space="0" w:color="auto"/>
            <w:right w:val="none" w:sz="0" w:space="0" w:color="auto"/>
          </w:divBdr>
        </w:div>
      </w:divsChild>
    </w:div>
    <w:div w:id="1128471801">
      <w:bodyDiv w:val="1"/>
      <w:marLeft w:val="0"/>
      <w:marRight w:val="0"/>
      <w:marTop w:val="0"/>
      <w:marBottom w:val="0"/>
      <w:divBdr>
        <w:top w:val="none" w:sz="0" w:space="0" w:color="auto"/>
        <w:left w:val="none" w:sz="0" w:space="0" w:color="auto"/>
        <w:bottom w:val="none" w:sz="0" w:space="0" w:color="auto"/>
        <w:right w:val="none" w:sz="0" w:space="0" w:color="auto"/>
      </w:divBdr>
    </w:div>
    <w:div w:id="1130393776">
      <w:bodyDiv w:val="1"/>
      <w:marLeft w:val="0"/>
      <w:marRight w:val="0"/>
      <w:marTop w:val="0"/>
      <w:marBottom w:val="0"/>
      <w:divBdr>
        <w:top w:val="none" w:sz="0" w:space="0" w:color="auto"/>
        <w:left w:val="none" w:sz="0" w:space="0" w:color="auto"/>
        <w:bottom w:val="none" w:sz="0" w:space="0" w:color="auto"/>
        <w:right w:val="none" w:sz="0" w:space="0" w:color="auto"/>
      </w:divBdr>
    </w:div>
    <w:div w:id="1136294311">
      <w:bodyDiv w:val="1"/>
      <w:marLeft w:val="0"/>
      <w:marRight w:val="0"/>
      <w:marTop w:val="0"/>
      <w:marBottom w:val="0"/>
      <w:divBdr>
        <w:top w:val="none" w:sz="0" w:space="0" w:color="auto"/>
        <w:left w:val="none" w:sz="0" w:space="0" w:color="auto"/>
        <w:bottom w:val="none" w:sz="0" w:space="0" w:color="auto"/>
        <w:right w:val="none" w:sz="0" w:space="0" w:color="auto"/>
      </w:divBdr>
    </w:div>
    <w:div w:id="1137265019">
      <w:bodyDiv w:val="1"/>
      <w:marLeft w:val="0"/>
      <w:marRight w:val="0"/>
      <w:marTop w:val="0"/>
      <w:marBottom w:val="0"/>
      <w:divBdr>
        <w:top w:val="none" w:sz="0" w:space="0" w:color="auto"/>
        <w:left w:val="none" w:sz="0" w:space="0" w:color="auto"/>
        <w:bottom w:val="none" w:sz="0" w:space="0" w:color="auto"/>
        <w:right w:val="none" w:sz="0" w:space="0" w:color="auto"/>
      </w:divBdr>
    </w:div>
    <w:div w:id="1149441253">
      <w:bodyDiv w:val="1"/>
      <w:marLeft w:val="0"/>
      <w:marRight w:val="0"/>
      <w:marTop w:val="0"/>
      <w:marBottom w:val="0"/>
      <w:divBdr>
        <w:top w:val="none" w:sz="0" w:space="0" w:color="auto"/>
        <w:left w:val="none" w:sz="0" w:space="0" w:color="auto"/>
        <w:bottom w:val="none" w:sz="0" w:space="0" w:color="auto"/>
        <w:right w:val="none" w:sz="0" w:space="0" w:color="auto"/>
      </w:divBdr>
    </w:div>
    <w:div w:id="1150707008">
      <w:bodyDiv w:val="1"/>
      <w:marLeft w:val="0"/>
      <w:marRight w:val="0"/>
      <w:marTop w:val="0"/>
      <w:marBottom w:val="0"/>
      <w:divBdr>
        <w:top w:val="none" w:sz="0" w:space="0" w:color="auto"/>
        <w:left w:val="none" w:sz="0" w:space="0" w:color="auto"/>
        <w:bottom w:val="none" w:sz="0" w:space="0" w:color="auto"/>
        <w:right w:val="none" w:sz="0" w:space="0" w:color="auto"/>
      </w:divBdr>
    </w:div>
    <w:div w:id="1152136477">
      <w:bodyDiv w:val="1"/>
      <w:marLeft w:val="0"/>
      <w:marRight w:val="0"/>
      <w:marTop w:val="0"/>
      <w:marBottom w:val="0"/>
      <w:divBdr>
        <w:top w:val="none" w:sz="0" w:space="0" w:color="auto"/>
        <w:left w:val="none" w:sz="0" w:space="0" w:color="auto"/>
        <w:bottom w:val="none" w:sz="0" w:space="0" w:color="auto"/>
        <w:right w:val="none" w:sz="0" w:space="0" w:color="auto"/>
      </w:divBdr>
    </w:div>
    <w:div w:id="1152520601">
      <w:bodyDiv w:val="1"/>
      <w:marLeft w:val="0"/>
      <w:marRight w:val="0"/>
      <w:marTop w:val="0"/>
      <w:marBottom w:val="0"/>
      <w:divBdr>
        <w:top w:val="none" w:sz="0" w:space="0" w:color="auto"/>
        <w:left w:val="none" w:sz="0" w:space="0" w:color="auto"/>
        <w:bottom w:val="none" w:sz="0" w:space="0" w:color="auto"/>
        <w:right w:val="none" w:sz="0" w:space="0" w:color="auto"/>
      </w:divBdr>
    </w:div>
    <w:div w:id="1152792755">
      <w:bodyDiv w:val="1"/>
      <w:marLeft w:val="0"/>
      <w:marRight w:val="0"/>
      <w:marTop w:val="0"/>
      <w:marBottom w:val="0"/>
      <w:divBdr>
        <w:top w:val="none" w:sz="0" w:space="0" w:color="auto"/>
        <w:left w:val="none" w:sz="0" w:space="0" w:color="auto"/>
        <w:bottom w:val="none" w:sz="0" w:space="0" w:color="auto"/>
        <w:right w:val="none" w:sz="0" w:space="0" w:color="auto"/>
      </w:divBdr>
    </w:div>
    <w:div w:id="1156842409">
      <w:bodyDiv w:val="1"/>
      <w:marLeft w:val="0"/>
      <w:marRight w:val="0"/>
      <w:marTop w:val="0"/>
      <w:marBottom w:val="0"/>
      <w:divBdr>
        <w:top w:val="none" w:sz="0" w:space="0" w:color="auto"/>
        <w:left w:val="none" w:sz="0" w:space="0" w:color="auto"/>
        <w:bottom w:val="none" w:sz="0" w:space="0" w:color="auto"/>
        <w:right w:val="none" w:sz="0" w:space="0" w:color="auto"/>
      </w:divBdr>
    </w:div>
    <w:div w:id="1166432775">
      <w:bodyDiv w:val="1"/>
      <w:marLeft w:val="0"/>
      <w:marRight w:val="0"/>
      <w:marTop w:val="0"/>
      <w:marBottom w:val="0"/>
      <w:divBdr>
        <w:top w:val="none" w:sz="0" w:space="0" w:color="auto"/>
        <w:left w:val="none" w:sz="0" w:space="0" w:color="auto"/>
        <w:bottom w:val="none" w:sz="0" w:space="0" w:color="auto"/>
        <w:right w:val="none" w:sz="0" w:space="0" w:color="auto"/>
      </w:divBdr>
    </w:div>
    <w:div w:id="1168597319">
      <w:bodyDiv w:val="1"/>
      <w:marLeft w:val="0"/>
      <w:marRight w:val="0"/>
      <w:marTop w:val="0"/>
      <w:marBottom w:val="0"/>
      <w:divBdr>
        <w:top w:val="none" w:sz="0" w:space="0" w:color="auto"/>
        <w:left w:val="none" w:sz="0" w:space="0" w:color="auto"/>
        <w:bottom w:val="none" w:sz="0" w:space="0" w:color="auto"/>
        <w:right w:val="none" w:sz="0" w:space="0" w:color="auto"/>
      </w:divBdr>
    </w:div>
    <w:div w:id="1174370649">
      <w:bodyDiv w:val="1"/>
      <w:marLeft w:val="0"/>
      <w:marRight w:val="0"/>
      <w:marTop w:val="0"/>
      <w:marBottom w:val="0"/>
      <w:divBdr>
        <w:top w:val="none" w:sz="0" w:space="0" w:color="auto"/>
        <w:left w:val="none" w:sz="0" w:space="0" w:color="auto"/>
        <w:bottom w:val="none" w:sz="0" w:space="0" w:color="auto"/>
        <w:right w:val="none" w:sz="0" w:space="0" w:color="auto"/>
      </w:divBdr>
    </w:div>
    <w:div w:id="1174876668">
      <w:bodyDiv w:val="1"/>
      <w:marLeft w:val="0"/>
      <w:marRight w:val="0"/>
      <w:marTop w:val="0"/>
      <w:marBottom w:val="0"/>
      <w:divBdr>
        <w:top w:val="none" w:sz="0" w:space="0" w:color="auto"/>
        <w:left w:val="none" w:sz="0" w:space="0" w:color="auto"/>
        <w:bottom w:val="none" w:sz="0" w:space="0" w:color="auto"/>
        <w:right w:val="none" w:sz="0" w:space="0" w:color="auto"/>
      </w:divBdr>
    </w:div>
    <w:div w:id="1179737189">
      <w:bodyDiv w:val="1"/>
      <w:marLeft w:val="0"/>
      <w:marRight w:val="0"/>
      <w:marTop w:val="0"/>
      <w:marBottom w:val="0"/>
      <w:divBdr>
        <w:top w:val="none" w:sz="0" w:space="0" w:color="auto"/>
        <w:left w:val="none" w:sz="0" w:space="0" w:color="auto"/>
        <w:bottom w:val="none" w:sz="0" w:space="0" w:color="auto"/>
        <w:right w:val="none" w:sz="0" w:space="0" w:color="auto"/>
      </w:divBdr>
    </w:div>
    <w:div w:id="1185677646">
      <w:bodyDiv w:val="1"/>
      <w:marLeft w:val="0"/>
      <w:marRight w:val="0"/>
      <w:marTop w:val="0"/>
      <w:marBottom w:val="0"/>
      <w:divBdr>
        <w:top w:val="none" w:sz="0" w:space="0" w:color="auto"/>
        <w:left w:val="none" w:sz="0" w:space="0" w:color="auto"/>
        <w:bottom w:val="none" w:sz="0" w:space="0" w:color="auto"/>
        <w:right w:val="none" w:sz="0" w:space="0" w:color="auto"/>
      </w:divBdr>
    </w:div>
    <w:div w:id="1188056489">
      <w:bodyDiv w:val="1"/>
      <w:marLeft w:val="0"/>
      <w:marRight w:val="0"/>
      <w:marTop w:val="0"/>
      <w:marBottom w:val="0"/>
      <w:divBdr>
        <w:top w:val="none" w:sz="0" w:space="0" w:color="auto"/>
        <w:left w:val="none" w:sz="0" w:space="0" w:color="auto"/>
        <w:bottom w:val="none" w:sz="0" w:space="0" w:color="auto"/>
        <w:right w:val="none" w:sz="0" w:space="0" w:color="auto"/>
      </w:divBdr>
    </w:div>
    <w:div w:id="1193111887">
      <w:bodyDiv w:val="1"/>
      <w:marLeft w:val="0"/>
      <w:marRight w:val="0"/>
      <w:marTop w:val="0"/>
      <w:marBottom w:val="0"/>
      <w:divBdr>
        <w:top w:val="none" w:sz="0" w:space="0" w:color="auto"/>
        <w:left w:val="none" w:sz="0" w:space="0" w:color="auto"/>
        <w:bottom w:val="none" w:sz="0" w:space="0" w:color="auto"/>
        <w:right w:val="none" w:sz="0" w:space="0" w:color="auto"/>
      </w:divBdr>
    </w:div>
    <w:div w:id="1197087345">
      <w:bodyDiv w:val="1"/>
      <w:marLeft w:val="0"/>
      <w:marRight w:val="0"/>
      <w:marTop w:val="0"/>
      <w:marBottom w:val="0"/>
      <w:divBdr>
        <w:top w:val="none" w:sz="0" w:space="0" w:color="auto"/>
        <w:left w:val="none" w:sz="0" w:space="0" w:color="auto"/>
        <w:bottom w:val="none" w:sz="0" w:space="0" w:color="auto"/>
        <w:right w:val="none" w:sz="0" w:space="0" w:color="auto"/>
      </w:divBdr>
    </w:div>
    <w:div w:id="1203516325">
      <w:bodyDiv w:val="1"/>
      <w:marLeft w:val="0"/>
      <w:marRight w:val="0"/>
      <w:marTop w:val="0"/>
      <w:marBottom w:val="0"/>
      <w:divBdr>
        <w:top w:val="none" w:sz="0" w:space="0" w:color="auto"/>
        <w:left w:val="none" w:sz="0" w:space="0" w:color="auto"/>
        <w:bottom w:val="none" w:sz="0" w:space="0" w:color="auto"/>
        <w:right w:val="none" w:sz="0" w:space="0" w:color="auto"/>
      </w:divBdr>
    </w:div>
    <w:div w:id="1204518317">
      <w:bodyDiv w:val="1"/>
      <w:marLeft w:val="0"/>
      <w:marRight w:val="0"/>
      <w:marTop w:val="0"/>
      <w:marBottom w:val="0"/>
      <w:divBdr>
        <w:top w:val="none" w:sz="0" w:space="0" w:color="auto"/>
        <w:left w:val="none" w:sz="0" w:space="0" w:color="auto"/>
        <w:bottom w:val="none" w:sz="0" w:space="0" w:color="auto"/>
        <w:right w:val="none" w:sz="0" w:space="0" w:color="auto"/>
      </w:divBdr>
    </w:div>
    <w:div w:id="1204830988">
      <w:bodyDiv w:val="1"/>
      <w:marLeft w:val="0"/>
      <w:marRight w:val="0"/>
      <w:marTop w:val="0"/>
      <w:marBottom w:val="0"/>
      <w:divBdr>
        <w:top w:val="none" w:sz="0" w:space="0" w:color="auto"/>
        <w:left w:val="none" w:sz="0" w:space="0" w:color="auto"/>
        <w:bottom w:val="none" w:sz="0" w:space="0" w:color="auto"/>
        <w:right w:val="none" w:sz="0" w:space="0" w:color="auto"/>
      </w:divBdr>
    </w:div>
    <w:div w:id="1205173452">
      <w:bodyDiv w:val="1"/>
      <w:marLeft w:val="0"/>
      <w:marRight w:val="0"/>
      <w:marTop w:val="0"/>
      <w:marBottom w:val="0"/>
      <w:divBdr>
        <w:top w:val="none" w:sz="0" w:space="0" w:color="auto"/>
        <w:left w:val="none" w:sz="0" w:space="0" w:color="auto"/>
        <w:bottom w:val="none" w:sz="0" w:space="0" w:color="auto"/>
        <w:right w:val="none" w:sz="0" w:space="0" w:color="auto"/>
      </w:divBdr>
    </w:div>
    <w:div w:id="1205289696">
      <w:bodyDiv w:val="1"/>
      <w:marLeft w:val="0"/>
      <w:marRight w:val="0"/>
      <w:marTop w:val="0"/>
      <w:marBottom w:val="0"/>
      <w:divBdr>
        <w:top w:val="none" w:sz="0" w:space="0" w:color="auto"/>
        <w:left w:val="none" w:sz="0" w:space="0" w:color="auto"/>
        <w:bottom w:val="none" w:sz="0" w:space="0" w:color="auto"/>
        <w:right w:val="none" w:sz="0" w:space="0" w:color="auto"/>
      </w:divBdr>
    </w:div>
    <w:div w:id="1208227346">
      <w:bodyDiv w:val="1"/>
      <w:marLeft w:val="0"/>
      <w:marRight w:val="0"/>
      <w:marTop w:val="0"/>
      <w:marBottom w:val="0"/>
      <w:divBdr>
        <w:top w:val="none" w:sz="0" w:space="0" w:color="auto"/>
        <w:left w:val="none" w:sz="0" w:space="0" w:color="auto"/>
        <w:bottom w:val="none" w:sz="0" w:space="0" w:color="auto"/>
        <w:right w:val="none" w:sz="0" w:space="0" w:color="auto"/>
      </w:divBdr>
    </w:div>
    <w:div w:id="1208957862">
      <w:bodyDiv w:val="1"/>
      <w:marLeft w:val="0"/>
      <w:marRight w:val="0"/>
      <w:marTop w:val="0"/>
      <w:marBottom w:val="0"/>
      <w:divBdr>
        <w:top w:val="none" w:sz="0" w:space="0" w:color="auto"/>
        <w:left w:val="none" w:sz="0" w:space="0" w:color="auto"/>
        <w:bottom w:val="none" w:sz="0" w:space="0" w:color="auto"/>
        <w:right w:val="none" w:sz="0" w:space="0" w:color="auto"/>
      </w:divBdr>
    </w:div>
    <w:div w:id="1211578356">
      <w:bodyDiv w:val="1"/>
      <w:marLeft w:val="0"/>
      <w:marRight w:val="0"/>
      <w:marTop w:val="0"/>
      <w:marBottom w:val="0"/>
      <w:divBdr>
        <w:top w:val="none" w:sz="0" w:space="0" w:color="auto"/>
        <w:left w:val="none" w:sz="0" w:space="0" w:color="auto"/>
        <w:bottom w:val="none" w:sz="0" w:space="0" w:color="auto"/>
        <w:right w:val="none" w:sz="0" w:space="0" w:color="auto"/>
      </w:divBdr>
    </w:div>
    <w:div w:id="1213807435">
      <w:bodyDiv w:val="1"/>
      <w:marLeft w:val="0"/>
      <w:marRight w:val="0"/>
      <w:marTop w:val="0"/>
      <w:marBottom w:val="0"/>
      <w:divBdr>
        <w:top w:val="none" w:sz="0" w:space="0" w:color="auto"/>
        <w:left w:val="none" w:sz="0" w:space="0" w:color="auto"/>
        <w:bottom w:val="none" w:sz="0" w:space="0" w:color="auto"/>
        <w:right w:val="none" w:sz="0" w:space="0" w:color="auto"/>
      </w:divBdr>
    </w:div>
    <w:div w:id="1218128675">
      <w:bodyDiv w:val="1"/>
      <w:marLeft w:val="0"/>
      <w:marRight w:val="0"/>
      <w:marTop w:val="0"/>
      <w:marBottom w:val="0"/>
      <w:divBdr>
        <w:top w:val="none" w:sz="0" w:space="0" w:color="auto"/>
        <w:left w:val="none" w:sz="0" w:space="0" w:color="auto"/>
        <w:bottom w:val="none" w:sz="0" w:space="0" w:color="auto"/>
        <w:right w:val="none" w:sz="0" w:space="0" w:color="auto"/>
      </w:divBdr>
    </w:div>
    <w:div w:id="1219591192">
      <w:bodyDiv w:val="1"/>
      <w:marLeft w:val="0"/>
      <w:marRight w:val="0"/>
      <w:marTop w:val="0"/>
      <w:marBottom w:val="0"/>
      <w:divBdr>
        <w:top w:val="none" w:sz="0" w:space="0" w:color="auto"/>
        <w:left w:val="none" w:sz="0" w:space="0" w:color="auto"/>
        <w:bottom w:val="none" w:sz="0" w:space="0" w:color="auto"/>
        <w:right w:val="none" w:sz="0" w:space="0" w:color="auto"/>
      </w:divBdr>
    </w:div>
    <w:div w:id="1224371740">
      <w:bodyDiv w:val="1"/>
      <w:marLeft w:val="0"/>
      <w:marRight w:val="0"/>
      <w:marTop w:val="0"/>
      <w:marBottom w:val="0"/>
      <w:divBdr>
        <w:top w:val="none" w:sz="0" w:space="0" w:color="auto"/>
        <w:left w:val="none" w:sz="0" w:space="0" w:color="auto"/>
        <w:bottom w:val="none" w:sz="0" w:space="0" w:color="auto"/>
        <w:right w:val="none" w:sz="0" w:space="0" w:color="auto"/>
      </w:divBdr>
    </w:div>
    <w:div w:id="1225675203">
      <w:bodyDiv w:val="1"/>
      <w:marLeft w:val="0"/>
      <w:marRight w:val="0"/>
      <w:marTop w:val="0"/>
      <w:marBottom w:val="0"/>
      <w:divBdr>
        <w:top w:val="none" w:sz="0" w:space="0" w:color="auto"/>
        <w:left w:val="none" w:sz="0" w:space="0" w:color="auto"/>
        <w:bottom w:val="none" w:sz="0" w:space="0" w:color="auto"/>
        <w:right w:val="none" w:sz="0" w:space="0" w:color="auto"/>
      </w:divBdr>
    </w:div>
    <w:div w:id="1231190313">
      <w:bodyDiv w:val="1"/>
      <w:marLeft w:val="0"/>
      <w:marRight w:val="0"/>
      <w:marTop w:val="0"/>
      <w:marBottom w:val="0"/>
      <w:divBdr>
        <w:top w:val="none" w:sz="0" w:space="0" w:color="auto"/>
        <w:left w:val="none" w:sz="0" w:space="0" w:color="auto"/>
        <w:bottom w:val="none" w:sz="0" w:space="0" w:color="auto"/>
        <w:right w:val="none" w:sz="0" w:space="0" w:color="auto"/>
      </w:divBdr>
    </w:div>
    <w:div w:id="1234663701">
      <w:bodyDiv w:val="1"/>
      <w:marLeft w:val="0"/>
      <w:marRight w:val="0"/>
      <w:marTop w:val="0"/>
      <w:marBottom w:val="0"/>
      <w:divBdr>
        <w:top w:val="none" w:sz="0" w:space="0" w:color="auto"/>
        <w:left w:val="none" w:sz="0" w:space="0" w:color="auto"/>
        <w:bottom w:val="none" w:sz="0" w:space="0" w:color="auto"/>
        <w:right w:val="none" w:sz="0" w:space="0" w:color="auto"/>
      </w:divBdr>
    </w:div>
    <w:div w:id="1235316098">
      <w:bodyDiv w:val="1"/>
      <w:marLeft w:val="0"/>
      <w:marRight w:val="0"/>
      <w:marTop w:val="0"/>
      <w:marBottom w:val="0"/>
      <w:divBdr>
        <w:top w:val="none" w:sz="0" w:space="0" w:color="auto"/>
        <w:left w:val="none" w:sz="0" w:space="0" w:color="auto"/>
        <w:bottom w:val="none" w:sz="0" w:space="0" w:color="auto"/>
        <w:right w:val="none" w:sz="0" w:space="0" w:color="auto"/>
      </w:divBdr>
    </w:div>
    <w:div w:id="1240359182">
      <w:bodyDiv w:val="1"/>
      <w:marLeft w:val="0"/>
      <w:marRight w:val="0"/>
      <w:marTop w:val="0"/>
      <w:marBottom w:val="0"/>
      <w:divBdr>
        <w:top w:val="none" w:sz="0" w:space="0" w:color="auto"/>
        <w:left w:val="none" w:sz="0" w:space="0" w:color="auto"/>
        <w:bottom w:val="none" w:sz="0" w:space="0" w:color="auto"/>
        <w:right w:val="none" w:sz="0" w:space="0" w:color="auto"/>
      </w:divBdr>
    </w:div>
    <w:div w:id="1240363358">
      <w:bodyDiv w:val="1"/>
      <w:marLeft w:val="0"/>
      <w:marRight w:val="0"/>
      <w:marTop w:val="0"/>
      <w:marBottom w:val="0"/>
      <w:divBdr>
        <w:top w:val="none" w:sz="0" w:space="0" w:color="auto"/>
        <w:left w:val="none" w:sz="0" w:space="0" w:color="auto"/>
        <w:bottom w:val="none" w:sz="0" w:space="0" w:color="auto"/>
        <w:right w:val="none" w:sz="0" w:space="0" w:color="auto"/>
      </w:divBdr>
    </w:div>
    <w:div w:id="1242132703">
      <w:bodyDiv w:val="1"/>
      <w:marLeft w:val="0"/>
      <w:marRight w:val="0"/>
      <w:marTop w:val="0"/>
      <w:marBottom w:val="0"/>
      <w:divBdr>
        <w:top w:val="none" w:sz="0" w:space="0" w:color="auto"/>
        <w:left w:val="none" w:sz="0" w:space="0" w:color="auto"/>
        <w:bottom w:val="none" w:sz="0" w:space="0" w:color="auto"/>
        <w:right w:val="none" w:sz="0" w:space="0" w:color="auto"/>
      </w:divBdr>
    </w:div>
    <w:div w:id="1242255511">
      <w:bodyDiv w:val="1"/>
      <w:marLeft w:val="0"/>
      <w:marRight w:val="0"/>
      <w:marTop w:val="0"/>
      <w:marBottom w:val="0"/>
      <w:divBdr>
        <w:top w:val="none" w:sz="0" w:space="0" w:color="auto"/>
        <w:left w:val="none" w:sz="0" w:space="0" w:color="auto"/>
        <w:bottom w:val="none" w:sz="0" w:space="0" w:color="auto"/>
        <w:right w:val="none" w:sz="0" w:space="0" w:color="auto"/>
      </w:divBdr>
    </w:div>
    <w:div w:id="1246182558">
      <w:bodyDiv w:val="1"/>
      <w:marLeft w:val="0"/>
      <w:marRight w:val="0"/>
      <w:marTop w:val="0"/>
      <w:marBottom w:val="0"/>
      <w:divBdr>
        <w:top w:val="none" w:sz="0" w:space="0" w:color="auto"/>
        <w:left w:val="none" w:sz="0" w:space="0" w:color="auto"/>
        <w:bottom w:val="none" w:sz="0" w:space="0" w:color="auto"/>
        <w:right w:val="none" w:sz="0" w:space="0" w:color="auto"/>
      </w:divBdr>
    </w:div>
    <w:div w:id="1246572379">
      <w:bodyDiv w:val="1"/>
      <w:marLeft w:val="0"/>
      <w:marRight w:val="0"/>
      <w:marTop w:val="0"/>
      <w:marBottom w:val="0"/>
      <w:divBdr>
        <w:top w:val="none" w:sz="0" w:space="0" w:color="auto"/>
        <w:left w:val="none" w:sz="0" w:space="0" w:color="auto"/>
        <w:bottom w:val="none" w:sz="0" w:space="0" w:color="auto"/>
        <w:right w:val="none" w:sz="0" w:space="0" w:color="auto"/>
      </w:divBdr>
    </w:div>
    <w:div w:id="1253323202">
      <w:bodyDiv w:val="1"/>
      <w:marLeft w:val="0"/>
      <w:marRight w:val="0"/>
      <w:marTop w:val="0"/>
      <w:marBottom w:val="0"/>
      <w:divBdr>
        <w:top w:val="none" w:sz="0" w:space="0" w:color="auto"/>
        <w:left w:val="none" w:sz="0" w:space="0" w:color="auto"/>
        <w:bottom w:val="none" w:sz="0" w:space="0" w:color="auto"/>
        <w:right w:val="none" w:sz="0" w:space="0" w:color="auto"/>
      </w:divBdr>
    </w:div>
    <w:div w:id="1257860557">
      <w:bodyDiv w:val="1"/>
      <w:marLeft w:val="0"/>
      <w:marRight w:val="0"/>
      <w:marTop w:val="0"/>
      <w:marBottom w:val="0"/>
      <w:divBdr>
        <w:top w:val="none" w:sz="0" w:space="0" w:color="auto"/>
        <w:left w:val="none" w:sz="0" w:space="0" w:color="auto"/>
        <w:bottom w:val="none" w:sz="0" w:space="0" w:color="auto"/>
        <w:right w:val="none" w:sz="0" w:space="0" w:color="auto"/>
      </w:divBdr>
    </w:div>
    <w:div w:id="1258711155">
      <w:bodyDiv w:val="1"/>
      <w:marLeft w:val="0"/>
      <w:marRight w:val="0"/>
      <w:marTop w:val="0"/>
      <w:marBottom w:val="0"/>
      <w:divBdr>
        <w:top w:val="none" w:sz="0" w:space="0" w:color="auto"/>
        <w:left w:val="none" w:sz="0" w:space="0" w:color="auto"/>
        <w:bottom w:val="none" w:sz="0" w:space="0" w:color="auto"/>
        <w:right w:val="none" w:sz="0" w:space="0" w:color="auto"/>
      </w:divBdr>
    </w:div>
    <w:div w:id="1262445421">
      <w:bodyDiv w:val="1"/>
      <w:marLeft w:val="0"/>
      <w:marRight w:val="0"/>
      <w:marTop w:val="0"/>
      <w:marBottom w:val="0"/>
      <w:divBdr>
        <w:top w:val="none" w:sz="0" w:space="0" w:color="auto"/>
        <w:left w:val="none" w:sz="0" w:space="0" w:color="auto"/>
        <w:bottom w:val="none" w:sz="0" w:space="0" w:color="auto"/>
        <w:right w:val="none" w:sz="0" w:space="0" w:color="auto"/>
      </w:divBdr>
    </w:div>
    <w:div w:id="1270239766">
      <w:bodyDiv w:val="1"/>
      <w:marLeft w:val="0"/>
      <w:marRight w:val="0"/>
      <w:marTop w:val="0"/>
      <w:marBottom w:val="0"/>
      <w:divBdr>
        <w:top w:val="none" w:sz="0" w:space="0" w:color="auto"/>
        <w:left w:val="none" w:sz="0" w:space="0" w:color="auto"/>
        <w:bottom w:val="none" w:sz="0" w:space="0" w:color="auto"/>
        <w:right w:val="none" w:sz="0" w:space="0" w:color="auto"/>
      </w:divBdr>
    </w:div>
    <w:div w:id="1270359422">
      <w:bodyDiv w:val="1"/>
      <w:marLeft w:val="0"/>
      <w:marRight w:val="0"/>
      <w:marTop w:val="0"/>
      <w:marBottom w:val="0"/>
      <w:divBdr>
        <w:top w:val="none" w:sz="0" w:space="0" w:color="auto"/>
        <w:left w:val="none" w:sz="0" w:space="0" w:color="auto"/>
        <w:bottom w:val="none" w:sz="0" w:space="0" w:color="auto"/>
        <w:right w:val="none" w:sz="0" w:space="0" w:color="auto"/>
      </w:divBdr>
    </w:div>
    <w:div w:id="1276867747">
      <w:bodyDiv w:val="1"/>
      <w:marLeft w:val="0"/>
      <w:marRight w:val="0"/>
      <w:marTop w:val="0"/>
      <w:marBottom w:val="0"/>
      <w:divBdr>
        <w:top w:val="none" w:sz="0" w:space="0" w:color="auto"/>
        <w:left w:val="none" w:sz="0" w:space="0" w:color="auto"/>
        <w:bottom w:val="none" w:sz="0" w:space="0" w:color="auto"/>
        <w:right w:val="none" w:sz="0" w:space="0" w:color="auto"/>
      </w:divBdr>
    </w:div>
    <w:div w:id="1276904843">
      <w:bodyDiv w:val="1"/>
      <w:marLeft w:val="0"/>
      <w:marRight w:val="0"/>
      <w:marTop w:val="0"/>
      <w:marBottom w:val="0"/>
      <w:divBdr>
        <w:top w:val="none" w:sz="0" w:space="0" w:color="auto"/>
        <w:left w:val="none" w:sz="0" w:space="0" w:color="auto"/>
        <w:bottom w:val="none" w:sz="0" w:space="0" w:color="auto"/>
        <w:right w:val="none" w:sz="0" w:space="0" w:color="auto"/>
      </w:divBdr>
    </w:div>
    <w:div w:id="1278029674">
      <w:bodyDiv w:val="1"/>
      <w:marLeft w:val="0"/>
      <w:marRight w:val="0"/>
      <w:marTop w:val="0"/>
      <w:marBottom w:val="0"/>
      <w:divBdr>
        <w:top w:val="none" w:sz="0" w:space="0" w:color="auto"/>
        <w:left w:val="none" w:sz="0" w:space="0" w:color="auto"/>
        <w:bottom w:val="none" w:sz="0" w:space="0" w:color="auto"/>
        <w:right w:val="none" w:sz="0" w:space="0" w:color="auto"/>
      </w:divBdr>
    </w:div>
    <w:div w:id="1278753187">
      <w:bodyDiv w:val="1"/>
      <w:marLeft w:val="0"/>
      <w:marRight w:val="0"/>
      <w:marTop w:val="0"/>
      <w:marBottom w:val="0"/>
      <w:divBdr>
        <w:top w:val="none" w:sz="0" w:space="0" w:color="auto"/>
        <w:left w:val="none" w:sz="0" w:space="0" w:color="auto"/>
        <w:bottom w:val="none" w:sz="0" w:space="0" w:color="auto"/>
        <w:right w:val="none" w:sz="0" w:space="0" w:color="auto"/>
      </w:divBdr>
    </w:div>
    <w:div w:id="1280068005">
      <w:bodyDiv w:val="1"/>
      <w:marLeft w:val="0"/>
      <w:marRight w:val="0"/>
      <w:marTop w:val="0"/>
      <w:marBottom w:val="0"/>
      <w:divBdr>
        <w:top w:val="none" w:sz="0" w:space="0" w:color="auto"/>
        <w:left w:val="none" w:sz="0" w:space="0" w:color="auto"/>
        <w:bottom w:val="none" w:sz="0" w:space="0" w:color="auto"/>
        <w:right w:val="none" w:sz="0" w:space="0" w:color="auto"/>
      </w:divBdr>
    </w:div>
    <w:div w:id="1283220691">
      <w:bodyDiv w:val="1"/>
      <w:marLeft w:val="0"/>
      <w:marRight w:val="0"/>
      <w:marTop w:val="0"/>
      <w:marBottom w:val="0"/>
      <w:divBdr>
        <w:top w:val="none" w:sz="0" w:space="0" w:color="auto"/>
        <w:left w:val="none" w:sz="0" w:space="0" w:color="auto"/>
        <w:bottom w:val="none" w:sz="0" w:space="0" w:color="auto"/>
        <w:right w:val="none" w:sz="0" w:space="0" w:color="auto"/>
      </w:divBdr>
    </w:div>
    <w:div w:id="1288732407">
      <w:bodyDiv w:val="1"/>
      <w:marLeft w:val="0"/>
      <w:marRight w:val="0"/>
      <w:marTop w:val="0"/>
      <w:marBottom w:val="0"/>
      <w:divBdr>
        <w:top w:val="none" w:sz="0" w:space="0" w:color="auto"/>
        <w:left w:val="none" w:sz="0" w:space="0" w:color="auto"/>
        <w:bottom w:val="none" w:sz="0" w:space="0" w:color="auto"/>
        <w:right w:val="none" w:sz="0" w:space="0" w:color="auto"/>
      </w:divBdr>
    </w:div>
    <w:div w:id="1289435634">
      <w:bodyDiv w:val="1"/>
      <w:marLeft w:val="0"/>
      <w:marRight w:val="0"/>
      <w:marTop w:val="0"/>
      <w:marBottom w:val="0"/>
      <w:divBdr>
        <w:top w:val="none" w:sz="0" w:space="0" w:color="auto"/>
        <w:left w:val="none" w:sz="0" w:space="0" w:color="auto"/>
        <w:bottom w:val="none" w:sz="0" w:space="0" w:color="auto"/>
        <w:right w:val="none" w:sz="0" w:space="0" w:color="auto"/>
      </w:divBdr>
    </w:div>
    <w:div w:id="1299653474">
      <w:bodyDiv w:val="1"/>
      <w:marLeft w:val="0"/>
      <w:marRight w:val="0"/>
      <w:marTop w:val="0"/>
      <w:marBottom w:val="0"/>
      <w:divBdr>
        <w:top w:val="none" w:sz="0" w:space="0" w:color="auto"/>
        <w:left w:val="none" w:sz="0" w:space="0" w:color="auto"/>
        <w:bottom w:val="none" w:sz="0" w:space="0" w:color="auto"/>
        <w:right w:val="none" w:sz="0" w:space="0" w:color="auto"/>
      </w:divBdr>
    </w:div>
    <w:div w:id="1305086382">
      <w:bodyDiv w:val="1"/>
      <w:marLeft w:val="0"/>
      <w:marRight w:val="0"/>
      <w:marTop w:val="0"/>
      <w:marBottom w:val="0"/>
      <w:divBdr>
        <w:top w:val="none" w:sz="0" w:space="0" w:color="auto"/>
        <w:left w:val="none" w:sz="0" w:space="0" w:color="auto"/>
        <w:bottom w:val="none" w:sz="0" w:space="0" w:color="auto"/>
        <w:right w:val="none" w:sz="0" w:space="0" w:color="auto"/>
      </w:divBdr>
    </w:div>
    <w:div w:id="1307854575">
      <w:bodyDiv w:val="1"/>
      <w:marLeft w:val="0"/>
      <w:marRight w:val="0"/>
      <w:marTop w:val="0"/>
      <w:marBottom w:val="0"/>
      <w:divBdr>
        <w:top w:val="none" w:sz="0" w:space="0" w:color="auto"/>
        <w:left w:val="none" w:sz="0" w:space="0" w:color="auto"/>
        <w:bottom w:val="none" w:sz="0" w:space="0" w:color="auto"/>
        <w:right w:val="none" w:sz="0" w:space="0" w:color="auto"/>
      </w:divBdr>
    </w:div>
    <w:div w:id="1308125758">
      <w:bodyDiv w:val="1"/>
      <w:marLeft w:val="0"/>
      <w:marRight w:val="0"/>
      <w:marTop w:val="0"/>
      <w:marBottom w:val="0"/>
      <w:divBdr>
        <w:top w:val="none" w:sz="0" w:space="0" w:color="auto"/>
        <w:left w:val="none" w:sz="0" w:space="0" w:color="auto"/>
        <w:bottom w:val="none" w:sz="0" w:space="0" w:color="auto"/>
        <w:right w:val="none" w:sz="0" w:space="0" w:color="auto"/>
      </w:divBdr>
    </w:div>
    <w:div w:id="1310130695">
      <w:bodyDiv w:val="1"/>
      <w:marLeft w:val="0"/>
      <w:marRight w:val="0"/>
      <w:marTop w:val="0"/>
      <w:marBottom w:val="0"/>
      <w:divBdr>
        <w:top w:val="none" w:sz="0" w:space="0" w:color="auto"/>
        <w:left w:val="none" w:sz="0" w:space="0" w:color="auto"/>
        <w:bottom w:val="none" w:sz="0" w:space="0" w:color="auto"/>
        <w:right w:val="none" w:sz="0" w:space="0" w:color="auto"/>
      </w:divBdr>
      <w:divsChild>
        <w:div w:id="821852831">
          <w:marLeft w:val="0"/>
          <w:marRight w:val="0"/>
          <w:marTop w:val="0"/>
          <w:marBottom w:val="0"/>
          <w:divBdr>
            <w:top w:val="none" w:sz="0" w:space="0" w:color="auto"/>
            <w:left w:val="none" w:sz="0" w:space="0" w:color="auto"/>
            <w:bottom w:val="none" w:sz="0" w:space="0" w:color="auto"/>
            <w:right w:val="none" w:sz="0" w:space="0" w:color="auto"/>
          </w:divBdr>
          <w:divsChild>
            <w:div w:id="77989736">
              <w:marLeft w:val="0"/>
              <w:marRight w:val="0"/>
              <w:marTop w:val="0"/>
              <w:marBottom w:val="0"/>
              <w:divBdr>
                <w:top w:val="none" w:sz="0" w:space="0" w:color="auto"/>
                <w:left w:val="none" w:sz="0" w:space="0" w:color="auto"/>
                <w:bottom w:val="none" w:sz="0" w:space="0" w:color="auto"/>
                <w:right w:val="none" w:sz="0" w:space="0" w:color="auto"/>
              </w:divBdr>
              <w:divsChild>
                <w:div w:id="621418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448381">
      <w:bodyDiv w:val="1"/>
      <w:marLeft w:val="0"/>
      <w:marRight w:val="0"/>
      <w:marTop w:val="0"/>
      <w:marBottom w:val="0"/>
      <w:divBdr>
        <w:top w:val="none" w:sz="0" w:space="0" w:color="auto"/>
        <w:left w:val="none" w:sz="0" w:space="0" w:color="auto"/>
        <w:bottom w:val="none" w:sz="0" w:space="0" w:color="auto"/>
        <w:right w:val="none" w:sz="0" w:space="0" w:color="auto"/>
      </w:divBdr>
    </w:div>
    <w:div w:id="1312637761">
      <w:bodyDiv w:val="1"/>
      <w:marLeft w:val="0"/>
      <w:marRight w:val="0"/>
      <w:marTop w:val="0"/>
      <w:marBottom w:val="0"/>
      <w:divBdr>
        <w:top w:val="none" w:sz="0" w:space="0" w:color="auto"/>
        <w:left w:val="none" w:sz="0" w:space="0" w:color="auto"/>
        <w:bottom w:val="none" w:sz="0" w:space="0" w:color="auto"/>
        <w:right w:val="none" w:sz="0" w:space="0" w:color="auto"/>
      </w:divBdr>
    </w:div>
    <w:div w:id="1318532129">
      <w:bodyDiv w:val="1"/>
      <w:marLeft w:val="0"/>
      <w:marRight w:val="0"/>
      <w:marTop w:val="0"/>
      <w:marBottom w:val="0"/>
      <w:divBdr>
        <w:top w:val="none" w:sz="0" w:space="0" w:color="auto"/>
        <w:left w:val="none" w:sz="0" w:space="0" w:color="auto"/>
        <w:bottom w:val="none" w:sz="0" w:space="0" w:color="auto"/>
        <w:right w:val="none" w:sz="0" w:space="0" w:color="auto"/>
      </w:divBdr>
    </w:div>
    <w:div w:id="1319840409">
      <w:bodyDiv w:val="1"/>
      <w:marLeft w:val="0"/>
      <w:marRight w:val="0"/>
      <w:marTop w:val="0"/>
      <w:marBottom w:val="0"/>
      <w:divBdr>
        <w:top w:val="none" w:sz="0" w:space="0" w:color="auto"/>
        <w:left w:val="none" w:sz="0" w:space="0" w:color="auto"/>
        <w:bottom w:val="none" w:sz="0" w:space="0" w:color="auto"/>
        <w:right w:val="none" w:sz="0" w:space="0" w:color="auto"/>
      </w:divBdr>
    </w:div>
    <w:div w:id="1321696320">
      <w:bodyDiv w:val="1"/>
      <w:marLeft w:val="0"/>
      <w:marRight w:val="0"/>
      <w:marTop w:val="0"/>
      <w:marBottom w:val="0"/>
      <w:divBdr>
        <w:top w:val="none" w:sz="0" w:space="0" w:color="auto"/>
        <w:left w:val="none" w:sz="0" w:space="0" w:color="auto"/>
        <w:bottom w:val="none" w:sz="0" w:space="0" w:color="auto"/>
        <w:right w:val="none" w:sz="0" w:space="0" w:color="auto"/>
      </w:divBdr>
    </w:div>
    <w:div w:id="1323898739">
      <w:bodyDiv w:val="1"/>
      <w:marLeft w:val="0"/>
      <w:marRight w:val="0"/>
      <w:marTop w:val="0"/>
      <w:marBottom w:val="0"/>
      <w:divBdr>
        <w:top w:val="none" w:sz="0" w:space="0" w:color="auto"/>
        <w:left w:val="none" w:sz="0" w:space="0" w:color="auto"/>
        <w:bottom w:val="none" w:sz="0" w:space="0" w:color="auto"/>
        <w:right w:val="none" w:sz="0" w:space="0" w:color="auto"/>
      </w:divBdr>
    </w:div>
    <w:div w:id="1324121375">
      <w:bodyDiv w:val="1"/>
      <w:marLeft w:val="0"/>
      <w:marRight w:val="0"/>
      <w:marTop w:val="0"/>
      <w:marBottom w:val="0"/>
      <w:divBdr>
        <w:top w:val="none" w:sz="0" w:space="0" w:color="auto"/>
        <w:left w:val="none" w:sz="0" w:space="0" w:color="auto"/>
        <w:bottom w:val="none" w:sz="0" w:space="0" w:color="auto"/>
        <w:right w:val="none" w:sz="0" w:space="0" w:color="auto"/>
      </w:divBdr>
    </w:div>
    <w:div w:id="1327591169">
      <w:bodyDiv w:val="1"/>
      <w:marLeft w:val="0"/>
      <w:marRight w:val="0"/>
      <w:marTop w:val="0"/>
      <w:marBottom w:val="0"/>
      <w:divBdr>
        <w:top w:val="none" w:sz="0" w:space="0" w:color="auto"/>
        <w:left w:val="none" w:sz="0" w:space="0" w:color="auto"/>
        <w:bottom w:val="none" w:sz="0" w:space="0" w:color="auto"/>
        <w:right w:val="none" w:sz="0" w:space="0" w:color="auto"/>
      </w:divBdr>
    </w:div>
    <w:div w:id="1328560434">
      <w:bodyDiv w:val="1"/>
      <w:marLeft w:val="0"/>
      <w:marRight w:val="0"/>
      <w:marTop w:val="0"/>
      <w:marBottom w:val="0"/>
      <w:divBdr>
        <w:top w:val="none" w:sz="0" w:space="0" w:color="auto"/>
        <w:left w:val="none" w:sz="0" w:space="0" w:color="auto"/>
        <w:bottom w:val="none" w:sz="0" w:space="0" w:color="auto"/>
        <w:right w:val="none" w:sz="0" w:space="0" w:color="auto"/>
      </w:divBdr>
    </w:div>
    <w:div w:id="1331980090">
      <w:bodyDiv w:val="1"/>
      <w:marLeft w:val="0"/>
      <w:marRight w:val="0"/>
      <w:marTop w:val="0"/>
      <w:marBottom w:val="0"/>
      <w:divBdr>
        <w:top w:val="none" w:sz="0" w:space="0" w:color="auto"/>
        <w:left w:val="none" w:sz="0" w:space="0" w:color="auto"/>
        <w:bottom w:val="none" w:sz="0" w:space="0" w:color="auto"/>
        <w:right w:val="none" w:sz="0" w:space="0" w:color="auto"/>
      </w:divBdr>
    </w:div>
    <w:div w:id="1334069030">
      <w:bodyDiv w:val="1"/>
      <w:marLeft w:val="0"/>
      <w:marRight w:val="0"/>
      <w:marTop w:val="0"/>
      <w:marBottom w:val="0"/>
      <w:divBdr>
        <w:top w:val="none" w:sz="0" w:space="0" w:color="auto"/>
        <w:left w:val="none" w:sz="0" w:space="0" w:color="auto"/>
        <w:bottom w:val="none" w:sz="0" w:space="0" w:color="auto"/>
        <w:right w:val="none" w:sz="0" w:space="0" w:color="auto"/>
      </w:divBdr>
    </w:div>
    <w:div w:id="1337803742">
      <w:bodyDiv w:val="1"/>
      <w:marLeft w:val="0"/>
      <w:marRight w:val="0"/>
      <w:marTop w:val="0"/>
      <w:marBottom w:val="0"/>
      <w:divBdr>
        <w:top w:val="none" w:sz="0" w:space="0" w:color="auto"/>
        <w:left w:val="none" w:sz="0" w:space="0" w:color="auto"/>
        <w:bottom w:val="none" w:sz="0" w:space="0" w:color="auto"/>
        <w:right w:val="none" w:sz="0" w:space="0" w:color="auto"/>
      </w:divBdr>
    </w:div>
    <w:div w:id="1342976561">
      <w:bodyDiv w:val="1"/>
      <w:marLeft w:val="0"/>
      <w:marRight w:val="0"/>
      <w:marTop w:val="0"/>
      <w:marBottom w:val="0"/>
      <w:divBdr>
        <w:top w:val="none" w:sz="0" w:space="0" w:color="auto"/>
        <w:left w:val="none" w:sz="0" w:space="0" w:color="auto"/>
        <w:bottom w:val="none" w:sz="0" w:space="0" w:color="auto"/>
        <w:right w:val="none" w:sz="0" w:space="0" w:color="auto"/>
      </w:divBdr>
    </w:div>
    <w:div w:id="1343512956">
      <w:bodyDiv w:val="1"/>
      <w:marLeft w:val="0"/>
      <w:marRight w:val="0"/>
      <w:marTop w:val="0"/>
      <w:marBottom w:val="0"/>
      <w:divBdr>
        <w:top w:val="none" w:sz="0" w:space="0" w:color="auto"/>
        <w:left w:val="none" w:sz="0" w:space="0" w:color="auto"/>
        <w:bottom w:val="none" w:sz="0" w:space="0" w:color="auto"/>
        <w:right w:val="none" w:sz="0" w:space="0" w:color="auto"/>
      </w:divBdr>
    </w:div>
    <w:div w:id="1348366657">
      <w:bodyDiv w:val="1"/>
      <w:marLeft w:val="0"/>
      <w:marRight w:val="0"/>
      <w:marTop w:val="0"/>
      <w:marBottom w:val="0"/>
      <w:divBdr>
        <w:top w:val="none" w:sz="0" w:space="0" w:color="auto"/>
        <w:left w:val="none" w:sz="0" w:space="0" w:color="auto"/>
        <w:bottom w:val="none" w:sz="0" w:space="0" w:color="auto"/>
        <w:right w:val="none" w:sz="0" w:space="0" w:color="auto"/>
      </w:divBdr>
    </w:div>
    <w:div w:id="1349257645">
      <w:bodyDiv w:val="1"/>
      <w:marLeft w:val="0"/>
      <w:marRight w:val="0"/>
      <w:marTop w:val="0"/>
      <w:marBottom w:val="0"/>
      <w:divBdr>
        <w:top w:val="none" w:sz="0" w:space="0" w:color="auto"/>
        <w:left w:val="none" w:sz="0" w:space="0" w:color="auto"/>
        <w:bottom w:val="none" w:sz="0" w:space="0" w:color="auto"/>
        <w:right w:val="none" w:sz="0" w:space="0" w:color="auto"/>
      </w:divBdr>
    </w:div>
    <w:div w:id="1349259013">
      <w:bodyDiv w:val="1"/>
      <w:marLeft w:val="0"/>
      <w:marRight w:val="0"/>
      <w:marTop w:val="0"/>
      <w:marBottom w:val="0"/>
      <w:divBdr>
        <w:top w:val="none" w:sz="0" w:space="0" w:color="auto"/>
        <w:left w:val="none" w:sz="0" w:space="0" w:color="auto"/>
        <w:bottom w:val="none" w:sz="0" w:space="0" w:color="auto"/>
        <w:right w:val="none" w:sz="0" w:space="0" w:color="auto"/>
      </w:divBdr>
    </w:div>
    <w:div w:id="1350373784">
      <w:bodyDiv w:val="1"/>
      <w:marLeft w:val="0"/>
      <w:marRight w:val="0"/>
      <w:marTop w:val="0"/>
      <w:marBottom w:val="0"/>
      <w:divBdr>
        <w:top w:val="none" w:sz="0" w:space="0" w:color="auto"/>
        <w:left w:val="none" w:sz="0" w:space="0" w:color="auto"/>
        <w:bottom w:val="none" w:sz="0" w:space="0" w:color="auto"/>
        <w:right w:val="none" w:sz="0" w:space="0" w:color="auto"/>
      </w:divBdr>
    </w:div>
    <w:div w:id="1355158809">
      <w:bodyDiv w:val="1"/>
      <w:marLeft w:val="0"/>
      <w:marRight w:val="0"/>
      <w:marTop w:val="0"/>
      <w:marBottom w:val="0"/>
      <w:divBdr>
        <w:top w:val="none" w:sz="0" w:space="0" w:color="auto"/>
        <w:left w:val="none" w:sz="0" w:space="0" w:color="auto"/>
        <w:bottom w:val="none" w:sz="0" w:space="0" w:color="auto"/>
        <w:right w:val="none" w:sz="0" w:space="0" w:color="auto"/>
      </w:divBdr>
    </w:div>
    <w:div w:id="1357267403">
      <w:bodyDiv w:val="1"/>
      <w:marLeft w:val="0"/>
      <w:marRight w:val="0"/>
      <w:marTop w:val="0"/>
      <w:marBottom w:val="0"/>
      <w:divBdr>
        <w:top w:val="none" w:sz="0" w:space="0" w:color="auto"/>
        <w:left w:val="none" w:sz="0" w:space="0" w:color="auto"/>
        <w:bottom w:val="none" w:sz="0" w:space="0" w:color="auto"/>
        <w:right w:val="none" w:sz="0" w:space="0" w:color="auto"/>
      </w:divBdr>
    </w:div>
    <w:div w:id="1359234961">
      <w:bodyDiv w:val="1"/>
      <w:marLeft w:val="0"/>
      <w:marRight w:val="0"/>
      <w:marTop w:val="0"/>
      <w:marBottom w:val="0"/>
      <w:divBdr>
        <w:top w:val="none" w:sz="0" w:space="0" w:color="auto"/>
        <w:left w:val="none" w:sz="0" w:space="0" w:color="auto"/>
        <w:bottom w:val="none" w:sz="0" w:space="0" w:color="auto"/>
        <w:right w:val="none" w:sz="0" w:space="0" w:color="auto"/>
      </w:divBdr>
    </w:div>
    <w:div w:id="1364092654">
      <w:bodyDiv w:val="1"/>
      <w:marLeft w:val="0"/>
      <w:marRight w:val="0"/>
      <w:marTop w:val="0"/>
      <w:marBottom w:val="0"/>
      <w:divBdr>
        <w:top w:val="none" w:sz="0" w:space="0" w:color="auto"/>
        <w:left w:val="none" w:sz="0" w:space="0" w:color="auto"/>
        <w:bottom w:val="none" w:sz="0" w:space="0" w:color="auto"/>
        <w:right w:val="none" w:sz="0" w:space="0" w:color="auto"/>
      </w:divBdr>
      <w:divsChild>
        <w:div w:id="273295265">
          <w:marLeft w:val="0"/>
          <w:marRight w:val="0"/>
          <w:marTop w:val="0"/>
          <w:marBottom w:val="0"/>
          <w:divBdr>
            <w:top w:val="none" w:sz="0" w:space="0" w:color="auto"/>
            <w:left w:val="none" w:sz="0" w:space="0" w:color="auto"/>
            <w:bottom w:val="none" w:sz="0" w:space="0" w:color="auto"/>
            <w:right w:val="none" w:sz="0" w:space="0" w:color="auto"/>
          </w:divBdr>
          <w:divsChild>
            <w:div w:id="861087146">
              <w:marLeft w:val="0"/>
              <w:marRight w:val="0"/>
              <w:marTop w:val="0"/>
              <w:marBottom w:val="0"/>
              <w:divBdr>
                <w:top w:val="none" w:sz="0" w:space="0" w:color="auto"/>
                <w:left w:val="none" w:sz="0" w:space="0" w:color="auto"/>
                <w:bottom w:val="none" w:sz="0" w:space="0" w:color="auto"/>
                <w:right w:val="none" w:sz="0" w:space="0" w:color="auto"/>
              </w:divBdr>
              <w:divsChild>
                <w:div w:id="9182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5054962">
      <w:bodyDiv w:val="1"/>
      <w:marLeft w:val="0"/>
      <w:marRight w:val="0"/>
      <w:marTop w:val="0"/>
      <w:marBottom w:val="0"/>
      <w:divBdr>
        <w:top w:val="none" w:sz="0" w:space="0" w:color="auto"/>
        <w:left w:val="none" w:sz="0" w:space="0" w:color="auto"/>
        <w:bottom w:val="none" w:sz="0" w:space="0" w:color="auto"/>
        <w:right w:val="none" w:sz="0" w:space="0" w:color="auto"/>
      </w:divBdr>
    </w:div>
    <w:div w:id="1365251160">
      <w:bodyDiv w:val="1"/>
      <w:marLeft w:val="0"/>
      <w:marRight w:val="0"/>
      <w:marTop w:val="0"/>
      <w:marBottom w:val="0"/>
      <w:divBdr>
        <w:top w:val="none" w:sz="0" w:space="0" w:color="auto"/>
        <w:left w:val="none" w:sz="0" w:space="0" w:color="auto"/>
        <w:bottom w:val="none" w:sz="0" w:space="0" w:color="auto"/>
        <w:right w:val="none" w:sz="0" w:space="0" w:color="auto"/>
      </w:divBdr>
    </w:div>
    <w:div w:id="1372002483">
      <w:bodyDiv w:val="1"/>
      <w:marLeft w:val="0"/>
      <w:marRight w:val="0"/>
      <w:marTop w:val="0"/>
      <w:marBottom w:val="0"/>
      <w:divBdr>
        <w:top w:val="none" w:sz="0" w:space="0" w:color="auto"/>
        <w:left w:val="none" w:sz="0" w:space="0" w:color="auto"/>
        <w:bottom w:val="none" w:sz="0" w:space="0" w:color="auto"/>
        <w:right w:val="none" w:sz="0" w:space="0" w:color="auto"/>
      </w:divBdr>
    </w:div>
    <w:div w:id="1375428114">
      <w:bodyDiv w:val="1"/>
      <w:marLeft w:val="0"/>
      <w:marRight w:val="0"/>
      <w:marTop w:val="0"/>
      <w:marBottom w:val="0"/>
      <w:divBdr>
        <w:top w:val="none" w:sz="0" w:space="0" w:color="auto"/>
        <w:left w:val="none" w:sz="0" w:space="0" w:color="auto"/>
        <w:bottom w:val="none" w:sz="0" w:space="0" w:color="auto"/>
        <w:right w:val="none" w:sz="0" w:space="0" w:color="auto"/>
      </w:divBdr>
    </w:div>
    <w:div w:id="1376275110">
      <w:bodyDiv w:val="1"/>
      <w:marLeft w:val="0"/>
      <w:marRight w:val="0"/>
      <w:marTop w:val="0"/>
      <w:marBottom w:val="0"/>
      <w:divBdr>
        <w:top w:val="none" w:sz="0" w:space="0" w:color="auto"/>
        <w:left w:val="none" w:sz="0" w:space="0" w:color="auto"/>
        <w:bottom w:val="none" w:sz="0" w:space="0" w:color="auto"/>
        <w:right w:val="none" w:sz="0" w:space="0" w:color="auto"/>
      </w:divBdr>
    </w:div>
    <w:div w:id="1379666227">
      <w:bodyDiv w:val="1"/>
      <w:marLeft w:val="0"/>
      <w:marRight w:val="0"/>
      <w:marTop w:val="0"/>
      <w:marBottom w:val="0"/>
      <w:divBdr>
        <w:top w:val="none" w:sz="0" w:space="0" w:color="auto"/>
        <w:left w:val="none" w:sz="0" w:space="0" w:color="auto"/>
        <w:bottom w:val="none" w:sz="0" w:space="0" w:color="auto"/>
        <w:right w:val="none" w:sz="0" w:space="0" w:color="auto"/>
      </w:divBdr>
    </w:div>
    <w:div w:id="1382024428">
      <w:bodyDiv w:val="1"/>
      <w:marLeft w:val="0"/>
      <w:marRight w:val="0"/>
      <w:marTop w:val="0"/>
      <w:marBottom w:val="0"/>
      <w:divBdr>
        <w:top w:val="none" w:sz="0" w:space="0" w:color="auto"/>
        <w:left w:val="none" w:sz="0" w:space="0" w:color="auto"/>
        <w:bottom w:val="none" w:sz="0" w:space="0" w:color="auto"/>
        <w:right w:val="none" w:sz="0" w:space="0" w:color="auto"/>
      </w:divBdr>
    </w:div>
    <w:div w:id="1382441666">
      <w:bodyDiv w:val="1"/>
      <w:marLeft w:val="0"/>
      <w:marRight w:val="0"/>
      <w:marTop w:val="0"/>
      <w:marBottom w:val="0"/>
      <w:divBdr>
        <w:top w:val="none" w:sz="0" w:space="0" w:color="auto"/>
        <w:left w:val="none" w:sz="0" w:space="0" w:color="auto"/>
        <w:bottom w:val="none" w:sz="0" w:space="0" w:color="auto"/>
        <w:right w:val="none" w:sz="0" w:space="0" w:color="auto"/>
      </w:divBdr>
    </w:div>
    <w:div w:id="1385256952">
      <w:bodyDiv w:val="1"/>
      <w:marLeft w:val="0"/>
      <w:marRight w:val="0"/>
      <w:marTop w:val="0"/>
      <w:marBottom w:val="0"/>
      <w:divBdr>
        <w:top w:val="none" w:sz="0" w:space="0" w:color="auto"/>
        <w:left w:val="none" w:sz="0" w:space="0" w:color="auto"/>
        <w:bottom w:val="none" w:sz="0" w:space="0" w:color="auto"/>
        <w:right w:val="none" w:sz="0" w:space="0" w:color="auto"/>
      </w:divBdr>
    </w:div>
    <w:div w:id="1393850679">
      <w:bodyDiv w:val="1"/>
      <w:marLeft w:val="0"/>
      <w:marRight w:val="0"/>
      <w:marTop w:val="0"/>
      <w:marBottom w:val="0"/>
      <w:divBdr>
        <w:top w:val="none" w:sz="0" w:space="0" w:color="auto"/>
        <w:left w:val="none" w:sz="0" w:space="0" w:color="auto"/>
        <w:bottom w:val="none" w:sz="0" w:space="0" w:color="auto"/>
        <w:right w:val="none" w:sz="0" w:space="0" w:color="auto"/>
      </w:divBdr>
    </w:div>
    <w:div w:id="1394041573">
      <w:bodyDiv w:val="1"/>
      <w:marLeft w:val="0"/>
      <w:marRight w:val="0"/>
      <w:marTop w:val="0"/>
      <w:marBottom w:val="0"/>
      <w:divBdr>
        <w:top w:val="none" w:sz="0" w:space="0" w:color="auto"/>
        <w:left w:val="none" w:sz="0" w:space="0" w:color="auto"/>
        <w:bottom w:val="none" w:sz="0" w:space="0" w:color="auto"/>
        <w:right w:val="none" w:sz="0" w:space="0" w:color="auto"/>
      </w:divBdr>
    </w:div>
    <w:div w:id="1399283865">
      <w:bodyDiv w:val="1"/>
      <w:marLeft w:val="0"/>
      <w:marRight w:val="0"/>
      <w:marTop w:val="0"/>
      <w:marBottom w:val="0"/>
      <w:divBdr>
        <w:top w:val="none" w:sz="0" w:space="0" w:color="auto"/>
        <w:left w:val="none" w:sz="0" w:space="0" w:color="auto"/>
        <w:bottom w:val="none" w:sz="0" w:space="0" w:color="auto"/>
        <w:right w:val="none" w:sz="0" w:space="0" w:color="auto"/>
      </w:divBdr>
    </w:div>
    <w:div w:id="1402828710">
      <w:bodyDiv w:val="1"/>
      <w:marLeft w:val="0"/>
      <w:marRight w:val="0"/>
      <w:marTop w:val="0"/>
      <w:marBottom w:val="0"/>
      <w:divBdr>
        <w:top w:val="none" w:sz="0" w:space="0" w:color="auto"/>
        <w:left w:val="none" w:sz="0" w:space="0" w:color="auto"/>
        <w:bottom w:val="none" w:sz="0" w:space="0" w:color="auto"/>
        <w:right w:val="none" w:sz="0" w:space="0" w:color="auto"/>
      </w:divBdr>
    </w:div>
    <w:div w:id="1405954278">
      <w:bodyDiv w:val="1"/>
      <w:marLeft w:val="0"/>
      <w:marRight w:val="0"/>
      <w:marTop w:val="0"/>
      <w:marBottom w:val="0"/>
      <w:divBdr>
        <w:top w:val="none" w:sz="0" w:space="0" w:color="auto"/>
        <w:left w:val="none" w:sz="0" w:space="0" w:color="auto"/>
        <w:bottom w:val="none" w:sz="0" w:space="0" w:color="auto"/>
        <w:right w:val="none" w:sz="0" w:space="0" w:color="auto"/>
      </w:divBdr>
    </w:div>
    <w:div w:id="1406101612">
      <w:bodyDiv w:val="1"/>
      <w:marLeft w:val="0"/>
      <w:marRight w:val="0"/>
      <w:marTop w:val="0"/>
      <w:marBottom w:val="0"/>
      <w:divBdr>
        <w:top w:val="none" w:sz="0" w:space="0" w:color="auto"/>
        <w:left w:val="none" w:sz="0" w:space="0" w:color="auto"/>
        <w:bottom w:val="none" w:sz="0" w:space="0" w:color="auto"/>
        <w:right w:val="none" w:sz="0" w:space="0" w:color="auto"/>
      </w:divBdr>
    </w:div>
    <w:div w:id="1406992397">
      <w:bodyDiv w:val="1"/>
      <w:marLeft w:val="0"/>
      <w:marRight w:val="0"/>
      <w:marTop w:val="0"/>
      <w:marBottom w:val="0"/>
      <w:divBdr>
        <w:top w:val="none" w:sz="0" w:space="0" w:color="auto"/>
        <w:left w:val="none" w:sz="0" w:space="0" w:color="auto"/>
        <w:bottom w:val="none" w:sz="0" w:space="0" w:color="auto"/>
        <w:right w:val="none" w:sz="0" w:space="0" w:color="auto"/>
      </w:divBdr>
    </w:div>
    <w:div w:id="1409575333">
      <w:bodyDiv w:val="1"/>
      <w:marLeft w:val="0"/>
      <w:marRight w:val="0"/>
      <w:marTop w:val="0"/>
      <w:marBottom w:val="0"/>
      <w:divBdr>
        <w:top w:val="none" w:sz="0" w:space="0" w:color="auto"/>
        <w:left w:val="none" w:sz="0" w:space="0" w:color="auto"/>
        <w:bottom w:val="none" w:sz="0" w:space="0" w:color="auto"/>
        <w:right w:val="none" w:sz="0" w:space="0" w:color="auto"/>
      </w:divBdr>
    </w:div>
    <w:div w:id="1413552204">
      <w:bodyDiv w:val="1"/>
      <w:marLeft w:val="0"/>
      <w:marRight w:val="0"/>
      <w:marTop w:val="0"/>
      <w:marBottom w:val="0"/>
      <w:divBdr>
        <w:top w:val="none" w:sz="0" w:space="0" w:color="auto"/>
        <w:left w:val="none" w:sz="0" w:space="0" w:color="auto"/>
        <w:bottom w:val="none" w:sz="0" w:space="0" w:color="auto"/>
        <w:right w:val="none" w:sz="0" w:space="0" w:color="auto"/>
      </w:divBdr>
    </w:div>
    <w:div w:id="1422872380">
      <w:bodyDiv w:val="1"/>
      <w:marLeft w:val="0"/>
      <w:marRight w:val="0"/>
      <w:marTop w:val="0"/>
      <w:marBottom w:val="0"/>
      <w:divBdr>
        <w:top w:val="none" w:sz="0" w:space="0" w:color="auto"/>
        <w:left w:val="none" w:sz="0" w:space="0" w:color="auto"/>
        <w:bottom w:val="none" w:sz="0" w:space="0" w:color="auto"/>
        <w:right w:val="none" w:sz="0" w:space="0" w:color="auto"/>
      </w:divBdr>
    </w:div>
    <w:div w:id="1426655518">
      <w:bodyDiv w:val="1"/>
      <w:marLeft w:val="0"/>
      <w:marRight w:val="0"/>
      <w:marTop w:val="0"/>
      <w:marBottom w:val="0"/>
      <w:divBdr>
        <w:top w:val="none" w:sz="0" w:space="0" w:color="auto"/>
        <w:left w:val="none" w:sz="0" w:space="0" w:color="auto"/>
        <w:bottom w:val="none" w:sz="0" w:space="0" w:color="auto"/>
        <w:right w:val="none" w:sz="0" w:space="0" w:color="auto"/>
      </w:divBdr>
    </w:div>
    <w:div w:id="1429079739">
      <w:bodyDiv w:val="1"/>
      <w:marLeft w:val="0"/>
      <w:marRight w:val="0"/>
      <w:marTop w:val="0"/>
      <w:marBottom w:val="0"/>
      <w:divBdr>
        <w:top w:val="none" w:sz="0" w:space="0" w:color="auto"/>
        <w:left w:val="none" w:sz="0" w:space="0" w:color="auto"/>
        <w:bottom w:val="none" w:sz="0" w:space="0" w:color="auto"/>
        <w:right w:val="none" w:sz="0" w:space="0" w:color="auto"/>
      </w:divBdr>
    </w:div>
    <w:div w:id="1432124459">
      <w:bodyDiv w:val="1"/>
      <w:marLeft w:val="0"/>
      <w:marRight w:val="0"/>
      <w:marTop w:val="0"/>
      <w:marBottom w:val="0"/>
      <w:divBdr>
        <w:top w:val="none" w:sz="0" w:space="0" w:color="auto"/>
        <w:left w:val="none" w:sz="0" w:space="0" w:color="auto"/>
        <w:bottom w:val="none" w:sz="0" w:space="0" w:color="auto"/>
        <w:right w:val="none" w:sz="0" w:space="0" w:color="auto"/>
      </w:divBdr>
    </w:div>
    <w:div w:id="1435632228">
      <w:bodyDiv w:val="1"/>
      <w:marLeft w:val="0"/>
      <w:marRight w:val="0"/>
      <w:marTop w:val="0"/>
      <w:marBottom w:val="0"/>
      <w:divBdr>
        <w:top w:val="none" w:sz="0" w:space="0" w:color="auto"/>
        <w:left w:val="none" w:sz="0" w:space="0" w:color="auto"/>
        <w:bottom w:val="none" w:sz="0" w:space="0" w:color="auto"/>
        <w:right w:val="none" w:sz="0" w:space="0" w:color="auto"/>
      </w:divBdr>
    </w:div>
    <w:div w:id="1438481987">
      <w:bodyDiv w:val="1"/>
      <w:marLeft w:val="0"/>
      <w:marRight w:val="0"/>
      <w:marTop w:val="0"/>
      <w:marBottom w:val="0"/>
      <w:divBdr>
        <w:top w:val="none" w:sz="0" w:space="0" w:color="auto"/>
        <w:left w:val="none" w:sz="0" w:space="0" w:color="auto"/>
        <w:bottom w:val="none" w:sz="0" w:space="0" w:color="auto"/>
        <w:right w:val="none" w:sz="0" w:space="0" w:color="auto"/>
      </w:divBdr>
    </w:div>
    <w:div w:id="1445613900">
      <w:bodyDiv w:val="1"/>
      <w:marLeft w:val="0"/>
      <w:marRight w:val="0"/>
      <w:marTop w:val="0"/>
      <w:marBottom w:val="0"/>
      <w:divBdr>
        <w:top w:val="none" w:sz="0" w:space="0" w:color="auto"/>
        <w:left w:val="none" w:sz="0" w:space="0" w:color="auto"/>
        <w:bottom w:val="none" w:sz="0" w:space="0" w:color="auto"/>
        <w:right w:val="none" w:sz="0" w:space="0" w:color="auto"/>
      </w:divBdr>
    </w:div>
    <w:div w:id="1452238973">
      <w:bodyDiv w:val="1"/>
      <w:marLeft w:val="0"/>
      <w:marRight w:val="0"/>
      <w:marTop w:val="0"/>
      <w:marBottom w:val="0"/>
      <w:divBdr>
        <w:top w:val="none" w:sz="0" w:space="0" w:color="auto"/>
        <w:left w:val="none" w:sz="0" w:space="0" w:color="auto"/>
        <w:bottom w:val="none" w:sz="0" w:space="0" w:color="auto"/>
        <w:right w:val="none" w:sz="0" w:space="0" w:color="auto"/>
      </w:divBdr>
    </w:div>
    <w:div w:id="1455323231">
      <w:bodyDiv w:val="1"/>
      <w:marLeft w:val="0"/>
      <w:marRight w:val="0"/>
      <w:marTop w:val="0"/>
      <w:marBottom w:val="0"/>
      <w:divBdr>
        <w:top w:val="none" w:sz="0" w:space="0" w:color="auto"/>
        <w:left w:val="none" w:sz="0" w:space="0" w:color="auto"/>
        <w:bottom w:val="none" w:sz="0" w:space="0" w:color="auto"/>
        <w:right w:val="none" w:sz="0" w:space="0" w:color="auto"/>
      </w:divBdr>
    </w:div>
    <w:div w:id="1455753105">
      <w:bodyDiv w:val="1"/>
      <w:marLeft w:val="0"/>
      <w:marRight w:val="0"/>
      <w:marTop w:val="0"/>
      <w:marBottom w:val="0"/>
      <w:divBdr>
        <w:top w:val="none" w:sz="0" w:space="0" w:color="auto"/>
        <w:left w:val="none" w:sz="0" w:space="0" w:color="auto"/>
        <w:bottom w:val="none" w:sz="0" w:space="0" w:color="auto"/>
        <w:right w:val="none" w:sz="0" w:space="0" w:color="auto"/>
      </w:divBdr>
    </w:div>
    <w:div w:id="1459034955">
      <w:bodyDiv w:val="1"/>
      <w:marLeft w:val="0"/>
      <w:marRight w:val="0"/>
      <w:marTop w:val="0"/>
      <w:marBottom w:val="0"/>
      <w:divBdr>
        <w:top w:val="none" w:sz="0" w:space="0" w:color="auto"/>
        <w:left w:val="none" w:sz="0" w:space="0" w:color="auto"/>
        <w:bottom w:val="none" w:sz="0" w:space="0" w:color="auto"/>
        <w:right w:val="none" w:sz="0" w:space="0" w:color="auto"/>
      </w:divBdr>
    </w:div>
    <w:div w:id="1459953331">
      <w:bodyDiv w:val="1"/>
      <w:marLeft w:val="0"/>
      <w:marRight w:val="0"/>
      <w:marTop w:val="0"/>
      <w:marBottom w:val="0"/>
      <w:divBdr>
        <w:top w:val="none" w:sz="0" w:space="0" w:color="auto"/>
        <w:left w:val="none" w:sz="0" w:space="0" w:color="auto"/>
        <w:bottom w:val="none" w:sz="0" w:space="0" w:color="auto"/>
        <w:right w:val="none" w:sz="0" w:space="0" w:color="auto"/>
      </w:divBdr>
    </w:div>
    <w:div w:id="1461268204">
      <w:bodyDiv w:val="1"/>
      <w:marLeft w:val="0"/>
      <w:marRight w:val="0"/>
      <w:marTop w:val="0"/>
      <w:marBottom w:val="0"/>
      <w:divBdr>
        <w:top w:val="none" w:sz="0" w:space="0" w:color="auto"/>
        <w:left w:val="none" w:sz="0" w:space="0" w:color="auto"/>
        <w:bottom w:val="none" w:sz="0" w:space="0" w:color="auto"/>
        <w:right w:val="none" w:sz="0" w:space="0" w:color="auto"/>
      </w:divBdr>
    </w:div>
    <w:div w:id="1467159434">
      <w:bodyDiv w:val="1"/>
      <w:marLeft w:val="0"/>
      <w:marRight w:val="0"/>
      <w:marTop w:val="0"/>
      <w:marBottom w:val="0"/>
      <w:divBdr>
        <w:top w:val="none" w:sz="0" w:space="0" w:color="auto"/>
        <w:left w:val="none" w:sz="0" w:space="0" w:color="auto"/>
        <w:bottom w:val="none" w:sz="0" w:space="0" w:color="auto"/>
        <w:right w:val="none" w:sz="0" w:space="0" w:color="auto"/>
      </w:divBdr>
    </w:div>
    <w:div w:id="1471357825">
      <w:bodyDiv w:val="1"/>
      <w:marLeft w:val="0"/>
      <w:marRight w:val="0"/>
      <w:marTop w:val="0"/>
      <w:marBottom w:val="0"/>
      <w:divBdr>
        <w:top w:val="none" w:sz="0" w:space="0" w:color="auto"/>
        <w:left w:val="none" w:sz="0" w:space="0" w:color="auto"/>
        <w:bottom w:val="none" w:sz="0" w:space="0" w:color="auto"/>
        <w:right w:val="none" w:sz="0" w:space="0" w:color="auto"/>
      </w:divBdr>
    </w:div>
    <w:div w:id="1472405190">
      <w:bodyDiv w:val="1"/>
      <w:marLeft w:val="0"/>
      <w:marRight w:val="0"/>
      <w:marTop w:val="0"/>
      <w:marBottom w:val="0"/>
      <w:divBdr>
        <w:top w:val="none" w:sz="0" w:space="0" w:color="auto"/>
        <w:left w:val="none" w:sz="0" w:space="0" w:color="auto"/>
        <w:bottom w:val="none" w:sz="0" w:space="0" w:color="auto"/>
        <w:right w:val="none" w:sz="0" w:space="0" w:color="auto"/>
      </w:divBdr>
    </w:div>
    <w:div w:id="1474833626">
      <w:bodyDiv w:val="1"/>
      <w:marLeft w:val="0"/>
      <w:marRight w:val="0"/>
      <w:marTop w:val="0"/>
      <w:marBottom w:val="0"/>
      <w:divBdr>
        <w:top w:val="none" w:sz="0" w:space="0" w:color="auto"/>
        <w:left w:val="none" w:sz="0" w:space="0" w:color="auto"/>
        <w:bottom w:val="none" w:sz="0" w:space="0" w:color="auto"/>
        <w:right w:val="none" w:sz="0" w:space="0" w:color="auto"/>
      </w:divBdr>
    </w:div>
    <w:div w:id="1477646606">
      <w:bodyDiv w:val="1"/>
      <w:marLeft w:val="0"/>
      <w:marRight w:val="0"/>
      <w:marTop w:val="0"/>
      <w:marBottom w:val="0"/>
      <w:divBdr>
        <w:top w:val="none" w:sz="0" w:space="0" w:color="auto"/>
        <w:left w:val="none" w:sz="0" w:space="0" w:color="auto"/>
        <w:bottom w:val="none" w:sz="0" w:space="0" w:color="auto"/>
        <w:right w:val="none" w:sz="0" w:space="0" w:color="auto"/>
      </w:divBdr>
    </w:div>
    <w:div w:id="1480423219">
      <w:bodyDiv w:val="1"/>
      <w:marLeft w:val="0"/>
      <w:marRight w:val="0"/>
      <w:marTop w:val="0"/>
      <w:marBottom w:val="0"/>
      <w:divBdr>
        <w:top w:val="none" w:sz="0" w:space="0" w:color="auto"/>
        <w:left w:val="none" w:sz="0" w:space="0" w:color="auto"/>
        <w:bottom w:val="none" w:sz="0" w:space="0" w:color="auto"/>
        <w:right w:val="none" w:sz="0" w:space="0" w:color="auto"/>
      </w:divBdr>
    </w:div>
    <w:div w:id="1482967368">
      <w:bodyDiv w:val="1"/>
      <w:marLeft w:val="0"/>
      <w:marRight w:val="0"/>
      <w:marTop w:val="0"/>
      <w:marBottom w:val="0"/>
      <w:divBdr>
        <w:top w:val="none" w:sz="0" w:space="0" w:color="auto"/>
        <w:left w:val="none" w:sz="0" w:space="0" w:color="auto"/>
        <w:bottom w:val="none" w:sz="0" w:space="0" w:color="auto"/>
        <w:right w:val="none" w:sz="0" w:space="0" w:color="auto"/>
      </w:divBdr>
    </w:div>
    <w:div w:id="1487621569">
      <w:bodyDiv w:val="1"/>
      <w:marLeft w:val="0"/>
      <w:marRight w:val="0"/>
      <w:marTop w:val="0"/>
      <w:marBottom w:val="0"/>
      <w:divBdr>
        <w:top w:val="none" w:sz="0" w:space="0" w:color="auto"/>
        <w:left w:val="none" w:sz="0" w:space="0" w:color="auto"/>
        <w:bottom w:val="none" w:sz="0" w:space="0" w:color="auto"/>
        <w:right w:val="none" w:sz="0" w:space="0" w:color="auto"/>
      </w:divBdr>
    </w:div>
    <w:div w:id="1488208471">
      <w:bodyDiv w:val="1"/>
      <w:marLeft w:val="0"/>
      <w:marRight w:val="0"/>
      <w:marTop w:val="0"/>
      <w:marBottom w:val="0"/>
      <w:divBdr>
        <w:top w:val="none" w:sz="0" w:space="0" w:color="auto"/>
        <w:left w:val="none" w:sz="0" w:space="0" w:color="auto"/>
        <w:bottom w:val="none" w:sz="0" w:space="0" w:color="auto"/>
        <w:right w:val="none" w:sz="0" w:space="0" w:color="auto"/>
      </w:divBdr>
    </w:div>
    <w:div w:id="1488980590">
      <w:bodyDiv w:val="1"/>
      <w:marLeft w:val="0"/>
      <w:marRight w:val="0"/>
      <w:marTop w:val="0"/>
      <w:marBottom w:val="0"/>
      <w:divBdr>
        <w:top w:val="none" w:sz="0" w:space="0" w:color="auto"/>
        <w:left w:val="none" w:sz="0" w:space="0" w:color="auto"/>
        <w:bottom w:val="none" w:sz="0" w:space="0" w:color="auto"/>
        <w:right w:val="none" w:sz="0" w:space="0" w:color="auto"/>
      </w:divBdr>
    </w:div>
    <w:div w:id="1500656072">
      <w:bodyDiv w:val="1"/>
      <w:marLeft w:val="0"/>
      <w:marRight w:val="0"/>
      <w:marTop w:val="0"/>
      <w:marBottom w:val="0"/>
      <w:divBdr>
        <w:top w:val="none" w:sz="0" w:space="0" w:color="auto"/>
        <w:left w:val="none" w:sz="0" w:space="0" w:color="auto"/>
        <w:bottom w:val="none" w:sz="0" w:space="0" w:color="auto"/>
        <w:right w:val="none" w:sz="0" w:space="0" w:color="auto"/>
      </w:divBdr>
    </w:div>
    <w:div w:id="1501388155">
      <w:bodyDiv w:val="1"/>
      <w:marLeft w:val="0"/>
      <w:marRight w:val="0"/>
      <w:marTop w:val="0"/>
      <w:marBottom w:val="0"/>
      <w:divBdr>
        <w:top w:val="none" w:sz="0" w:space="0" w:color="auto"/>
        <w:left w:val="none" w:sz="0" w:space="0" w:color="auto"/>
        <w:bottom w:val="none" w:sz="0" w:space="0" w:color="auto"/>
        <w:right w:val="none" w:sz="0" w:space="0" w:color="auto"/>
      </w:divBdr>
    </w:div>
    <w:div w:id="1505321935">
      <w:bodyDiv w:val="1"/>
      <w:marLeft w:val="0"/>
      <w:marRight w:val="0"/>
      <w:marTop w:val="0"/>
      <w:marBottom w:val="0"/>
      <w:divBdr>
        <w:top w:val="none" w:sz="0" w:space="0" w:color="auto"/>
        <w:left w:val="none" w:sz="0" w:space="0" w:color="auto"/>
        <w:bottom w:val="none" w:sz="0" w:space="0" w:color="auto"/>
        <w:right w:val="none" w:sz="0" w:space="0" w:color="auto"/>
      </w:divBdr>
    </w:div>
    <w:div w:id="1505633390">
      <w:bodyDiv w:val="1"/>
      <w:marLeft w:val="0"/>
      <w:marRight w:val="0"/>
      <w:marTop w:val="0"/>
      <w:marBottom w:val="0"/>
      <w:divBdr>
        <w:top w:val="none" w:sz="0" w:space="0" w:color="auto"/>
        <w:left w:val="none" w:sz="0" w:space="0" w:color="auto"/>
        <w:bottom w:val="none" w:sz="0" w:space="0" w:color="auto"/>
        <w:right w:val="none" w:sz="0" w:space="0" w:color="auto"/>
      </w:divBdr>
    </w:div>
    <w:div w:id="1507673326">
      <w:bodyDiv w:val="1"/>
      <w:marLeft w:val="0"/>
      <w:marRight w:val="0"/>
      <w:marTop w:val="0"/>
      <w:marBottom w:val="0"/>
      <w:divBdr>
        <w:top w:val="none" w:sz="0" w:space="0" w:color="auto"/>
        <w:left w:val="none" w:sz="0" w:space="0" w:color="auto"/>
        <w:bottom w:val="none" w:sz="0" w:space="0" w:color="auto"/>
        <w:right w:val="none" w:sz="0" w:space="0" w:color="auto"/>
      </w:divBdr>
    </w:div>
    <w:div w:id="1520507304">
      <w:bodyDiv w:val="1"/>
      <w:marLeft w:val="0"/>
      <w:marRight w:val="0"/>
      <w:marTop w:val="0"/>
      <w:marBottom w:val="0"/>
      <w:divBdr>
        <w:top w:val="none" w:sz="0" w:space="0" w:color="auto"/>
        <w:left w:val="none" w:sz="0" w:space="0" w:color="auto"/>
        <w:bottom w:val="none" w:sz="0" w:space="0" w:color="auto"/>
        <w:right w:val="none" w:sz="0" w:space="0" w:color="auto"/>
      </w:divBdr>
    </w:div>
    <w:div w:id="1522236989">
      <w:bodyDiv w:val="1"/>
      <w:marLeft w:val="0"/>
      <w:marRight w:val="0"/>
      <w:marTop w:val="0"/>
      <w:marBottom w:val="0"/>
      <w:divBdr>
        <w:top w:val="none" w:sz="0" w:space="0" w:color="auto"/>
        <w:left w:val="none" w:sz="0" w:space="0" w:color="auto"/>
        <w:bottom w:val="none" w:sz="0" w:space="0" w:color="auto"/>
        <w:right w:val="none" w:sz="0" w:space="0" w:color="auto"/>
      </w:divBdr>
    </w:div>
    <w:div w:id="1522664238">
      <w:bodyDiv w:val="1"/>
      <w:marLeft w:val="0"/>
      <w:marRight w:val="0"/>
      <w:marTop w:val="0"/>
      <w:marBottom w:val="0"/>
      <w:divBdr>
        <w:top w:val="none" w:sz="0" w:space="0" w:color="auto"/>
        <w:left w:val="none" w:sz="0" w:space="0" w:color="auto"/>
        <w:bottom w:val="none" w:sz="0" w:space="0" w:color="auto"/>
        <w:right w:val="none" w:sz="0" w:space="0" w:color="auto"/>
      </w:divBdr>
    </w:div>
    <w:div w:id="1523201436">
      <w:bodyDiv w:val="1"/>
      <w:marLeft w:val="0"/>
      <w:marRight w:val="0"/>
      <w:marTop w:val="0"/>
      <w:marBottom w:val="0"/>
      <w:divBdr>
        <w:top w:val="none" w:sz="0" w:space="0" w:color="auto"/>
        <w:left w:val="none" w:sz="0" w:space="0" w:color="auto"/>
        <w:bottom w:val="none" w:sz="0" w:space="0" w:color="auto"/>
        <w:right w:val="none" w:sz="0" w:space="0" w:color="auto"/>
      </w:divBdr>
    </w:div>
    <w:div w:id="1531797572">
      <w:bodyDiv w:val="1"/>
      <w:marLeft w:val="0"/>
      <w:marRight w:val="0"/>
      <w:marTop w:val="0"/>
      <w:marBottom w:val="0"/>
      <w:divBdr>
        <w:top w:val="none" w:sz="0" w:space="0" w:color="auto"/>
        <w:left w:val="none" w:sz="0" w:space="0" w:color="auto"/>
        <w:bottom w:val="none" w:sz="0" w:space="0" w:color="auto"/>
        <w:right w:val="none" w:sz="0" w:space="0" w:color="auto"/>
      </w:divBdr>
    </w:div>
    <w:div w:id="1531800193">
      <w:bodyDiv w:val="1"/>
      <w:marLeft w:val="0"/>
      <w:marRight w:val="0"/>
      <w:marTop w:val="0"/>
      <w:marBottom w:val="0"/>
      <w:divBdr>
        <w:top w:val="none" w:sz="0" w:space="0" w:color="auto"/>
        <w:left w:val="none" w:sz="0" w:space="0" w:color="auto"/>
        <w:bottom w:val="none" w:sz="0" w:space="0" w:color="auto"/>
        <w:right w:val="none" w:sz="0" w:space="0" w:color="auto"/>
      </w:divBdr>
    </w:div>
    <w:div w:id="1536237169">
      <w:bodyDiv w:val="1"/>
      <w:marLeft w:val="0"/>
      <w:marRight w:val="0"/>
      <w:marTop w:val="0"/>
      <w:marBottom w:val="0"/>
      <w:divBdr>
        <w:top w:val="none" w:sz="0" w:space="0" w:color="auto"/>
        <w:left w:val="none" w:sz="0" w:space="0" w:color="auto"/>
        <w:bottom w:val="none" w:sz="0" w:space="0" w:color="auto"/>
        <w:right w:val="none" w:sz="0" w:space="0" w:color="auto"/>
      </w:divBdr>
    </w:div>
    <w:div w:id="1537036362">
      <w:bodyDiv w:val="1"/>
      <w:marLeft w:val="0"/>
      <w:marRight w:val="0"/>
      <w:marTop w:val="0"/>
      <w:marBottom w:val="0"/>
      <w:divBdr>
        <w:top w:val="none" w:sz="0" w:space="0" w:color="auto"/>
        <w:left w:val="none" w:sz="0" w:space="0" w:color="auto"/>
        <w:bottom w:val="none" w:sz="0" w:space="0" w:color="auto"/>
        <w:right w:val="none" w:sz="0" w:space="0" w:color="auto"/>
      </w:divBdr>
    </w:div>
    <w:div w:id="1542396670">
      <w:bodyDiv w:val="1"/>
      <w:marLeft w:val="0"/>
      <w:marRight w:val="0"/>
      <w:marTop w:val="0"/>
      <w:marBottom w:val="0"/>
      <w:divBdr>
        <w:top w:val="none" w:sz="0" w:space="0" w:color="auto"/>
        <w:left w:val="none" w:sz="0" w:space="0" w:color="auto"/>
        <w:bottom w:val="none" w:sz="0" w:space="0" w:color="auto"/>
        <w:right w:val="none" w:sz="0" w:space="0" w:color="auto"/>
      </w:divBdr>
    </w:div>
    <w:div w:id="1545561595">
      <w:bodyDiv w:val="1"/>
      <w:marLeft w:val="0"/>
      <w:marRight w:val="0"/>
      <w:marTop w:val="0"/>
      <w:marBottom w:val="0"/>
      <w:divBdr>
        <w:top w:val="none" w:sz="0" w:space="0" w:color="auto"/>
        <w:left w:val="none" w:sz="0" w:space="0" w:color="auto"/>
        <w:bottom w:val="none" w:sz="0" w:space="0" w:color="auto"/>
        <w:right w:val="none" w:sz="0" w:space="0" w:color="auto"/>
      </w:divBdr>
    </w:div>
    <w:div w:id="1545752676">
      <w:bodyDiv w:val="1"/>
      <w:marLeft w:val="0"/>
      <w:marRight w:val="0"/>
      <w:marTop w:val="0"/>
      <w:marBottom w:val="0"/>
      <w:divBdr>
        <w:top w:val="none" w:sz="0" w:space="0" w:color="auto"/>
        <w:left w:val="none" w:sz="0" w:space="0" w:color="auto"/>
        <w:bottom w:val="none" w:sz="0" w:space="0" w:color="auto"/>
        <w:right w:val="none" w:sz="0" w:space="0" w:color="auto"/>
      </w:divBdr>
    </w:div>
    <w:div w:id="1549754271">
      <w:bodyDiv w:val="1"/>
      <w:marLeft w:val="0"/>
      <w:marRight w:val="0"/>
      <w:marTop w:val="0"/>
      <w:marBottom w:val="0"/>
      <w:divBdr>
        <w:top w:val="none" w:sz="0" w:space="0" w:color="auto"/>
        <w:left w:val="none" w:sz="0" w:space="0" w:color="auto"/>
        <w:bottom w:val="none" w:sz="0" w:space="0" w:color="auto"/>
        <w:right w:val="none" w:sz="0" w:space="0" w:color="auto"/>
      </w:divBdr>
    </w:div>
    <w:div w:id="1555433757">
      <w:bodyDiv w:val="1"/>
      <w:marLeft w:val="0"/>
      <w:marRight w:val="0"/>
      <w:marTop w:val="0"/>
      <w:marBottom w:val="0"/>
      <w:divBdr>
        <w:top w:val="none" w:sz="0" w:space="0" w:color="auto"/>
        <w:left w:val="none" w:sz="0" w:space="0" w:color="auto"/>
        <w:bottom w:val="none" w:sz="0" w:space="0" w:color="auto"/>
        <w:right w:val="none" w:sz="0" w:space="0" w:color="auto"/>
      </w:divBdr>
    </w:div>
    <w:div w:id="1556623550">
      <w:bodyDiv w:val="1"/>
      <w:marLeft w:val="0"/>
      <w:marRight w:val="0"/>
      <w:marTop w:val="0"/>
      <w:marBottom w:val="0"/>
      <w:divBdr>
        <w:top w:val="none" w:sz="0" w:space="0" w:color="auto"/>
        <w:left w:val="none" w:sz="0" w:space="0" w:color="auto"/>
        <w:bottom w:val="none" w:sz="0" w:space="0" w:color="auto"/>
        <w:right w:val="none" w:sz="0" w:space="0" w:color="auto"/>
      </w:divBdr>
    </w:div>
    <w:div w:id="1557273608">
      <w:bodyDiv w:val="1"/>
      <w:marLeft w:val="0"/>
      <w:marRight w:val="0"/>
      <w:marTop w:val="0"/>
      <w:marBottom w:val="0"/>
      <w:divBdr>
        <w:top w:val="none" w:sz="0" w:space="0" w:color="auto"/>
        <w:left w:val="none" w:sz="0" w:space="0" w:color="auto"/>
        <w:bottom w:val="none" w:sz="0" w:space="0" w:color="auto"/>
        <w:right w:val="none" w:sz="0" w:space="0" w:color="auto"/>
      </w:divBdr>
    </w:div>
    <w:div w:id="1560283433">
      <w:bodyDiv w:val="1"/>
      <w:marLeft w:val="0"/>
      <w:marRight w:val="0"/>
      <w:marTop w:val="0"/>
      <w:marBottom w:val="0"/>
      <w:divBdr>
        <w:top w:val="none" w:sz="0" w:space="0" w:color="auto"/>
        <w:left w:val="none" w:sz="0" w:space="0" w:color="auto"/>
        <w:bottom w:val="none" w:sz="0" w:space="0" w:color="auto"/>
        <w:right w:val="none" w:sz="0" w:space="0" w:color="auto"/>
      </w:divBdr>
    </w:div>
    <w:div w:id="1567915932">
      <w:bodyDiv w:val="1"/>
      <w:marLeft w:val="0"/>
      <w:marRight w:val="0"/>
      <w:marTop w:val="0"/>
      <w:marBottom w:val="0"/>
      <w:divBdr>
        <w:top w:val="none" w:sz="0" w:space="0" w:color="auto"/>
        <w:left w:val="none" w:sz="0" w:space="0" w:color="auto"/>
        <w:bottom w:val="none" w:sz="0" w:space="0" w:color="auto"/>
        <w:right w:val="none" w:sz="0" w:space="0" w:color="auto"/>
      </w:divBdr>
    </w:div>
    <w:div w:id="1570963824">
      <w:bodyDiv w:val="1"/>
      <w:marLeft w:val="0"/>
      <w:marRight w:val="0"/>
      <w:marTop w:val="0"/>
      <w:marBottom w:val="0"/>
      <w:divBdr>
        <w:top w:val="none" w:sz="0" w:space="0" w:color="auto"/>
        <w:left w:val="none" w:sz="0" w:space="0" w:color="auto"/>
        <w:bottom w:val="none" w:sz="0" w:space="0" w:color="auto"/>
        <w:right w:val="none" w:sz="0" w:space="0" w:color="auto"/>
      </w:divBdr>
    </w:div>
    <w:div w:id="1571383415">
      <w:bodyDiv w:val="1"/>
      <w:marLeft w:val="0"/>
      <w:marRight w:val="0"/>
      <w:marTop w:val="0"/>
      <w:marBottom w:val="0"/>
      <w:divBdr>
        <w:top w:val="none" w:sz="0" w:space="0" w:color="auto"/>
        <w:left w:val="none" w:sz="0" w:space="0" w:color="auto"/>
        <w:bottom w:val="none" w:sz="0" w:space="0" w:color="auto"/>
        <w:right w:val="none" w:sz="0" w:space="0" w:color="auto"/>
      </w:divBdr>
    </w:div>
    <w:div w:id="1587307100">
      <w:bodyDiv w:val="1"/>
      <w:marLeft w:val="0"/>
      <w:marRight w:val="0"/>
      <w:marTop w:val="0"/>
      <w:marBottom w:val="0"/>
      <w:divBdr>
        <w:top w:val="none" w:sz="0" w:space="0" w:color="auto"/>
        <w:left w:val="none" w:sz="0" w:space="0" w:color="auto"/>
        <w:bottom w:val="none" w:sz="0" w:space="0" w:color="auto"/>
        <w:right w:val="none" w:sz="0" w:space="0" w:color="auto"/>
      </w:divBdr>
    </w:div>
    <w:div w:id="1588267194">
      <w:bodyDiv w:val="1"/>
      <w:marLeft w:val="0"/>
      <w:marRight w:val="0"/>
      <w:marTop w:val="0"/>
      <w:marBottom w:val="0"/>
      <w:divBdr>
        <w:top w:val="none" w:sz="0" w:space="0" w:color="auto"/>
        <w:left w:val="none" w:sz="0" w:space="0" w:color="auto"/>
        <w:bottom w:val="none" w:sz="0" w:space="0" w:color="auto"/>
        <w:right w:val="none" w:sz="0" w:space="0" w:color="auto"/>
      </w:divBdr>
    </w:div>
    <w:div w:id="1591427460">
      <w:bodyDiv w:val="1"/>
      <w:marLeft w:val="0"/>
      <w:marRight w:val="0"/>
      <w:marTop w:val="0"/>
      <w:marBottom w:val="0"/>
      <w:divBdr>
        <w:top w:val="none" w:sz="0" w:space="0" w:color="auto"/>
        <w:left w:val="none" w:sz="0" w:space="0" w:color="auto"/>
        <w:bottom w:val="none" w:sz="0" w:space="0" w:color="auto"/>
        <w:right w:val="none" w:sz="0" w:space="0" w:color="auto"/>
      </w:divBdr>
    </w:div>
    <w:div w:id="1592157793">
      <w:bodyDiv w:val="1"/>
      <w:marLeft w:val="0"/>
      <w:marRight w:val="0"/>
      <w:marTop w:val="0"/>
      <w:marBottom w:val="0"/>
      <w:divBdr>
        <w:top w:val="none" w:sz="0" w:space="0" w:color="auto"/>
        <w:left w:val="none" w:sz="0" w:space="0" w:color="auto"/>
        <w:bottom w:val="none" w:sz="0" w:space="0" w:color="auto"/>
        <w:right w:val="none" w:sz="0" w:space="0" w:color="auto"/>
      </w:divBdr>
    </w:div>
    <w:div w:id="1592859116">
      <w:bodyDiv w:val="1"/>
      <w:marLeft w:val="0"/>
      <w:marRight w:val="0"/>
      <w:marTop w:val="0"/>
      <w:marBottom w:val="0"/>
      <w:divBdr>
        <w:top w:val="none" w:sz="0" w:space="0" w:color="auto"/>
        <w:left w:val="none" w:sz="0" w:space="0" w:color="auto"/>
        <w:bottom w:val="none" w:sz="0" w:space="0" w:color="auto"/>
        <w:right w:val="none" w:sz="0" w:space="0" w:color="auto"/>
      </w:divBdr>
    </w:div>
    <w:div w:id="1596743216">
      <w:bodyDiv w:val="1"/>
      <w:marLeft w:val="0"/>
      <w:marRight w:val="0"/>
      <w:marTop w:val="0"/>
      <w:marBottom w:val="0"/>
      <w:divBdr>
        <w:top w:val="none" w:sz="0" w:space="0" w:color="auto"/>
        <w:left w:val="none" w:sz="0" w:space="0" w:color="auto"/>
        <w:bottom w:val="none" w:sz="0" w:space="0" w:color="auto"/>
        <w:right w:val="none" w:sz="0" w:space="0" w:color="auto"/>
      </w:divBdr>
    </w:div>
    <w:div w:id="1604992387">
      <w:bodyDiv w:val="1"/>
      <w:marLeft w:val="0"/>
      <w:marRight w:val="0"/>
      <w:marTop w:val="0"/>
      <w:marBottom w:val="0"/>
      <w:divBdr>
        <w:top w:val="none" w:sz="0" w:space="0" w:color="auto"/>
        <w:left w:val="none" w:sz="0" w:space="0" w:color="auto"/>
        <w:bottom w:val="none" w:sz="0" w:space="0" w:color="auto"/>
        <w:right w:val="none" w:sz="0" w:space="0" w:color="auto"/>
      </w:divBdr>
    </w:div>
    <w:div w:id="1605964193">
      <w:bodyDiv w:val="1"/>
      <w:marLeft w:val="0"/>
      <w:marRight w:val="0"/>
      <w:marTop w:val="0"/>
      <w:marBottom w:val="0"/>
      <w:divBdr>
        <w:top w:val="none" w:sz="0" w:space="0" w:color="auto"/>
        <w:left w:val="none" w:sz="0" w:space="0" w:color="auto"/>
        <w:bottom w:val="none" w:sz="0" w:space="0" w:color="auto"/>
        <w:right w:val="none" w:sz="0" w:space="0" w:color="auto"/>
      </w:divBdr>
    </w:div>
    <w:div w:id="1608149782">
      <w:bodyDiv w:val="1"/>
      <w:marLeft w:val="0"/>
      <w:marRight w:val="0"/>
      <w:marTop w:val="0"/>
      <w:marBottom w:val="0"/>
      <w:divBdr>
        <w:top w:val="none" w:sz="0" w:space="0" w:color="auto"/>
        <w:left w:val="none" w:sz="0" w:space="0" w:color="auto"/>
        <w:bottom w:val="none" w:sz="0" w:space="0" w:color="auto"/>
        <w:right w:val="none" w:sz="0" w:space="0" w:color="auto"/>
      </w:divBdr>
    </w:div>
    <w:div w:id="1610897039">
      <w:bodyDiv w:val="1"/>
      <w:marLeft w:val="0"/>
      <w:marRight w:val="0"/>
      <w:marTop w:val="0"/>
      <w:marBottom w:val="0"/>
      <w:divBdr>
        <w:top w:val="none" w:sz="0" w:space="0" w:color="auto"/>
        <w:left w:val="none" w:sz="0" w:space="0" w:color="auto"/>
        <w:bottom w:val="none" w:sz="0" w:space="0" w:color="auto"/>
        <w:right w:val="none" w:sz="0" w:space="0" w:color="auto"/>
      </w:divBdr>
    </w:div>
    <w:div w:id="1610972182">
      <w:bodyDiv w:val="1"/>
      <w:marLeft w:val="0"/>
      <w:marRight w:val="0"/>
      <w:marTop w:val="0"/>
      <w:marBottom w:val="0"/>
      <w:divBdr>
        <w:top w:val="none" w:sz="0" w:space="0" w:color="auto"/>
        <w:left w:val="none" w:sz="0" w:space="0" w:color="auto"/>
        <w:bottom w:val="none" w:sz="0" w:space="0" w:color="auto"/>
        <w:right w:val="none" w:sz="0" w:space="0" w:color="auto"/>
      </w:divBdr>
    </w:div>
    <w:div w:id="1620912804">
      <w:bodyDiv w:val="1"/>
      <w:marLeft w:val="0"/>
      <w:marRight w:val="0"/>
      <w:marTop w:val="0"/>
      <w:marBottom w:val="0"/>
      <w:divBdr>
        <w:top w:val="none" w:sz="0" w:space="0" w:color="auto"/>
        <w:left w:val="none" w:sz="0" w:space="0" w:color="auto"/>
        <w:bottom w:val="none" w:sz="0" w:space="0" w:color="auto"/>
        <w:right w:val="none" w:sz="0" w:space="0" w:color="auto"/>
      </w:divBdr>
    </w:div>
    <w:div w:id="1622882450">
      <w:bodyDiv w:val="1"/>
      <w:marLeft w:val="0"/>
      <w:marRight w:val="0"/>
      <w:marTop w:val="0"/>
      <w:marBottom w:val="0"/>
      <w:divBdr>
        <w:top w:val="none" w:sz="0" w:space="0" w:color="auto"/>
        <w:left w:val="none" w:sz="0" w:space="0" w:color="auto"/>
        <w:bottom w:val="none" w:sz="0" w:space="0" w:color="auto"/>
        <w:right w:val="none" w:sz="0" w:space="0" w:color="auto"/>
      </w:divBdr>
    </w:div>
    <w:div w:id="1625311569">
      <w:bodyDiv w:val="1"/>
      <w:marLeft w:val="0"/>
      <w:marRight w:val="0"/>
      <w:marTop w:val="0"/>
      <w:marBottom w:val="0"/>
      <w:divBdr>
        <w:top w:val="none" w:sz="0" w:space="0" w:color="auto"/>
        <w:left w:val="none" w:sz="0" w:space="0" w:color="auto"/>
        <w:bottom w:val="none" w:sz="0" w:space="0" w:color="auto"/>
        <w:right w:val="none" w:sz="0" w:space="0" w:color="auto"/>
      </w:divBdr>
    </w:div>
    <w:div w:id="1626308347">
      <w:bodyDiv w:val="1"/>
      <w:marLeft w:val="0"/>
      <w:marRight w:val="0"/>
      <w:marTop w:val="0"/>
      <w:marBottom w:val="0"/>
      <w:divBdr>
        <w:top w:val="none" w:sz="0" w:space="0" w:color="auto"/>
        <w:left w:val="none" w:sz="0" w:space="0" w:color="auto"/>
        <w:bottom w:val="none" w:sz="0" w:space="0" w:color="auto"/>
        <w:right w:val="none" w:sz="0" w:space="0" w:color="auto"/>
      </w:divBdr>
    </w:div>
    <w:div w:id="1627464870">
      <w:bodyDiv w:val="1"/>
      <w:marLeft w:val="0"/>
      <w:marRight w:val="0"/>
      <w:marTop w:val="0"/>
      <w:marBottom w:val="0"/>
      <w:divBdr>
        <w:top w:val="none" w:sz="0" w:space="0" w:color="auto"/>
        <w:left w:val="none" w:sz="0" w:space="0" w:color="auto"/>
        <w:bottom w:val="none" w:sz="0" w:space="0" w:color="auto"/>
        <w:right w:val="none" w:sz="0" w:space="0" w:color="auto"/>
      </w:divBdr>
    </w:div>
    <w:div w:id="1628462915">
      <w:bodyDiv w:val="1"/>
      <w:marLeft w:val="0"/>
      <w:marRight w:val="0"/>
      <w:marTop w:val="0"/>
      <w:marBottom w:val="0"/>
      <w:divBdr>
        <w:top w:val="none" w:sz="0" w:space="0" w:color="auto"/>
        <w:left w:val="none" w:sz="0" w:space="0" w:color="auto"/>
        <w:bottom w:val="none" w:sz="0" w:space="0" w:color="auto"/>
        <w:right w:val="none" w:sz="0" w:space="0" w:color="auto"/>
      </w:divBdr>
    </w:div>
    <w:div w:id="1629318902">
      <w:bodyDiv w:val="1"/>
      <w:marLeft w:val="0"/>
      <w:marRight w:val="0"/>
      <w:marTop w:val="0"/>
      <w:marBottom w:val="0"/>
      <w:divBdr>
        <w:top w:val="none" w:sz="0" w:space="0" w:color="auto"/>
        <w:left w:val="none" w:sz="0" w:space="0" w:color="auto"/>
        <w:bottom w:val="none" w:sz="0" w:space="0" w:color="auto"/>
        <w:right w:val="none" w:sz="0" w:space="0" w:color="auto"/>
      </w:divBdr>
    </w:div>
    <w:div w:id="1630161933">
      <w:bodyDiv w:val="1"/>
      <w:marLeft w:val="0"/>
      <w:marRight w:val="0"/>
      <w:marTop w:val="0"/>
      <w:marBottom w:val="0"/>
      <w:divBdr>
        <w:top w:val="none" w:sz="0" w:space="0" w:color="auto"/>
        <w:left w:val="none" w:sz="0" w:space="0" w:color="auto"/>
        <w:bottom w:val="none" w:sz="0" w:space="0" w:color="auto"/>
        <w:right w:val="none" w:sz="0" w:space="0" w:color="auto"/>
      </w:divBdr>
    </w:div>
    <w:div w:id="1630435620">
      <w:bodyDiv w:val="1"/>
      <w:marLeft w:val="0"/>
      <w:marRight w:val="0"/>
      <w:marTop w:val="0"/>
      <w:marBottom w:val="0"/>
      <w:divBdr>
        <w:top w:val="none" w:sz="0" w:space="0" w:color="auto"/>
        <w:left w:val="none" w:sz="0" w:space="0" w:color="auto"/>
        <w:bottom w:val="none" w:sz="0" w:space="0" w:color="auto"/>
        <w:right w:val="none" w:sz="0" w:space="0" w:color="auto"/>
      </w:divBdr>
    </w:div>
    <w:div w:id="1630746559">
      <w:bodyDiv w:val="1"/>
      <w:marLeft w:val="0"/>
      <w:marRight w:val="0"/>
      <w:marTop w:val="0"/>
      <w:marBottom w:val="0"/>
      <w:divBdr>
        <w:top w:val="none" w:sz="0" w:space="0" w:color="auto"/>
        <w:left w:val="none" w:sz="0" w:space="0" w:color="auto"/>
        <w:bottom w:val="none" w:sz="0" w:space="0" w:color="auto"/>
        <w:right w:val="none" w:sz="0" w:space="0" w:color="auto"/>
      </w:divBdr>
    </w:div>
    <w:div w:id="1634167576">
      <w:bodyDiv w:val="1"/>
      <w:marLeft w:val="0"/>
      <w:marRight w:val="0"/>
      <w:marTop w:val="0"/>
      <w:marBottom w:val="0"/>
      <w:divBdr>
        <w:top w:val="none" w:sz="0" w:space="0" w:color="auto"/>
        <w:left w:val="none" w:sz="0" w:space="0" w:color="auto"/>
        <w:bottom w:val="none" w:sz="0" w:space="0" w:color="auto"/>
        <w:right w:val="none" w:sz="0" w:space="0" w:color="auto"/>
      </w:divBdr>
    </w:div>
    <w:div w:id="1639609966">
      <w:bodyDiv w:val="1"/>
      <w:marLeft w:val="0"/>
      <w:marRight w:val="0"/>
      <w:marTop w:val="0"/>
      <w:marBottom w:val="0"/>
      <w:divBdr>
        <w:top w:val="none" w:sz="0" w:space="0" w:color="auto"/>
        <w:left w:val="none" w:sz="0" w:space="0" w:color="auto"/>
        <w:bottom w:val="none" w:sz="0" w:space="0" w:color="auto"/>
        <w:right w:val="none" w:sz="0" w:space="0" w:color="auto"/>
      </w:divBdr>
    </w:div>
    <w:div w:id="1646618342">
      <w:bodyDiv w:val="1"/>
      <w:marLeft w:val="0"/>
      <w:marRight w:val="0"/>
      <w:marTop w:val="0"/>
      <w:marBottom w:val="0"/>
      <w:divBdr>
        <w:top w:val="none" w:sz="0" w:space="0" w:color="auto"/>
        <w:left w:val="none" w:sz="0" w:space="0" w:color="auto"/>
        <w:bottom w:val="none" w:sz="0" w:space="0" w:color="auto"/>
        <w:right w:val="none" w:sz="0" w:space="0" w:color="auto"/>
      </w:divBdr>
    </w:div>
    <w:div w:id="1647582577">
      <w:bodyDiv w:val="1"/>
      <w:marLeft w:val="0"/>
      <w:marRight w:val="0"/>
      <w:marTop w:val="0"/>
      <w:marBottom w:val="0"/>
      <w:divBdr>
        <w:top w:val="none" w:sz="0" w:space="0" w:color="auto"/>
        <w:left w:val="none" w:sz="0" w:space="0" w:color="auto"/>
        <w:bottom w:val="none" w:sz="0" w:space="0" w:color="auto"/>
        <w:right w:val="none" w:sz="0" w:space="0" w:color="auto"/>
      </w:divBdr>
    </w:div>
    <w:div w:id="1648120211">
      <w:bodyDiv w:val="1"/>
      <w:marLeft w:val="0"/>
      <w:marRight w:val="0"/>
      <w:marTop w:val="0"/>
      <w:marBottom w:val="0"/>
      <w:divBdr>
        <w:top w:val="none" w:sz="0" w:space="0" w:color="auto"/>
        <w:left w:val="none" w:sz="0" w:space="0" w:color="auto"/>
        <w:bottom w:val="none" w:sz="0" w:space="0" w:color="auto"/>
        <w:right w:val="none" w:sz="0" w:space="0" w:color="auto"/>
      </w:divBdr>
    </w:div>
    <w:div w:id="1649213599">
      <w:bodyDiv w:val="1"/>
      <w:marLeft w:val="0"/>
      <w:marRight w:val="0"/>
      <w:marTop w:val="0"/>
      <w:marBottom w:val="0"/>
      <w:divBdr>
        <w:top w:val="none" w:sz="0" w:space="0" w:color="auto"/>
        <w:left w:val="none" w:sz="0" w:space="0" w:color="auto"/>
        <w:bottom w:val="none" w:sz="0" w:space="0" w:color="auto"/>
        <w:right w:val="none" w:sz="0" w:space="0" w:color="auto"/>
      </w:divBdr>
    </w:div>
    <w:div w:id="1653943186">
      <w:bodyDiv w:val="1"/>
      <w:marLeft w:val="0"/>
      <w:marRight w:val="0"/>
      <w:marTop w:val="0"/>
      <w:marBottom w:val="0"/>
      <w:divBdr>
        <w:top w:val="none" w:sz="0" w:space="0" w:color="auto"/>
        <w:left w:val="none" w:sz="0" w:space="0" w:color="auto"/>
        <w:bottom w:val="none" w:sz="0" w:space="0" w:color="auto"/>
        <w:right w:val="none" w:sz="0" w:space="0" w:color="auto"/>
      </w:divBdr>
    </w:div>
    <w:div w:id="1658995433">
      <w:bodyDiv w:val="1"/>
      <w:marLeft w:val="0"/>
      <w:marRight w:val="0"/>
      <w:marTop w:val="0"/>
      <w:marBottom w:val="0"/>
      <w:divBdr>
        <w:top w:val="none" w:sz="0" w:space="0" w:color="auto"/>
        <w:left w:val="none" w:sz="0" w:space="0" w:color="auto"/>
        <w:bottom w:val="none" w:sz="0" w:space="0" w:color="auto"/>
        <w:right w:val="none" w:sz="0" w:space="0" w:color="auto"/>
      </w:divBdr>
    </w:div>
    <w:div w:id="1660882357">
      <w:bodyDiv w:val="1"/>
      <w:marLeft w:val="0"/>
      <w:marRight w:val="0"/>
      <w:marTop w:val="0"/>
      <w:marBottom w:val="0"/>
      <w:divBdr>
        <w:top w:val="none" w:sz="0" w:space="0" w:color="auto"/>
        <w:left w:val="none" w:sz="0" w:space="0" w:color="auto"/>
        <w:bottom w:val="none" w:sz="0" w:space="0" w:color="auto"/>
        <w:right w:val="none" w:sz="0" w:space="0" w:color="auto"/>
      </w:divBdr>
    </w:div>
    <w:div w:id="1661732783">
      <w:bodyDiv w:val="1"/>
      <w:marLeft w:val="0"/>
      <w:marRight w:val="0"/>
      <w:marTop w:val="0"/>
      <w:marBottom w:val="0"/>
      <w:divBdr>
        <w:top w:val="none" w:sz="0" w:space="0" w:color="auto"/>
        <w:left w:val="none" w:sz="0" w:space="0" w:color="auto"/>
        <w:bottom w:val="none" w:sz="0" w:space="0" w:color="auto"/>
        <w:right w:val="none" w:sz="0" w:space="0" w:color="auto"/>
      </w:divBdr>
    </w:div>
    <w:div w:id="1662660768">
      <w:bodyDiv w:val="1"/>
      <w:marLeft w:val="0"/>
      <w:marRight w:val="0"/>
      <w:marTop w:val="0"/>
      <w:marBottom w:val="0"/>
      <w:divBdr>
        <w:top w:val="none" w:sz="0" w:space="0" w:color="auto"/>
        <w:left w:val="none" w:sz="0" w:space="0" w:color="auto"/>
        <w:bottom w:val="none" w:sz="0" w:space="0" w:color="auto"/>
        <w:right w:val="none" w:sz="0" w:space="0" w:color="auto"/>
      </w:divBdr>
    </w:div>
    <w:div w:id="1665085891">
      <w:bodyDiv w:val="1"/>
      <w:marLeft w:val="0"/>
      <w:marRight w:val="0"/>
      <w:marTop w:val="0"/>
      <w:marBottom w:val="0"/>
      <w:divBdr>
        <w:top w:val="none" w:sz="0" w:space="0" w:color="auto"/>
        <w:left w:val="none" w:sz="0" w:space="0" w:color="auto"/>
        <w:bottom w:val="none" w:sz="0" w:space="0" w:color="auto"/>
        <w:right w:val="none" w:sz="0" w:space="0" w:color="auto"/>
      </w:divBdr>
    </w:div>
    <w:div w:id="1668821984">
      <w:bodyDiv w:val="1"/>
      <w:marLeft w:val="0"/>
      <w:marRight w:val="0"/>
      <w:marTop w:val="0"/>
      <w:marBottom w:val="0"/>
      <w:divBdr>
        <w:top w:val="none" w:sz="0" w:space="0" w:color="auto"/>
        <w:left w:val="none" w:sz="0" w:space="0" w:color="auto"/>
        <w:bottom w:val="none" w:sz="0" w:space="0" w:color="auto"/>
        <w:right w:val="none" w:sz="0" w:space="0" w:color="auto"/>
      </w:divBdr>
    </w:div>
    <w:div w:id="1678343204">
      <w:bodyDiv w:val="1"/>
      <w:marLeft w:val="0"/>
      <w:marRight w:val="0"/>
      <w:marTop w:val="0"/>
      <w:marBottom w:val="0"/>
      <w:divBdr>
        <w:top w:val="none" w:sz="0" w:space="0" w:color="auto"/>
        <w:left w:val="none" w:sz="0" w:space="0" w:color="auto"/>
        <w:bottom w:val="none" w:sz="0" w:space="0" w:color="auto"/>
        <w:right w:val="none" w:sz="0" w:space="0" w:color="auto"/>
      </w:divBdr>
    </w:div>
    <w:div w:id="1680308264">
      <w:bodyDiv w:val="1"/>
      <w:marLeft w:val="0"/>
      <w:marRight w:val="0"/>
      <w:marTop w:val="0"/>
      <w:marBottom w:val="0"/>
      <w:divBdr>
        <w:top w:val="none" w:sz="0" w:space="0" w:color="auto"/>
        <w:left w:val="none" w:sz="0" w:space="0" w:color="auto"/>
        <w:bottom w:val="none" w:sz="0" w:space="0" w:color="auto"/>
        <w:right w:val="none" w:sz="0" w:space="0" w:color="auto"/>
      </w:divBdr>
    </w:div>
    <w:div w:id="1689092031">
      <w:bodyDiv w:val="1"/>
      <w:marLeft w:val="0"/>
      <w:marRight w:val="0"/>
      <w:marTop w:val="0"/>
      <w:marBottom w:val="0"/>
      <w:divBdr>
        <w:top w:val="none" w:sz="0" w:space="0" w:color="auto"/>
        <w:left w:val="none" w:sz="0" w:space="0" w:color="auto"/>
        <w:bottom w:val="none" w:sz="0" w:space="0" w:color="auto"/>
        <w:right w:val="none" w:sz="0" w:space="0" w:color="auto"/>
      </w:divBdr>
    </w:div>
    <w:div w:id="1690789110">
      <w:bodyDiv w:val="1"/>
      <w:marLeft w:val="0"/>
      <w:marRight w:val="0"/>
      <w:marTop w:val="0"/>
      <w:marBottom w:val="0"/>
      <w:divBdr>
        <w:top w:val="none" w:sz="0" w:space="0" w:color="auto"/>
        <w:left w:val="none" w:sz="0" w:space="0" w:color="auto"/>
        <w:bottom w:val="none" w:sz="0" w:space="0" w:color="auto"/>
        <w:right w:val="none" w:sz="0" w:space="0" w:color="auto"/>
      </w:divBdr>
    </w:div>
    <w:div w:id="1691369020">
      <w:bodyDiv w:val="1"/>
      <w:marLeft w:val="0"/>
      <w:marRight w:val="0"/>
      <w:marTop w:val="0"/>
      <w:marBottom w:val="0"/>
      <w:divBdr>
        <w:top w:val="none" w:sz="0" w:space="0" w:color="auto"/>
        <w:left w:val="none" w:sz="0" w:space="0" w:color="auto"/>
        <w:bottom w:val="none" w:sz="0" w:space="0" w:color="auto"/>
        <w:right w:val="none" w:sz="0" w:space="0" w:color="auto"/>
      </w:divBdr>
    </w:div>
    <w:div w:id="1693216200">
      <w:bodyDiv w:val="1"/>
      <w:marLeft w:val="0"/>
      <w:marRight w:val="0"/>
      <w:marTop w:val="0"/>
      <w:marBottom w:val="0"/>
      <w:divBdr>
        <w:top w:val="none" w:sz="0" w:space="0" w:color="auto"/>
        <w:left w:val="none" w:sz="0" w:space="0" w:color="auto"/>
        <w:bottom w:val="none" w:sz="0" w:space="0" w:color="auto"/>
        <w:right w:val="none" w:sz="0" w:space="0" w:color="auto"/>
      </w:divBdr>
    </w:div>
    <w:div w:id="1700743524">
      <w:bodyDiv w:val="1"/>
      <w:marLeft w:val="0"/>
      <w:marRight w:val="0"/>
      <w:marTop w:val="0"/>
      <w:marBottom w:val="0"/>
      <w:divBdr>
        <w:top w:val="none" w:sz="0" w:space="0" w:color="auto"/>
        <w:left w:val="none" w:sz="0" w:space="0" w:color="auto"/>
        <w:bottom w:val="none" w:sz="0" w:space="0" w:color="auto"/>
        <w:right w:val="none" w:sz="0" w:space="0" w:color="auto"/>
      </w:divBdr>
    </w:div>
    <w:div w:id="1702243311">
      <w:bodyDiv w:val="1"/>
      <w:marLeft w:val="0"/>
      <w:marRight w:val="0"/>
      <w:marTop w:val="0"/>
      <w:marBottom w:val="0"/>
      <w:divBdr>
        <w:top w:val="none" w:sz="0" w:space="0" w:color="auto"/>
        <w:left w:val="none" w:sz="0" w:space="0" w:color="auto"/>
        <w:bottom w:val="none" w:sz="0" w:space="0" w:color="auto"/>
        <w:right w:val="none" w:sz="0" w:space="0" w:color="auto"/>
      </w:divBdr>
    </w:div>
    <w:div w:id="1707172441">
      <w:bodyDiv w:val="1"/>
      <w:marLeft w:val="0"/>
      <w:marRight w:val="0"/>
      <w:marTop w:val="0"/>
      <w:marBottom w:val="0"/>
      <w:divBdr>
        <w:top w:val="none" w:sz="0" w:space="0" w:color="auto"/>
        <w:left w:val="none" w:sz="0" w:space="0" w:color="auto"/>
        <w:bottom w:val="none" w:sz="0" w:space="0" w:color="auto"/>
        <w:right w:val="none" w:sz="0" w:space="0" w:color="auto"/>
      </w:divBdr>
    </w:div>
    <w:div w:id="1712337907">
      <w:bodyDiv w:val="1"/>
      <w:marLeft w:val="0"/>
      <w:marRight w:val="0"/>
      <w:marTop w:val="0"/>
      <w:marBottom w:val="0"/>
      <w:divBdr>
        <w:top w:val="none" w:sz="0" w:space="0" w:color="auto"/>
        <w:left w:val="none" w:sz="0" w:space="0" w:color="auto"/>
        <w:bottom w:val="none" w:sz="0" w:space="0" w:color="auto"/>
        <w:right w:val="none" w:sz="0" w:space="0" w:color="auto"/>
      </w:divBdr>
    </w:div>
    <w:div w:id="1719622280">
      <w:bodyDiv w:val="1"/>
      <w:marLeft w:val="0"/>
      <w:marRight w:val="0"/>
      <w:marTop w:val="0"/>
      <w:marBottom w:val="0"/>
      <w:divBdr>
        <w:top w:val="none" w:sz="0" w:space="0" w:color="auto"/>
        <w:left w:val="none" w:sz="0" w:space="0" w:color="auto"/>
        <w:bottom w:val="none" w:sz="0" w:space="0" w:color="auto"/>
        <w:right w:val="none" w:sz="0" w:space="0" w:color="auto"/>
      </w:divBdr>
    </w:div>
    <w:div w:id="1724985625">
      <w:bodyDiv w:val="1"/>
      <w:marLeft w:val="0"/>
      <w:marRight w:val="0"/>
      <w:marTop w:val="0"/>
      <w:marBottom w:val="0"/>
      <w:divBdr>
        <w:top w:val="none" w:sz="0" w:space="0" w:color="auto"/>
        <w:left w:val="none" w:sz="0" w:space="0" w:color="auto"/>
        <w:bottom w:val="none" w:sz="0" w:space="0" w:color="auto"/>
        <w:right w:val="none" w:sz="0" w:space="0" w:color="auto"/>
      </w:divBdr>
    </w:div>
    <w:div w:id="1726640769">
      <w:bodyDiv w:val="1"/>
      <w:marLeft w:val="0"/>
      <w:marRight w:val="0"/>
      <w:marTop w:val="0"/>
      <w:marBottom w:val="0"/>
      <w:divBdr>
        <w:top w:val="none" w:sz="0" w:space="0" w:color="auto"/>
        <w:left w:val="none" w:sz="0" w:space="0" w:color="auto"/>
        <w:bottom w:val="none" w:sz="0" w:space="0" w:color="auto"/>
        <w:right w:val="none" w:sz="0" w:space="0" w:color="auto"/>
      </w:divBdr>
    </w:div>
    <w:div w:id="1730230449">
      <w:bodyDiv w:val="1"/>
      <w:marLeft w:val="0"/>
      <w:marRight w:val="0"/>
      <w:marTop w:val="0"/>
      <w:marBottom w:val="0"/>
      <w:divBdr>
        <w:top w:val="none" w:sz="0" w:space="0" w:color="auto"/>
        <w:left w:val="none" w:sz="0" w:space="0" w:color="auto"/>
        <w:bottom w:val="none" w:sz="0" w:space="0" w:color="auto"/>
        <w:right w:val="none" w:sz="0" w:space="0" w:color="auto"/>
      </w:divBdr>
    </w:div>
    <w:div w:id="1733389240">
      <w:bodyDiv w:val="1"/>
      <w:marLeft w:val="0"/>
      <w:marRight w:val="0"/>
      <w:marTop w:val="0"/>
      <w:marBottom w:val="0"/>
      <w:divBdr>
        <w:top w:val="none" w:sz="0" w:space="0" w:color="auto"/>
        <w:left w:val="none" w:sz="0" w:space="0" w:color="auto"/>
        <w:bottom w:val="none" w:sz="0" w:space="0" w:color="auto"/>
        <w:right w:val="none" w:sz="0" w:space="0" w:color="auto"/>
      </w:divBdr>
    </w:div>
    <w:div w:id="1737240708">
      <w:bodyDiv w:val="1"/>
      <w:marLeft w:val="0"/>
      <w:marRight w:val="0"/>
      <w:marTop w:val="0"/>
      <w:marBottom w:val="0"/>
      <w:divBdr>
        <w:top w:val="none" w:sz="0" w:space="0" w:color="auto"/>
        <w:left w:val="none" w:sz="0" w:space="0" w:color="auto"/>
        <w:bottom w:val="none" w:sz="0" w:space="0" w:color="auto"/>
        <w:right w:val="none" w:sz="0" w:space="0" w:color="auto"/>
      </w:divBdr>
    </w:div>
    <w:div w:id="1739133998">
      <w:bodyDiv w:val="1"/>
      <w:marLeft w:val="0"/>
      <w:marRight w:val="0"/>
      <w:marTop w:val="0"/>
      <w:marBottom w:val="0"/>
      <w:divBdr>
        <w:top w:val="none" w:sz="0" w:space="0" w:color="auto"/>
        <w:left w:val="none" w:sz="0" w:space="0" w:color="auto"/>
        <w:bottom w:val="none" w:sz="0" w:space="0" w:color="auto"/>
        <w:right w:val="none" w:sz="0" w:space="0" w:color="auto"/>
      </w:divBdr>
    </w:div>
    <w:div w:id="1741364128">
      <w:bodyDiv w:val="1"/>
      <w:marLeft w:val="0"/>
      <w:marRight w:val="0"/>
      <w:marTop w:val="0"/>
      <w:marBottom w:val="0"/>
      <w:divBdr>
        <w:top w:val="none" w:sz="0" w:space="0" w:color="auto"/>
        <w:left w:val="none" w:sz="0" w:space="0" w:color="auto"/>
        <w:bottom w:val="none" w:sz="0" w:space="0" w:color="auto"/>
        <w:right w:val="none" w:sz="0" w:space="0" w:color="auto"/>
      </w:divBdr>
      <w:divsChild>
        <w:div w:id="1670323812">
          <w:marLeft w:val="547"/>
          <w:marRight w:val="0"/>
          <w:marTop w:val="0"/>
          <w:marBottom w:val="0"/>
          <w:divBdr>
            <w:top w:val="none" w:sz="0" w:space="0" w:color="auto"/>
            <w:left w:val="none" w:sz="0" w:space="0" w:color="auto"/>
            <w:bottom w:val="none" w:sz="0" w:space="0" w:color="auto"/>
            <w:right w:val="none" w:sz="0" w:space="0" w:color="auto"/>
          </w:divBdr>
        </w:div>
      </w:divsChild>
    </w:div>
    <w:div w:id="1742100537">
      <w:bodyDiv w:val="1"/>
      <w:marLeft w:val="0"/>
      <w:marRight w:val="0"/>
      <w:marTop w:val="0"/>
      <w:marBottom w:val="0"/>
      <w:divBdr>
        <w:top w:val="none" w:sz="0" w:space="0" w:color="auto"/>
        <w:left w:val="none" w:sz="0" w:space="0" w:color="auto"/>
        <w:bottom w:val="none" w:sz="0" w:space="0" w:color="auto"/>
        <w:right w:val="none" w:sz="0" w:space="0" w:color="auto"/>
      </w:divBdr>
    </w:div>
    <w:div w:id="1744448501">
      <w:bodyDiv w:val="1"/>
      <w:marLeft w:val="0"/>
      <w:marRight w:val="0"/>
      <w:marTop w:val="0"/>
      <w:marBottom w:val="0"/>
      <w:divBdr>
        <w:top w:val="none" w:sz="0" w:space="0" w:color="auto"/>
        <w:left w:val="none" w:sz="0" w:space="0" w:color="auto"/>
        <w:bottom w:val="none" w:sz="0" w:space="0" w:color="auto"/>
        <w:right w:val="none" w:sz="0" w:space="0" w:color="auto"/>
      </w:divBdr>
    </w:div>
    <w:div w:id="1748654476">
      <w:bodyDiv w:val="1"/>
      <w:marLeft w:val="0"/>
      <w:marRight w:val="0"/>
      <w:marTop w:val="0"/>
      <w:marBottom w:val="0"/>
      <w:divBdr>
        <w:top w:val="none" w:sz="0" w:space="0" w:color="auto"/>
        <w:left w:val="none" w:sz="0" w:space="0" w:color="auto"/>
        <w:bottom w:val="none" w:sz="0" w:space="0" w:color="auto"/>
        <w:right w:val="none" w:sz="0" w:space="0" w:color="auto"/>
      </w:divBdr>
    </w:div>
    <w:div w:id="1750493851">
      <w:bodyDiv w:val="1"/>
      <w:marLeft w:val="0"/>
      <w:marRight w:val="0"/>
      <w:marTop w:val="0"/>
      <w:marBottom w:val="0"/>
      <w:divBdr>
        <w:top w:val="none" w:sz="0" w:space="0" w:color="auto"/>
        <w:left w:val="none" w:sz="0" w:space="0" w:color="auto"/>
        <w:bottom w:val="none" w:sz="0" w:space="0" w:color="auto"/>
        <w:right w:val="none" w:sz="0" w:space="0" w:color="auto"/>
      </w:divBdr>
    </w:div>
    <w:div w:id="1754625139">
      <w:bodyDiv w:val="1"/>
      <w:marLeft w:val="0"/>
      <w:marRight w:val="0"/>
      <w:marTop w:val="0"/>
      <w:marBottom w:val="0"/>
      <w:divBdr>
        <w:top w:val="none" w:sz="0" w:space="0" w:color="auto"/>
        <w:left w:val="none" w:sz="0" w:space="0" w:color="auto"/>
        <w:bottom w:val="none" w:sz="0" w:space="0" w:color="auto"/>
        <w:right w:val="none" w:sz="0" w:space="0" w:color="auto"/>
      </w:divBdr>
    </w:div>
    <w:div w:id="1755321098">
      <w:bodyDiv w:val="1"/>
      <w:marLeft w:val="0"/>
      <w:marRight w:val="0"/>
      <w:marTop w:val="0"/>
      <w:marBottom w:val="0"/>
      <w:divBdr>
        <w:top w:val="none" w:sz="0" w:space="0" w:color="auto"/>
        <w:left w:val="none" w:sz="0" w:space="0" w:color="auto"/>
        <w:bottom w:val="none" w:sz="0" w:space="0" w:color="auto"/>
        <w:right w:val="none" w:sz="0" w:space="0" w:color="auto"/>
      </w:divBdr>
    </w:div>
    <w:div w:id="1761757900">
      <w:bodyDiv w:val="1"/>
      <w:marLeft w:val="0"/>
      <w:marRight w:val="0"/>
      <w:marTop w:val="0"/>
      <w:marBottom w:val="0"/>
      <w:divBdr>
        <w:top w:val="none" w:sz="0" w:space="0" w:color="auto"/>
        <w:left w:val="none" w:sz="0" w:space="0" w:color="auto"/>
        <w:bottom w:val="none" w:sz="0" w:space="0" w:color="auto"/>
        <w:right w:val="none" w:sz="0" w:space="0" w:color="auto"/>
      </w:divBdr>
    </w:div>
    <w:div w:id="1762876338">
      <w:bodyDiv w:val="1"/>
      <w:marLeft w:val="0"/>
      <w:marRight w:val="0"/>
      <w:marTop w:val="0"/>
      <w:marBottom w:val="0"/>
      <w:divBdr>
        <w:top w:val="none" w:sz="0" w:space="0" w:color="auto"/>
        <w:left w:val="none" w:sz="0" w:space="0" w:color="auto"/>
        <w:bottom w:val="none" w:sz="0" w:space="0" w:color="auto"/>
        <w:right w:val="none" w:sz="0" w:space="0" w:color="auto"/>
      </w:divBdr>
    </w:div>
    <w:div w:id="1762919018">
      <w:bodyDiv w:val="1"/>
      <w:marLeft w:val="0"/>
      <w:marRight w:val="0"/>
      <w:marTop w:val="0"/>
      <w:marBottom w:val="0"/>
      <w:divBdr>
        <w:top w:val="none" w:sz="0" w:space="0" w:color="auto"/>
        <w:left w:val="none" w:sz="0" w:space="0" w:color="auto"/>
        <w:bottom w:val="none" w:sz="0" w:space="0" w:color="auto"/>
        <w:right w:val="none" w:sz="0" w:space="0" w:color="auto"/>
      </w:divBdr>
    </w:div>
    <w:div w:id="1766341466">
      <w:bodyDiv w:val="1"/>
      <w:marLeft w:val="0"/>
      <w:marRight w:val="0"/>
      <w:marTop w:val="0"/>
      <w:marBottom w:val="0"/>
      <w:divBdr>
        <w:top w:val="none" w:sz="0" w:space="0" w:color="auto"/>
        <w:left w:val="none" w:sz="0" w:space="0" w:color="auto"/>
        <w:bottom w:val="none" w:sz="0" w:space="0" w:color="auto"/>
        <w:right w:val="none" w:sz="0" w:space="0" w:color="auto"/>
      </w:divBdr>
    </w:div>
    <w:div w:id="1769619507">
      <w:bodyDiv w:val="1"/>
      <w:marLeft w:val="0"/>
      <w:marRight w:val="0"/>
      <w:marTop w:val="0"/>
      <w:marBottom w:val="0"/>
      <w:divBdr>
        <w:top w:val="none" w:sz="0" w:space="0" w:color="auto"/>
        <w:left w:val="none" w:sz="0" w:space="0" w:color="auto"/>
        <w:bottom w:val="none" w:sz="0" w:space="0" w:color="auto"/>
        <w:right w:val="none" w:sz="0" w:space="0" w:color="auto"/>
      </w:divBdr>
    </w:div>
    <w:div w:id="1770344956">
      <w:bodyDiv w:val="1"/>
      <w:marLeft w:val="0"/>
      <w:marRight w:val="0"/>
      <w:marTop w:val="0"/>
      <w:marBottom w:val="0"/>
      <w:divBdr>
        <w:top w:val="none" w:sz="0" w:space="0" w:color="auto"/>
        <w:left w:val="none" w:sz="0" w:space="0" w:color="auto"/>
        <w:bottom w:val="none" w:sz="0" w:space="0" w:color="auto"/>
        <w:right w:val="none" w:sz="0" w:space="0" w:color="auto"/>
      </w:divBdr>
    </w:div>
    <w:div w:id="1771076596">
      <w:bodyDiv w:val="1"/>
      <w:marLeft w:val="0"/>
      <w:marRight w:val="0"/>
      <w:marTop w:val="0"/>
      <w:marBottom w:val="0"/>
      <w:divBdr>
        <w:top w:val="none" w:sz="0" w:space="0" w:color="auto"/>
        <w:left w:val="none" w:sz="0" w:space="0" w:color="auto"/>
        <w:bottom w:val="none" w:sz="0" w:space="0" w:color="auto"/>
        <w:right w:val="none" w:sz="0" w:space="0" w:color="auto"/>
      </w:divBdr>
    </w:div>
    <w:div w:id="1774276352">
      <w:bodyDiv w:val="1"/>
      <w:marLeft w:val="0"/>
      <w:marRight w:val="0"/>
      <w:marTop w:val="0"/>
      <w:marBottom w:val="0"/>
      <w:divBdr>
        <w:top w:val="none" w:sz="0" w:space="0" w:color="auto"/>
        <w:left w:val="none" w:sz="0" w:space="0" w:color="auto"/>
        <w:bottom w:val="none" w:sz="0" w:space="0" w:color="auto"/>
        <w:right w:val="none" w:sz="0" w:space="0" w:color="auto"/>
      </w:divBdr>
    </w:div>
    <w:div w:id="1778410113">
      <w:bodyDiv w:val="1"/>
      <w:marLeft w:val="0"/>
      <w:marRight w:val="0"/>
      <w:marTop w:val="0"/>
      <w:marBottom w:val="0"/>
      <w:divBdr>
        <w:top w:val="none" w:sz="0" w:space="0" w:color="auto"/>
        <w:left w:val="none" w:sz="0" w:space="0" w:color="auto"/>
        <w:bottom w:val="none" w:sz="0" w:space="0" w:color="auto"/>
        <w:right w:val="none" w:sz="0" w:space="0" w:color="auto"/>
      </w:divBdr>
    </w:div>
    <w:div w:id="1779910192">
      <w:bodyDiv w:val="1"/>
      <w:marLeft w:val="0"/>
      <w:marRight w:val="0"/>
      <w:marTop w:val="0"/>
      <w:marBottom w:val="0"/>
      <w:divBdr>
        <w:top w:val="none" w:sz="0" w:space="0" w:color="auto"/>
        <w:left w:val="none" w:sz="0" w:space="0" w:color="auto"/>
        <w:bottom w:val="none" w:sz="0" w:space="0" w:color="auto"/>
        <w:right w:val="none" w:sz="0" w:space="0" w:color="auto"/>
      </w:divBdr>
    </w:div>
    <w:div w:id="1788889493">
      <w:bodyDiv w:val="1"/>
      <w:marLeft w:val="0"/>
      <w:marRight w:val="0"/>
      <w:marTop w:val="0"/>
      <w:marBottom w:val="0"/>
      <w:divBdr>
        <w:top w:val="none" w:sz="0" w:space="0" w:color="auto"/>
        <w:left w:val="none" w:sz="0" w:space="0" w:color="auto"/>
        <w:bottom w:val="none" w:sz="0" w:space="0" w:color="auto"/>
        <w:right w:val="none" w:sz="0" w:space="0" w:color="auto"/>
      </w:divBdr>
    </w:div>
    <w:div w:id="1791781406">
      <w:bodyDiv w:val="1"/>
      <w:marLeft w:val="0"/>
      <w:marRight w:val="0"/>
      <w:marTop w:val="0"/>
      <w:marBottom w:val="0"/>
      <w:divBdr>
        <w:top w:val="none" w:sz="0" w:space="0" w:color="auto"/>
        <w:left w:val="none" w:sz="0" w:space="0" w:color="auto"/>
        <w:bottom w:val="none" w:sz="0" w:space="0" w:color="auto"/>
        <w:right w:val="none" w:sz="0" w:space="0" w:color="auto"/>
      </w:divBdr>
    </w:div>
    <w:div w:id="1793160624">
      <w:bodyDiv w:val="1"/>
      <w:marLeft w:val="0"/>
      <w:marRight w:val="0"/>
      <w:marTop w:val="0"/>
      <w:marBottom w:val="0"/>
      <w:divBdr>
        <w:top w:val="none" w:sz="0" w:space="0" w:color="auto"/>
        <w:left w:val="none" w:sz="0" w:space="0" w:color="auto"/>
        <w:bottom w:val="none" w:sz="0" w:space="0" w:color="auto"/>
        <w:right w:val="none" w:sz="0" w:space="0" w:color="auto"/>
      </w:divBdr>
    </w:div>
    <w:div w:id="1793287584">
      <w:bodyDiv w:val="1"/>
      <w:marLeft w:val="0"/>
      <w:marRight w:val="0"/>
      <w:marTop w:val="0"/>
      <w:marBottom w:val="0"/>
      <w:divBdr>
        <w:top w:val="none" w:sz="0" w:space="0" w:color="auto"/>
        <w:left w:val="none" w:sz="0" w:space="0" w:color="auto"/>
        <w:bottom w:val="none" w:sz="0" w:space="0" w:color="auto"/>
        <w:right w:val="none" w:sz="0" w:space="0" w:color="auto"/>
      </w:divBdr>
    </w:div>
    <w:div w:id="1793749589">
      <w:bodyDiv w:val="1"/>
      <w:marLeft w:val="0"/>
      <w:marRight w:val="0"/>
      <w:marTop w:val="0"/>
      <w:marBottom w:val="0"/>
      <w:divBdr>
        <w:top w:val="none" w:sz="0" w:space="0" w:color="auto"/>
        <w:left w:val="none" w:sz="0" w:space="0" w:color="auto"/>
        <w:bottom w:val="none" w:sz="0" w:space="0" w:color="auto"/>
        <w:right w:val="none" w:sz="0" w:space="0" w:color="auto"/>
      </w:divBdr>
    </w:div>
    <w:div w:id="1794442490">
      <w:bodyDiv w:val="1"/>
      <w:marLeft w:val="0"/>
      <w:marRight w:val="0"/>
      <w:marTop w:val="0"/>
      <w:marBottom w:val="0"/>
      <w:divBdr>
        <w:top w:val="none" w:sz="0" w:space="0" w:color="auto"/>
        <w:left w:val="none" w:sz="0" w:space="0" w:color="auto"/>
        <w:bottom w:val="none" w:sz="0" w:space="0" w:color="auto"/>
        <w:right w:val="none" w:sz="0" w:space="0" w:color="auto"/>
      </w:divBdr>
    </w:div>
    <w:div w:id="1800955013">
      <w:bodyDiv w:val="1"/>
      <w:marLeft w:val="0"/>
      <w:marRight w:val="0"/>
      <w:marTop w:val="0"/>
      <w:marBottom w:val="0"/>
      <w:divBdr>
        <w:top w:val="none" w:sz="0" w:space="0" w:color="auto"/>
        <w:left w:val="none" w:sz="0" w:space="0" w:color="auto"/>
        <w:bottom w:val="none" w:sz="0" w:space="0" w:color="auto"/>
        <w:right w:val="none" w:sz="0" w:space="0" w:color="auto"/>
      </w:divBdr>
    </w:div>
    <w:div w:id="1812363634">
      <w:bodyDiv w:val="1"/>
      <w:marLeft w:val="0"/>
      <w:marRight w:val="0"/>
      <w:marTop w:val="0"/>
      <w:marBottom w:val="0"/>
      <w:divBdr>
        <w:top w:val="none" w:sz="0" w:space="0" w:color="auto"/>
        <w:left w:val="none" w:sz="0" w:space="0" w:color="auto"/>
        <w:bottom w:val="none" w:sz="0" w:space="0" w:color="auto"/>
        <w:right w:val="none" w:sz="0" w:space="0" w:color="auto"/>
      </w:divBdr>
    </w:div>
    <w:div w:id="1814906376">
      <w:bodyDiv w:val="1"/>
      <w:marLeft w:val="0"/>
      <w:marRight w:val="0"/>
      <w:marTop w:val="0"/>
      <w:marBottom w:val="0"/>
      <w:divBdr>
        <w:top w:val="none" w:sz="0" w:space="0" w:color="auto"/>
        <w:left w:val="none" w:sz="0" w:space="0" w:color="auto"/>
        <w:bottom w:val="none" w:sz="0" w:space="0" w:color="auto"/>
        <w:right w:val="none" w:sz="0" w:space="0" w:color="auto"/>
      </w:divBdr>
    </w:div>
    <w:div w:id="1814985711">
      <w:bodyDiv w:val="1"/>
      <w:marLeft w:val="0"/>
      <w:marRight w:val="0"/>
      <w:marTop w:val="0"/>
      <w:marBottom w:val="0"/>
      <w:divBdr>
        <w:top w:val="none" w:sz="0" w:space="0" w:color="auto"/>
        <w:left w:val="none" w:sz="0" w:space="0" w:color="auto"/>
        <w:bottom w:val="none" w:sz="0" w:space="0" w:color="auto"/>
        <w:right w:val="none" w:sz="0" w:space="0" w:color="auto"/>
      </w:divBdr>
    </w:div>
    <w:div w:id="1815831740">
      <w:bodyDiv w:val="1"/>
      <w:marLeft w:val="0"/>
      <w:marRight w:val="0"/>
      <w:marTop w:val="0"/>
      <w:marBottom w:val="0"/>
      <w:divBdr>
        <w:top w:val="none" w:sz="0" w:space="0" w:color="auto"/>
        <w:left w:val="none" w:sz="0" w:space="0" w:color="auto"/>
        <w:bottom w:val="none" w:sz="0" w:space="0" w:color="auto"/>
        <w:right w:val="none" w:sz="0" w:space="0" w:color="auto"/>
      </w:divBdr>
    </w:div>
    <w:div w:id="1816099211">
      <w:bodyDiv w:val="1"/>
      <w:marLeft w:val="0"/>
      <w:marRight w:val="0"/>
      <w:marTop w:val="0"/>
      <w:marBottom w:val="0"/>
      <w:divBdr>
        <w:top w:val="none" w:sz="0" w:space="0" w:color="auto"/>
        <w:left w:val="none" w:sz="0" w:space="0" w:color="auto"/>
        <w:bottom w:val="none" w:sz="0" w:space="0" w:color="auto"/>
        <w:right w:val="none" w:sz="0" w:space="0" w:color="auto"/>
      </w:divBdr>
    </w:div>
    <w:div w:id="1816482000">
      <w:bodyDiv w:val="1"/>
      <w:marLeft w:val="0"/>
      <w:marRight w:val="0"/>
      <w:marTop w:val="0"/>
      <w:marBottom w:val="0"/>
      <w:divBdr>
        <w:top w:val="none" w:sz="0" w:space="0" w:color="auto"/>
        <w:left w:val="none" w:sz="0" w:space="0" w:color="auto"/>
        <w:bottom w:val="none" w:sz="0" w:space="0" w:color="auto"/>
        <w:right w:val="none" w:sz="0" w:space="0" w:color="auto"/>
      </w:divBdr>
    </w:div>
    <w:div w:id="1819300774">
      <w:bodyDiv w:val="1"/>
      <w:marLeft w:val="0"/>
      <w:marRight w:val="0"/>
      <w:marTop w:val="0"/>
      <w:marBottom w:val="0"/>
      <w:divBdr>
        <w:top w:val="none" w:sz="0" w:space="0" w:color="auto"/>
        <w:left w:val="none" w:sz="0" w:space="0" w:color="auto"/>
        <w:bottom w:val="none" w:sz="0" w:space="0" w:color="auto"/>
        <w:right w:val="none" w:sz="0" w:space="0" w:color="auto"/>
      </w:divBdr>
    </w:div>
    <w:div w:id="1824008991">
      <w:bodyDiv w:val="1"/>
      <w:marLeft w:val="0"/>
      <w:marRight w:val="0"/>
      <w:marTop w:val="0"/>
      <w:marBottom w:val="0"/>
      <w:divBdr>
        <w:top w:val="none" w:sz="0" w:space="0" w:color="auto"/>
        <w:left w:val="none" w:sz="0" w:space="0" w:color="auto"/>
        <w:bottom w:val="none" w:sz="0" w:space="0" w:color="auto"/>
        <w:right w:val="none" w:sz="0" w:space="0" w:color="auto"/>
      </w:divBdr>
    </w:div>
    <w:div w:id="1826051471">
      <w:bodyDiv w:val="1"/>
      <w:marLeft w:val="0"/>
      <w:marRight w:val="0"/>
      <w:marTop w:val="0"/>
      <w:marBottom w:val="0"/>
      <w:divBdr>
        <w:top w:val="none" w:sz="0" w:space="0" w:color="auto"/>
        <w:left w:val="none" w:sz="0" w:space="0" w:color="auto"/>
        <w:bottom w:val="none" w:sz="0" w:space="0" w:color="auto"/>
        <w:right w:val="none" w:sz="0" w:space="0" w:color="auto"/>
      </w:divBdr>
    </w:div>
    <w:div w:id="1827889836">
      <w:bodyDiv w:val="1"/>
      <w:marLeft w:val="0"/>
      <w:marRight w:val="0"/>
      <w:marTop w:val="0"/>
      <w:marBottom w:val="0"/>
      <w:divBdr>
        <w:top w:val="none" w:sz="0" w:space="0" w:color="auto"/>
        <w:left w:val="none" w:sz="0" w:space="0" w:color="auto"/>
        <w:bottom w:val="none" w:sz="0" w:space="0" w:color="auto"/>
        <w:right w:val="none" w:sz="0" w:space="0" w:color="auto"/>
      </w:divBdr>
    </w:div>
    <w:div w:id="1833064436">
      <w:bodyDiv w:val="1"/>
      <w:marLeft w:val="0"/>
      <w:marRight w:val="0"/>
      <w:marTop w:val="0"/>
      <w:marBottom w:val="0"/>
      <w:divBdr>
        <w:top w:val="none" w:sz="0" w:space="0" w:color="auto"/>
        <w:left w:val="none" w:sz="0" w:space="0" w:color="auto"/>
        <w:bottom w:val="none" w:sz="0" w:space="0" w:color="auto"/>
        <w:right w:val="none" w:sz="0" w:space="0" w:color="auto"/>
      </w:divBdr>
    </w:div>
    <w:div w:id="1835872920">
      <w:bodyDiv w:val="1"/>
      <w:marLeft w:val="0"/>
      <w:marRight w:val="0"/>
      <w:marTop w:val="0"/>
      <w:marBottom w:val="0"/>
      <w:divBdr>
        <w:top w:val="none" w:sz="0" w:space="0" w:color="auto"/>
        <w:left w:val="none" w:sz="0" w:space="0" w:color="auto"/>
        <w:bottom w:val="none" w:sz="0" w:space="0" w:color="auto"/>
        <w:right w:val="none" w:sz="0" w:space="0" w:color="auto"/>
      </w:divBdr>
    </w:div>
    <w:div w:id="1836803395">
      <w:bodyDiv w:val="1"/>
      <w:marLeft w:val="0"/>
      <w:marRight w:val="0"/>
      <w:marTop w:val="0"/>
      <w:marBottom w:val="0"/>
      <w:divBdr>
        <w:top w:val="none" w:sz="0" w:space="0" w:color="auto"/>
        <w:left w:val="none" w:sz="0" w:space="0" w:color="auto"/>
        <w:bottom w:val="none" w:sz="0" w:space="0" w:color="auto"/>
        <w:right w:val="none" w:sz="0" w:space="0" w:color="auto"/>
      </w:divBdr>
    </w:div>
    <w:div w:id="1844472334">
      <w:bodyDiv w:val="1"/>
      <w:marLeft w:val="0"/>
      <w:marRight w:val="0"/>
      <w:marTop w:val="0"/>
      <w:marBottom w:val="0"/>
      <w:divBdr>
        <w:top w:val="none" w:sz="0" w:space="0" w:color="auto"/>
        <w:left w:val="none" w:sz="0" w:space="0" w:color="auto"/>
        <w:bottom w:val="none" w:sz="0" w:space="0" w:color="auto"/>
        <w:right w:val="none" w:sz="0" w:space="0" w:color="auto"/>
      </w:divBdr>
    </w:div>
    <w:div w:id="1844543120">
      <w:bodyDiv w:val="1"/>
      <w:marLeft w:val="0"/>
      <w:marRight w:val="0"/>
      <w:marTop w:val="0"/>
      <w:marBottom w:val="0"/>
      <w:divBdr>
        <w:top w:val="none" w:sz="0" w:space="0" w:color="auto"/>
        <w:left w:val="none" w:sz="0" w:space="0" w:color="auto"/>
        <w:bottom w:val="none" w:sz="0" w:space="0" w:color="auto"/>
        <w:right w:val="none" w:sz="0" w:space="0" w:color="auto"/>
      </w:divBdr>
    </w:div>
    <w:div w:id="1846049544">
      <w:bodyDiv w:val="1"/>
      <w:marLeft w:val="0"/>
      <w:marRight w:val="0"/>
      <w:marTop w:val="0"/>
      <w:marBottom w:val="0"/>
      <w:divBdr>
        <w:top w:val="none" w:sz="0" w:space="0" w:color="auto"/>
        <w:left w:val="none" w:sz="0" w:space="0" w:color="auto"/>
        <w:bottom w:val="none" w:sz="0" w:space="0" w:color="auto"/>
        <w:right w:val="none" w:sz="0" w:space="0" w:color="auto"/>
      </w:divBdr>
    </w:div>
    <w:div w:id="1848054256">
      <w:bodyDiv w:val="1"/>
      <w:marLeft w:val="0"/>
      <w:marRight w:val="0"/>
      <w:marTop w:val="0"/>
      <w:marBottom w:val="0"/>
      <w:divBdr>
        <w:top w:val="none" w:sz="0" w:space="0" w:color="auto"/>
        <w:left w:val="none" w:sz="0" w:space="0" w:color="auto"/>
        <w:bottom w:val="none" w:sz="0" w:space="0" w:color="auto"/>
        <w:right w:val="none" w:sz="0" w:space="0" w:color="auto"/>
      </w:divBdr>
      <w:divsChild>
        <w:div w:id="887766824">
          <w:marLeft w:val="0"/>
          <w:marRight w:val="0"/>
          <w:marTop w:val="0"/>
          <w:marBottom w:val="0"/>
          <w:divBdr>
            <w:top w:val="none" w:sz="0" w:space="0" w:color="auto"/>
            <w:left w:val="none" w:sz="0" w:space="0" w:color="auto"/>
            <w:bottom w:val="none" w:sz="0" w:space="0" w:color="auto"/>
            <w:right w:val="none" w:sz="0" w:space="0" w:color="auto"/>
          </w:divBdr>
          <w:divsChild>
            <w:div w:id="1189760664">
              <w:marLeft w:val="0"/>
              <w:marRight w:val="0"/>
              <w:marTop w:val="0"/>
              <w:marBottom w:val="0"/>
              <w:divBdr>
                <w:top w:val="none" w:sz="0" w:space="0" w:color="auto"/>
                <w:left w:val="none" w:sz="0" w:space="0" w:color="auto"/>
                <w:bottom w:val="none" w:sz="0" w:space="0" w:color="auto"/>
                <w:right w:val="none" w:sz="0" w:space="0" w:color="auto"/>
              </w:divBdr>
              <w:divsChild>
                <w:div w:id="1841850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0557011">
      <w:bodyDiv w:val="1"/>
      <w:marLeft w:val="0"/>
      <w:marRight w:val="0"/>
      <w:marTop w:val="0"/>
      <w:marBottom w:val="0"/>
      <w:divBdr>
        <w:top w:val="none" w:sz="0" w:space="0" w:color="auto"/>
        <w:left w:val="none" w:sz="0" w:space="0" w:color="auto"/>
        <w:bottom w:val="none" w:sz="0" w:space="0" w:color="auto"/>
        <w:right w:val="none" w:sz="0" w:space="0" w:color="auto"/>
      </w:divBdr>
    </w:div>
    <w:div w:id="1852142444">
      <w:bodyDiv w:val="1"/>
      <w:marLeft w:val="0"/>
      <w:marRight w:val="0"/>
      <w:marTop w:val="0"/>
      <w:marBottom w:val="0"/>
      <w:divBdr>
        <w:top w:val="none" w:sz="0" w:space="0" w:color="auto"/>
        <w:left w:val="none" w:sz="0" w:space="0" w:color="auto"/>
        <w:bottom w:val="none" w:sz="0" w:space="0" w:color="auto"/>
        <w:right w:val="none" w:sz="0" w:space="0" w:color="auto"/>
      </w:divBdr>
    </w:div>
    <w:div w:id="1862086696">
      <w:bodyDiv w:val="1"/>
      <w:marLeft w:val="0"/>
      <w:marRight w:val="0"/>
      <w:marTop w:val="0"/>
      <w:marBottom w:val="0"/>
      <w:divBdr>
        <w:top w:val="none" w:sz="0" w:space="0" w:color="auto"/>
        <w:left w:val="none" w:sz="0" w:space="0" w:color="auto"/>
        <w:bottom w:val="none" w:sz="0" w:space="0" w:color="auto"/>
        <w:right w:val="none" w:sz="0" w:space="0" w:color="auto"/>
      </w:divBdr>
    </w:div>
    <w:div w:id="1868063985">
      <w:bodyDiv w:val="1"/>
      <w:marLeft w:val="0"/>
      <w:marRight w:val="0"/>
      <w:marTop w:val="0"/>
      <w:marBottom w:val="0"/>
      <w:divBdr>
        <w:top w:val="none" w:sz="0" w:space="0" w:color="auto"/>
        <w:left w:val="none" w:sz="0" w:space="0" w:color="auto"/>
        <w:bottom w:val="none" w:sz="0" w:space="0" w:color="auto"/>
        <w:right w:val="none" w:sz="0" w:space="0" w:color="auto"/>
      </w:divBdr>
    </w:div>
    <w:div w:id="1868643998">
      <w:bodyDiv w:val="1"/>
      <w:marLeft w:val="0"/>
      <w:marRight w:val="0"/>
      <w:marTop w:val="0"/>
      <w:marBottom w:val="0"/>
      <w:divBdr>
        <w:top w:val="none" w:sz="0" w:space="0" w:color="auto"/>
        <w:left w:val="none" w:sz="0" w:space="0" w:color="auto"/>
        <w:bottom w:val="none" w:sz="0" w:space="0" w:color="auto"/>
        <w:right w:val="none" w:sz="0" w:space="0" w:color="auto"/>
      </w:divBdr>
    </w:div>
    <w:div w:id="1869097702">
      <w:bodyDiv w:val="1"/>
      <w:marLeft w:val="0"/>
      <w:marRight w:val="0"/>
      <w:marTop w:val="0"/>
      <w:marBottom w:val="0"/>
      <w:divBdr>
        <w:top w:val="none" w:sz="0" w:space="0" w:color="auto"/>
        <w:left w:val="none" w:sz="0" w:space="0" w:color="auto"/>
        <w:bottom w:val="none" w:sz="0" w:space="0" w:color="auto"/>
        <w:right w:val="none" w:sz="0" w:space="0" w:color="auto"/>
      </w:divBdr>
    </w:div>
    <w:div w:id="1869492370">
      <w:bodyDiv w:val="1"/>
      <w:marLeft w:val="0"/>
      <w:marRight w:val="0"/>
      <w:marTop w:val="0"/>
      <w:marBottom w:val="0"/>
      <w:divBdr>
        <w:top w:val="none" w:sz="0" w:space="0" w:color="auto"/>
        <w:left w:val="none" w:sz="0" w:space="0" w:color="auto"/>
        <w:bottom w:val="none" w:sz="0" w:space="0" w:color="auto"/>
        <w:right w:val="none" w:sz="0" w:space="0" w:color="auto"/>
      </w:divBdr>
    </w:div>
    <w:div w:id="1870144542">
      <w:bodyDiv w:val="1"/>
      <w:marLeft w:val="0"/>
      <w:marRight w:val="0"/>
      <w:marTop w:val="0"/>
      <w:marBottom w:val="0"/>
      <w:divBdr>
        <w:top w:val="none" w:sz="0" w:space="0" w:color="auto"/>
        <w:left w:val="none" w:sz="0" w:space="0" w:color="auto"/>
        <w:bottom w:val="none" w:sz="0" w:space="0" w:color="auto"/>
        <w:right w:val="none" w:sz="0" w:space="0" w:color="auto"/>
      </w:divBdr>
    </w:div>
    <w:div w:id="1874952030">
      <w:bodyDiv w:val="1"/>
      <w:marLeft w:val="0"/>
      <w:marRight w:val="0"/>
      <w:marTop w:val="0"/>
      <w:marBottom w:val="0"/>
      <w:divBdr>
        <w:top w:val="none" w:sz="0" w:space="0" w:color="auto"/>
        <w:left w:val="none" w:sz="0" w:space="0" w:color="auto"/>
        <w:bottom w:val="none" w:sz="0" w:space="0" w:color="auto"/>
        <w:right w:val="none" w:sz="0" w:space="0" w:color="auto"/>
      </w:divBdr>
    </w:div>
    <w:div w:id="1875147361">
      <w:bodyDiv w:val="1"/>
      <w:marLeft w:val="0"/>
      <w:marRight w:val="0"/>
      <w:marTop w:val="0"/>
      <w:marBottom w:val="0"/>
      <w:divBdr>
        <w:top w:val="none" w:sz="0" w:space="0" w:color="auto"/>
        <w:left w:val="none" w:sz="0" w:space="0" w:color="auto"/>
        <w:bottom w:val="none" w:sz="0" w:space="0" w:color="auto"/>
        <w:right w:val="none" w:sz="0" w:space="0" w:color="auto"/>
      </w:divBdr>
    </w:div>
    <w:div w:id="1876186272">
      <w:bodyDiv w:val="1"/>
      <w:marLeft w:val="0"/>
      <w:marRight w:val="0"/>
      <w:marTop w:val="0"/>
      <w:marBottom w:val="0"/>
      <w:divBdr>
        <w:top w:val="none" w:sz="0" w:space="0" w:color="auto"/>
        <w:left w:val="none" w:sz="0" w:space="0" w:color="auto"/>
        <w:bottom w:val="none" w:sz="0" w:space="0" w:color="auto"/>
        <w:right w:val="none" w:sz="0" w:space="0" w:color="auto"/>
      </w:divBdr>
    </w:div>
    <w:div w:id="1876504289">
      <w:bodyDiv w:val="1"/>
      <w:marLeft w:val="0"/>
      <w:marRight w:val="0"/>
      <w:marTop w:val="0"/>
      <w:marBottom w:val="0"/>
      <w:divBdr>
        <w:top w:val="none" w:sz="0" w:space="0" w:color="auto"/>
        <w:left w:val="none" w:sz="0" w:space="0" w:color="auto"/>
        <w:bottom w:val="none" w:sz="0" w:space="0" w:color="auto"/>
        <w:right w:val="none" w:sz="0" w:space="0" w:color="auto"/>
      </w:divBdr>
    </w:div>
    <w:div w:id="1881091742">
      <w:bodyDiv w:val="1"/>
      <w:marLeft w:val="0"/>
      <w:marRight w:val="0"/>
      <w:marTop w:val="0"/>
      <w:marBottom w:val="0"/>
      <w:divBdr>
        <w:top w:val="none" w:sz="0" w:space="0" w:color="auto"/>
        <w:left w:val="none" w:sz="0" w:space="0" w:color="auto"/>
        <w:bottom w:val="none" w:sz="0" w:space="0" w:color="auto"/>
        <w:right w:val="none" w:sz="0" w:space="0" w:color="auto"/>
      </w:divBdr>
    </w:div>
    <w:div w:id="1882475119">
      <w:bodyDiv w:val="1"/>
      <w:marLeft w:val="0"/>
      <w:marRight w:val="0"/>
      <w:marTop w:val="0"/>
      <w:marBottom w:val="0"/>
      <w:divBdr>
        <w:top w:val="none" w:sz="0" w:space="0" w:color="auto"/>
        <w:left w:val="none" w:sz="0" w:space="0" w:color="auto"/>
        <w:bottom w:val="none" w:sz="0" w:space="0" w:color="auto"/>
        <w:right w:val="none" w:sz="0" w:space="0" w:color="auto"/>
      </w:divBdr>
    </w:div>
    <w:div w:id="1884901808">
      <w:bodyDiv w:val="1"/>
      <w:marLeft w:val="0"/>
      <w:marRight w:val="0"/>
      <w:marTop w:val="0"/>
      <w:marBottom w:val="0"/>
      <w:divBdr>
        <w:top w:val="none" w:sz="0" w:space="0" w:color="auto"/>
        <w:left w:val="none" w:sz="0" w:space="0" w:color="auto"/>
        <w:bottom w:val="none" w:sz="0" w:space="0" w:color="auto"/>
        <w:right w:val="none" w:sz="0" w:space="0" w:color="auto"/>
      </w:divBdr>
    </w:div>
    <w:div w:id="1890144965">
      <w:bodyDiv w:val="1"/>
      <w:marLeft w:val="0"/>
      <w:marRight w:val="0"/>
      <w:marTop w:val="0"/>
      <w:marBottom w:val="0"/>
      <w:divBdr>
        <w:top w:val="none" w:sz="0" w:space="0" w:color="auto"/>
        <w:left w:val="none" w:sz="0" w:space="0" w:color="auto"/>
        <w:bottom w:val="none" w:sz="0" w:space="0" w:color="auto"/>
        <w:right w:val="none" w:sz="0" w:space="0" w:color="auto"/>
      </w:divBdr>
    </w:div>
    <w:div w:id="1894536060">
      <w:bodyDiv w:val="1"/>
      <w:marLeft w:val="0"/>
      <w:marRight w:val="0"/>
      <w:marTop w:val="0"/>
      <w:marBottom w:val="0"/>
      <w:divBdr>
        <w:top w:val="none" w:sz="0" w:space="0" w:color="auto"/>
        <w:left w:val="none" w:sz="0" w:space="0" w:color="auto"/>
        <w:bottom w:val="none" w:sz="0" w:space="0" w:color="auto"/>
        <w:right w:val="none" w:sz="0" w:space="0" w:color="auto"/>
      </w:divBdr>
    </w:div>
    <w:div w:id="1898583672">
      <w:bodyDiv w:val="1"/>
      <w:marLeft w:val="0"/>
      <w:marRight w:val="0"/>
      <w:marTop w:val="0"/>
      <w:marBottom w:val="0"/>
      <w:divBdr>
        <w:top w:val="none" w:sz="0" w:space="0" w:color="auto"/>
        <w:left w:val="none" w:sz="0" w:space="0" w:color="auto"/>
        <w:bottom w:val="none" w:sz="0" w:space="0" w:color="auto"/>
        <w:right w:val="none" w:sz="0" w:space="0" w:color="auto"/>
      </w:divBdr>
    </w:div>
    <w:div w:id="1898782123">
      <w:bodyDiv w:val="1"/>
      <w:marLeft w:val="0"/>
      <w:marRight w:val="0"/>
      <w:marTop w:val="0"/>
      <w:marBottom w:val="0"/>
      <w:divBdr>
        <w:top w:val="none" w:sz="0" w:space="0" w:color="auto"/>
        <w:left w:val="none" w:sz="0" w:space="0" w:color="auto"/>
        <w:bottom w:val="none" w:sz="0" w:space="0" w:color="auto"/>
        <w:right w:val="none" w:sz="0" w:space="0" w:color="auto"/>
      </w:divBdr>
    </w:div>
    <w:div w:id="1901164277">
      <w:bodyDiv w:val="1"/>
      <w:marLeft w:val="0"/>
      <w:marRight w:val="0"/>
      <w:marTop w:val="0"/>
      <w:marBottom w:val="0"/>
      <w:divBdr>
        <w:top w:val="none" w:sz="0" w:space="0" w:color="auto"/>
        <w:left w:val="none" w:sz="0" w:space="0" w:color="auto"/>
        <w:bottom w:val="none" w:sz="0" w:space="0" w:color="auto"/>
        <w:right w:val="none" w:sz="0" w:space="0" w:color="auto"/>
      </w:divBdr>
    </w:div>
    <w:div w:id="1906525558">
      <w:bodyDiv w:val="1"/>
      <w:marLeft w:val="0"/>
      <w:marRight w:val="0"/>
      <w:marTop w:val="0"/>
      <w:marBottom w:val="0"/>
      <w:divBdr>
        <w:top w:val="none" w:sz="0" w:space="0" w:color="auto"/>
        <w:left w:val="none" w:sz="0" w:space="0" w:color="auto"/>
        <w:bottom w:val="none" w:sz="0" w:space="0" w:color="auto"/>
        <w:right w:val="none" w:sz="0" w:space="0" w:color="auto"/>
      </w:divBdr>
    </w:div>
    <w:div w:id="1907297669">
      <w:bodyDiv w:val="1"/>
      <w:marLeft w:val="0"/>
      <w:marRight w:val="0"/>
      <w:marTop w:val="0"/>
      <w:marBottom w:val="0"/>
      <w:divBdr>
        <w:top w:val="none" w:sz="0" w:space="0" w:color="auto"/>
        <w:left w:val="none" w:sz="0" w:space="0" w:color="auto"/>
        <w:bottom w:val="none" w:sz="0" w:space="0" w:color="auto"/>
        <w:right w:val="none" w:sz="0" w:space="0" w:color="auto"/>
      </w:divBdr>
    </w:div>
    <w:div w:id="1923682574">
      <w:bodyDiv w:val="1"/>
      <w:marLeft w:val="0"/>
      <w:marRight w:val="0"/>
      <w:marTop w:val="0"/>
      <w:marBottom w:val="0"/>
      <w:divBdr>
        <w:top w:val="none" w:sz="0" w:space="0" w:color="auto"/>
        <w:left w:val="none" w:sz="0" w:space="0" w:color="auto"/>
        <w:bottom w:val="none" w:sz="0" w:space="0" w:color="auto"/>
        <w:right w:val="none" w:sz="0" w:space="0" w:color="auto"/>
      </w:divBdr>
    </w:div>
    <w:div w:id="1923875360">
      <w:bodyDiv w:val="1"/>
      <w:marLeft w:val="0"/>
      <w:marRight w:val="0"/>
      <w:marTop w:val="0"/>
      <w:marBottom w:val="0"/>
      <w:divBdr>
        <w:top w:val="none" w:sz="0" w:space="0" w:color="auto"/>
        <w:left w:val="none" w:sz="0" w:space="0" w:color="auto"/>
        <w:bottom w:val="none" w:sz="0" w:space="0" w:color="auto"/>
        <w:right w:val="none" w:sz="0" w:space="0" w:color="auto"/>
      </w:divBdr>
    </w:div>
    <w:div w:id="1924148516">
      <w:bodyDiv w:val="1"/>
      <w:marLeft w:val="0"/>
      <w:marRight w:val="0"/>
      <w:marTop w:val="0"/>
      <w:marBottom w:val="0"/>
      <w:divBdr>
        <w:top w:val="none" w:sz="0" w:space="0" w:color="auto"/>
        <w:left w:val="none" w:sz="0" w:space="0" w:color="auto"/>
        <w:bottom w:val="none" w:sz="0" w:space="0" w:color="auto"/>
        <w:right w:val="none" w:sz="0" w:space="0" w:color="auto"/>
      </w:divBdr>
    </w:div>
    <w:div w:id="1925261818">
      <w:bodyDiv w:val="1"/>
      <w:marLeft w:val="0"/>
      <w:marRight w:val="0"/>
      <w:marTop w:val="0"/>
      <w:marBottom w:val="0"/>
      <w:divBdr>
        <w:top w:val="none" w:sz="0" w:space="0" w:color="auto"/>
        <w:left w:val="none" w:sz="0" w:space="0" w:color="auto"/>
        <w:bottom w:val="none" w:sz="0" w:space="0" w:color="auto"/>
        <w:right w:val="none" w:sz="0" w:space="0" w:color="auto"/>
      </w:divBdr>
    </w:div>
    <w:div w:id="1930693914">
      <w:bodyDiv w:val="1"/>
      <w:marLeft w:val="0"/>
      <w:marRight w:val="0"/>
      <w:marTop w:val="0"/>
      <w:marBottom w:val="0"/>
      <w:divBdr>
        <w:top w:val="none" w:sz="0" w:space="0" w:color="auto"/>
        <w:left w:val="none" w:sz="0" w:space="0" w:color="auto"/>
        <w:bottom w:val="none" w:sz="0" w:space="0" w:color="auto"/>
        <w:right w:val="none" w:sz="0" w:space="0" w:color="auto"/>
      </w:divBdr>
    </w:div>
    <w:div w:id="1947157212">
      <w:bodyDiv w:val="1"/>
      <w:marLeft w:val="0"/>
      <w:marRight w:val="0"/>
      <w:marTop w:val="0"/>
      <w:marBottom w:val="0"/>
      <w:divBdr>
        <w:top w:val="none" w:sz="0" w:space="0" w:color="auto"/>
        <w:left w:val="none" w:sz="0" w:space="0" w:color="auto"/>
        <w:bottom w:val="none" w:sz="0" w:space="0" w:color="auto"/>
        <w:right w:val="none" w:sz="0" w:space="0" w:color="auto"/>
      </w:divBdr>
    </w:div>
    <w:div w:id="1947885580">
      <w:bodyDiv w:val="1"/>
      <w:marLeft w:val="0"/>
      <w:marRight w:val="0"/>
      <w:marTop w:val="0"/>
      <w:marBottom w:val="0"/>
      <w:divBdr>
        <w:top w:val="none" w:sz="0" w:space="0" w:color="auto"/>
        <w:left w:val="none" w:sz="0" w:space="0" w:color="auto"/>
        <w:bottom w:val="none" w:sz="0" w:space="0" w:color="auto"/>
        <w:right w:val="none" w:sz="0" w:space="0" w:color="auto"/>
      </w:divBdr>
    </w:div>
    <w:div w:id="1948536416">
      <w:bodyDiv w:val="1"/>
      <w:marLeft w:val="0"/>
      <w:marRight w:val="0"/>
      <w:marTop w:val="0"/>
      <w:marBottom w:val="0"/>
      <w:divBdr>
        <w:top w:val="none" w:sz="0" w:space="0" w:color="auto"/>
        <w:left w:val="none" w:sz="0" w:space="0" w:color="auto"/>
        <w:bottom w:val="none" w:sz="0" w:space="0" w:color="auto"/>
        <w:right w:val="none" w:sz="0" w:space="0" w:color="auto"/>
      </w:divBdr>
    </w:div>
    <w:div w:id="1949045942">
      <w:bodyDiv w:val="1"/>
      <w:marLeft w:val="0"/>
      <w:marRight w:val="0"/>
      <w:marTop w:val="0"/>
      <w:marBottom w:val="0"/>
      <w:divBdr>
        <w:top w:val="none" w:sz="0" w:space="0" w:color="auto"/>
        <w:left w:val="none" w:sz="0" w:space="0" w:color="auto"/>
        <w:bottom w:val="none" w:sz="0" w:space="0" w:color="auto"/>
        <w:right w:val="none" w:sz="0" w:space="0" w:color="auto"/>
      </w:divBdr>
    </w:div>
    <w:div w:id="1951543219">
      <w:bodyDiv w:val="1"/>
      <w:marLeft w:val="0"/>
      <w:marRight w:val="0"/>
      <w:marTop w:val="0"/>
      <w:marBottom w:val="0"/>
      <w:divBdr>
        <w:top w:val="none" w:sz="0" w:space="0" w:color="auto"/>
        <w:left w:val="none" w:sz="0" w:space="0" w:color="auto"/>
        <w:bottom w:val="none" w:sz="0" w:space="0" w:color="auto"/>
        <w:right w:val="none" w:sz="0" w:space="0" w:color="auto"/>
      </w:divBdr>
    </w:div>
    <w:div w:id="1954239766">
      <w:bodyDiv w:val="1"/>
      <w:marLeft w:val="0"/>
      <w:marRight w:val="0"/>
      <w:marTop w:val="0"/>
      <w:marBottom w:val="0"/>
      <w:divBdr>
        <w:top w:val="none" w:sz="0" w:space="0" w:color="auto"/>
        <w:left w:val="none" w:sz="0" w:space="0" w:color="auto"/>
        <w:bottom w:val="none" w:sz="0" w:space="0" w:color="auto"/>
        <w:right w:val="none" w:sz="0" w:space="0" w:color="auto"/>
      </w:divBdr>
    </w:div>
    <w:div w:id="1954551584">
      <w:bodyDiv w:val="1"/>
      <w:marLeft w:val="0"/>
      <w:marRight w:val="0"/>
      <w:marTop w:val="0"/>
      <w:marBottom w:val="0"/>
      <w:divBdr>
        <w:top w:val="none" w:sz="0" w:space="0" w:color="auto"/>
        <w:left w:val="none" w:sz="0" w:space="0" w:color="auto"/>
        <w:bottom w:val="none" w:sz="0" w:space="0" w:color="auto"/>
        <w:right w:val="none" w:sz="0" w:space="0" w:color="auto"/>
      </w:divBdr>
    </w:div>
    <w:div w:id="1955095822">
      <w:bodyDiv w:val="1"/>
      <w:marLeft w:val="0"/>
      <w:marRight w:val="0"/>
      <w:marTop w:val="0"/>
      <w:marBottom w:val="0"/>
      <w:divBdr>
        <w:top w:val="none" w:sz="0" w:space="0" w:color="auto"/>
        <w:left w:val="none" w:sz="0" w:space="0" w:color="auto"/>
        <w:bottom w:val="none" w:sz="0" w:space="0" w:color="auto"/>
        <w:right w:val="none" w:sz="0" w:space="0" w:color="auto"/>
      </w:divBdr>
    </w:div>
    <w:div w:id="1960600421">
      <w:bodyDiv w:val="1"/>
      <w:marLeft w:val="0"/>
      <w:marRight w:val="0"/>
      <w:marTop w:val="0"/>
      <w:marBottom w:val="0"/>
      <w:divBdr>
        <w:top w:val="none" w:sz="0" w:space="0" w:color="auto"/>
        <w:left w:val="none" w:sz="0" w:space="0" w:color="auto"/>
        <w:bottom w:val="none" w:sz="0" w:space="0" w:color="auto"/>
        <w:right w:val="none" w:sz="0" w:space="0" w:color="auto"/>
      </w:divBdr>
    </w:div>
    <w:div w:id="1964919346">
      <w:bodyDiv w:val="1"/>
      <w:marLeft w:val="0"/>
      <w:marRight w:val="0"/>
      <w:marTop w:val="0"/>
      <w:marBottom w:val="0"/>
      <w:divBdr>
        <w:top w:val="none" w:sz="0" w:space="0" w:color="auto"/>
        <w:left w:val="none" w:sz="0" w:space="0" w:color="auto"/>
        <w:bottom w:val="none" w:sz="0" w:space="0" w:color="auto"/>
        <w:right w:val="none" w:sz="0" w:space="0" w:color="auto"/>
      </w:divBdr>
    </w:div>
    <w:div w:id="1965230016">
      <w:bodyDiv w:val="1"/>
      <w:marLeft w:val="0"/>
      <w:marRight w:val="0"/>
      <w:marTop w:val="0"/>
      <w:marBottom w:val="0"/>
      <w:divBdr>
        <w:top w:val="none" w:sz="0" w:space="0" w:color="auto"/>
        <w:left w:val="none" w:sz="0" w:space="0" w:color="auto"/>
        <w:bottom w:val="none" w:sz="0" w:space="0" w:color="auto"/>
        <w:right w:val="none" w:sz="0" w:space="0" w:color="auto"/>
      </w:divBdr>
    </w:div>
    <w:div w:id="1965690202">
      <w:bodyDiv w:val="1"/>
      <w:marLeft w:val="0"/>
      <w:marRight w:val="0"/>
      <w:marTop w:val="0"/>
      <w:marBottom w:val="0"/>
      <w:divBdr>
        <w:top w:val="none" w:sz="0" w:space="0" w:color="auto"/>
        <w:left w:val="none" w:sz="0" w:space="0" w:color="auto"/>
        <w:bottom w:val="none" w:sz="0" w:space="0" w:color="auto"/>
        <w:right w:val="none" w:sz="0" w:space="0" w:color="auto"/>
      </w:divBdr>
    </w:div>
    <w:div w:id="1966156916">
      <w:bodyDiv w:val="1"/>
      <w:marLeft w:val="0"/>
      <w:marRight w:val="0"/>
      <w:marTop w:val="0"/>
      <w:marBottom w:val="0"/>
      <w:divBdr>
        <w:top w:val="none" w:sz="0" w:space="0" w:color="auto"/>
        <w:left w:val="none" w:sz="0" w:space="0" w:color="auto"/>
        <w:bottom w:val="none" w:sz="0" w:space="0" w:color="auto"/>
        <w:right w:val="none" w:sz="0" w:space="0" w:color="auto"/>
      </w:divBdr>
    </w:div>
    <w:div w:id="1968657845">
      <w:bodyDiv w:val="1"/>
      <w:marLeft w:val="0"/>
      <w:marRight w:val="0"/>
      <w:marTop w:val="0"/>
      <w:marBottom w:val="0"/>
      <w:divBdr>
        <w:top w:val="none" w:sz="0" w:space="0" w:color="auto"/>
        <w:left w:val="none" w:sz="0" w:space="0" w:color="auto"/>
        <w:bottom w:val="none" w:sz="0" w:space="0" w:color="auto"/>
        <w:right w:val="none" w:sz="0" w:space="0" w:color="auto"/>
      </w:divBdr>
    </w:div>
    <w:div w:id="1968853935">
      <w:bodyDiv w:val="1"/>
      <w:marLeft w:val="0"/>
      <w:marRight w:val="0"/>
      <w:marTop w:val="0"/>
      <w:marBottom w:val="0"/>
      <w:divBdr>
        <w:top w:val="none" w:sz="0" w:space="0" w:color="auto"/>
        <w:left w:val="none" w:sz="0" w:space="0" w:color="auto"/>
        <w:bottom w:val="none" w:sz="0" w:space="0" w:color="auto"/>
        <w:right w:val="none" w:sz="0" w:space="0" w:color="auto"/>
      </w:divBdr>
    </w:div>
    <w:div w:id="1972510873">
      <w:bodyDiv w:val="1"/>
      <w:marLeft w:val="0"/>
      <w:marRight w:val="0"/>
      <w:marTop w:val="0"/>
      <w:marBottom w:val="0"/>
      <w:divBdr>
        <w:top w:val="none" w:sz="0" w:space="0" w:color="auto"/>
        <w:left w:val="none" w:sz="0" w:space="0" w:color="auto"/>
        <w:bottom w:val="none" w:sz="0" w:space="0" w:color="auto"/>
        <w:right w:val="none" w:sz="0" w:space="0" w:color="auto"/>
      </w:divBdr>
    </w:div>
    <w:div w:id="1980768083">
      <w:bodyDiv w:val="1"/>
      <w:marLeft w:val="0"/>
      <w:marRight w:val="0"/>
      <w:marTop w:val="0"/>
      <w:marBottom w:val="0"/>
      <w:divBdr>
        <w:top w:val="none" w:sz="0" w:space="0" w:color="auto"/>
        <w:left w:val="none" w:sz="0" w:space="0" w:color="auto"/>
        <w:bottom w:val="none" w:sz="0" w:space="0" w:color="auto"/>
        <w:right w:val="none" w:sz="0" w:space="0" w:color="auto"/>
      </w:divBdr>
    </w:div>
    <w:div w:id="1980960970">
      <w:bodyDiv w:val="1"/>
      <w:marLeft w:val="0"/>
      <w:marRight w:val="0"/>
      <w:marTop w:val="0"/>
      <w:marBottom w:val="0"/>
      <w:divBdr>
        <w:top w:val="none" w:sz="0" w:space="0" w:color="auto"/>
        <w:left w:val="none" w:sz="0" w:space="0" w:color="auto"/>
        <w:bottom w:val="none" w:sz="0" w:space="0" w:color="auto"/>
        <w:right w:val="none" w:sz="0" w:space="0" w:color="auto"/>
      </w:divBdr>
    </w:div>
    <w:div w:id="1981108817">
      <w:bodyDiv w:val="1"/>
      <w:marLeft w:val="0"/>
      <w:marRight w:val="0"/>
      <w:marTop w:val="0"/>
      <w:marBottom w:val="0"/>
      <w:divBdr>
        <w:top w:val="none" w:sz="0" w:space="0" w:color="auto"/>
        <w:left w:val="none" w:sz="0" w:space="0" w:color="auto"/>
        <w:bottom w:val="none" w:sz="0" w:space="0" w:color="auto"/>
        <w:right w:val="none" w:sz="0" w:space="0" w:color="auto"/>
      </w:divBdr>
    </w:div>
    <w:div w:id="1981154958">
      <w:bodyDiv w:val="1"/>
      <w:marLeft w:val="0"/>
      <w:marRight w:val="0"/>
      <w:marTop w:val="0"/>
      <w:marBottom w:val="0"/>
      <w:divBdr>
        <w:top w:val="none" w:sz="0" w:space="0" w:color="auto"/>
        <w:left w:val="none" w:sz="0" w:space="0" w:color="auto"/>
        <w:bottom w:val="none" w:sz="0" w:space="0" w:color="auto"/>
        <w:right w:val="none" w:sz="0" w:space="0" w:color="auto"/>
      </w:divBdr>
    </w:div>
    <w:div w:id="1983072548">
      <w:bodyDiv w:val="1"/>
      <w:marLeft w:val="0"/>
      <w:marRight w:val="0"/>
      <w:marTop w:val="0"/>
      <w:marBottom w:val="0"/>
      <w:divBdr>
        <w:top w:val="none" w:sz="0" w:space="0" w:color="auto"/>
        <w:left w:val="none" w:sz="0" w:space="0" w:color="auto"/>
        <w:bottom w:val="none" w:sz="0" w:space="0" w:color="auto"/>
        <w:right w:val="none" w:sz="0" w:space="0" w:color="auto"/>
      </w:divBdr>
    </w:div>
    <w:div w:id="1984582521">
      <w:bodyDiv w:val="1"/>
      <w:marLeft w:val="0"/>
      <w:marRight w:val="0"/>
      <w:marTop w:val="0"/>
      <w:marBottom w:val="0"/>
      <w:divBdr>
        <w:top w:val="none" w:sz="0" w:space="0" w:color="auto"/>
        <w:left w:val="none" w:sz="0" w:space="0" w:color="auto"/>
        <w:bottom w:val="none" w:sz="0" w:space="0" w:color="auto"/>
        <w:right w:val="none" w:sz="0" w:space="0" w:color="auto"/>
      </w:divBdr>
    </w:div>
    <w:div w:id="1985499803">
      <w:bodyDiv w:val="1"/>
      <w:marLeft w:val="0"/>
      <w:marRight w:val="0"/>
      <w:marTop w:val="0"/>
      <w:marBottom w:val="0"/>
      <w:divBdr>
        <w:top w:val="none" w:sz="0" w:space="0" w:color="auto"/>
        <w:left w:val="none" w:sz="0" w:space="0" w:color="auto"/>
        <w:bottom w:val="none" w:sz="0" w:space="0" w:color="auto"/>
        <w:right w:val="none" w:sz="0" w:space="0" w:color="auto"/>
      </w:divBdr>
    </w:div>
    <w:div w:id="1987280458">
      <w:bodyDiv w:val="1"/>
      <w:marLeft w:val="0"/>
      <w:marRight w:val="0"/>
      <w:marTop w:val="0"/>
      <w:marBottom w:val="0"/>
      <w:divBdr>
        <w:top w:val="none" w:sz="0" w:space="0" w:color="auto"/>
        <w:left w:val="none" w:sz="0" w:space="0" w:color="auto"/>
        <w:bottom w:val="none" w:sz="0" w:space="0" w:color="auto"/>
        <w:right w:val="none" w:sz="0" w:space="0" w:color="auto"/>
      </w:divBdr>
    </w:div>
    <w:div w:id="1988781043">
      <w:bodyDiv w:val="1"/>
      <w:marLeft w:val="0"/>
      <w:marRight w:val="0"/>
      <w:marTop w:val="0"/>
      <w:marBottom w:val="0"/>
      <w:divBdr>
        <w:top w:val="none" w:sz="0" w:space="0" w:color="auto"/>
        <w:left w:val="none" w:sz="0" w:space="0" w:color="auto"/>
        <w:bottom w:val="none" w:sz="0" w:space="0" w:color="auto"/>
        <w:right w:val="none" w:sz="0" w:space="0" w:color="auto"/>
      </w:divBdr>
    </w:div>
    <w:div w:id="1989631592">
      <w:bodyDiv w:val="1"/>
      <w:marLeft w:val="0"/>
      <w:marRight w:val="0"/>
      <w:marTop w:val="0"/>
      <w:marBottom w:val="0"/>
      <w:divBdr>
        <w:top w:val="none" w:sz="0" w:space="0" w:color="auto"/>
        <w:left w:val="none" w:sz="0" w:space="0" w:color="auto"/>
        <w:bottom w:val="none" w:sz="0" w:space="0" w:color="auto"/>
        <w:right w:val="none" w:sz="0" w:space="0" w:color="auto"/>
      </w:divBdr>
    </w:div>
    <w:div w:id="1992051641">
      <w:bodyDiv w:val="1"/>
      <w:marLeft w:val="0"/>
      <w:marRight w:val="0"/>
      <w:marTop w:val="0"/>
      <w:marBottom w:val="0"/>
      <w:divBdr>
        <w:top w:val="none" w:sz="0" w:space="0" w:color="auto"/>
        <w:left w:val="none" w:sz="0" w:space="0" w:color="auto"/>
        <w:bottom w:val="none" w:sz="0" w:space="0" w:color="auto"/>
        <w:right w:val="none" w:sz="0" w:space="0" w:color="auto"/>
      </w:divBdr>
    </w:div>
    <w:div w:id="1993945283">
      <w:bodyDiv w:val="1"/>
      <w:marLeft w:val="0"/>
      <w:marRight w:val="0"/>
      <w:marTop w:val="0"/>
      <w:marBottom w:val="0"/>
      <w:divBdr>
        <w:top w:val="none" w:sz="0" w:space="0" w:color="auto"/>
        <w:left w:val="none" w:sz="0" w:space="0" w:color="auto"/>
        <w:bottom w:val="none" w:sz="0" w:space="0" w:color="auto"/>
        <w:right w:val="none" w:sz="0" w:space="0" w:color="auto"/>
      </w:divBdr>
    </w:div>
    <w:div w:id="1996181682">
      <w:bodyDiv w:val="1"/>
      <w:marLeft w:val="0"/>
      <w:marRight w:val="0"/>
      <w:marTop w:val="0"/>
      <w:marBottom w:val="0"/>
      <w:divBdr>
        <w:top w:val="none" w:sz="0" w:space="0" w:color="auto"/>
        <w:left w:val="none" w:sz="0" w:space="0" w:color="auto"/>
        <w:bottom w:val="none" w:sz="0" w:space="0" w:color="auto"/>
        <w:right w:val="none" w:sz="0" w:space="0" w:color="auto"/>
      </w:divBdr>
    </w:div>
    <w:div w:id="2000113013">
      <w:bodyDiv w:val="1"/>
      <w:marLeft w:val="0"/>
      <w:marRight w:val="0"/>
      <w:marTop w:val="0"/>
      <w:marBottom w:val="0"/>
      <w:divBdr>
        <w:top w:val="none" w:sz="0" w:space="0" w:color="auto"/>
        <w:left w:val="none" w:sz="0" w:space="0" w:color="auto"/>
        <w:bottom w:val="none" w:sz="0" w:space="0" w:color="auto"/>
        <w:right w:val="none" w:sz="0" w:space="0" w:color="auto"/>
      </w:divBdr>
    </w:div>
    <w:div w:id="2002655989">
      <w:bodyDiv w:val="1"/>
      <w:marLeft w:val="0"/>
      <w:marRight w:val="0"/>
      <w:marTop w:val="0"/>
      <w:marBottom w:val="0"/>
      <w:divBdr>
        <w:top w:val="none" w:sz="0" w:space="0" w:color="auto"/>
        <w:left w:val="none" w:sz="0" w:space="0" w:color="auto"/>
        <w:bottom w:val="none" w:sz="0" w:space="0" w:color="auto"/>
        <w:right w:val="none" w:sz="0" w:space="0" w:color="auto"/>
      </w:divBdr>
    </w:div>
    <w:div w:id="2004045269">
      <w:bodyDiv w:val="1"/>
      <w:marLeft w:val="0"/>
      <w:marRight w:val="0"/>
      <w:marTop w:val="0"/>
      <w:marBottom w:val="0"/>
      <w:divBdr>
        <w:top w:val="none" w:sz="0" w:space="0" w:color="auto"/>
        <w:left w:val="none" w:sz="0" w:space="0" w:color="auto"/>
        <w:bottom w:val="none" w:sz="0" w:space="0" w:color="auto"/>
        <w:right w:val="none" w:sz="0" w:space="0" w:color="auto"/>
      </w:divBdr>
    </w:div>
    <w:div w:id="2004576490">
      <w:bodyDiv w:val="1"/>
      <w:marLeft w:val="0"/>
      <w:marRight w:val="0"/>
      <w:marTop w:val="0"/>
      <w:marBottom w:val="0"/>
      <w:divBdr>
        <w:top w:val="none" w:sz="0" w:space="0" w:color="auto"/>
        <w:left w:val="none" w:sz="0" w:space="0" w:color="auto"/>
        <w:bottom w:val="none" w:sz="0" w:space="0" w:color="auto"/>
        <w:right w:val="none" w:sz="0" w:space="0" w:color="auto"/>
      </w:divBdr>
    </w:div>
    <w:div w:id="2005350324">
      <w:bodyDiv w:val="1"/>
      <w:marLeft w:val="0"/>
      <w:marRight w:val="0"/>
      <w:marTop w:val="0"/>
      <w:marBottom w:val="0"/>
      <w:divBdr>
        <w:top w:val="none" w:sz="0" w:space="0" w:color="auto"/>
        <w:left w:val="none" w:sz="0" w:space="0" w:color="auto"/>
        <w:bottom w:val="none" w:sz="0" w:space="0" w:color="auto"/>
        <w:right w:val="none" w:sz="0" w:space="0" w:color="auto"/>
      </w:divBdr>
    </w:div>
    <w:div w:id="2007433844">
      <w:bodyDiv w:val="1"/>
      <w:marLeft w:val="0"/>
      <w:marRight w:val="0"/>
      <w:marTop w:val="0"/>
      <w:marBottom w:val="0"/>
      <w:divBdr>
        <w:top w:val="none" w:sz="0" w:space="0" w:color="auto"/>
        <w:left w:val="none" w:sz="0" w:space="0" w:color="auto"/>
        <w:bottom w:val="none" w:sz="0" w:space="0" w:color="auto"/>
        <w:right w:val="none" w:sz="0" w:space="0" w:color="auto"/>
      </w:divBdr>
    </w:div>
    <w:div w:id="2008552335">
      <w:bodyDiv w:val="1"/>
      <w:marLeft w:val="0"/>
      <w:marRight w:val="0"/>
      <w:marTop w:val="0"/>
      <w:marBottom w:val="0"/>
      <w:divBdr>
        <w:top w:val="none" w:sz="0" w:space="0" w:color="auto"/>
        <w:left w:val="none" w:sz="0" w:space="0" w:color="auto"/>
        <w:bottom w:val="none" w:sz="0" w:space="0" w:color="auto"/>
        <w:right w:val="none" w:sz="0" w:space="0" w:color="auto"/>
      </w:divBdr>
    </w:div>
    <w:div w:id="2017148492">
      <w:bodyDiv w:val="1"/>
      <w:marLeft w:val="0"/>
      <w:marRight w:val="0"/>
      <w:marTop w:val="0"/>
      <w:marBottom w:val="0"/>
      <w:divBdr>
        <w:top w:val="none" w:sz="0" w:space="0" w:color="auto"/>
        <w:left w:val="none" w:sz="0" w:space="0" w:color="auto"/>
        <w:bottom w:val="none" w:sz="0" w:space="0" w:color="auto"/>
        <w:right w:val="none" w:sz="0" w:space="0" w:color="auto"/>
      </w:divBdr>
    </w:div>
    <w:div w:id="2019842199">
      <w:bodyDiv w:val="1"/>
      <w:marLeft w:val="0"/>
      <w:marRight w:val="0"/>
      <w:marTop w:val="0"/>
      <w:marBottom w:val="0"/>
      <w:divBdr>
        <w:top w:val="none" w:sz="0" w:space="0" w:color="auto"/>
        <w:left w:val="none" w:sz="0" w:space="0" w:color="auto"/>
        <w:bottom w:val="none" w:sz="0" w:space="0" w:color="auto"/>
        <w:right w:val="none" w:sz="0" w:space="0" w:color="auto"/>
      </w:divBdr>
    </w:div>
    <w:div w:id="2020429401">
      <w:bodyDiv w:val="1"/>
      <w:marLeft w:val="0"/>
      <w:marRight w:val="0"/>
      <w:marTop w:val="0"/>
      <w:marBottom w:val="0"/>
      <w:divBdr>
        <w:top w:val="none" w:sz="0" w:space="0" w:color="auto"/>
        <w:left w:val="none" w:sz="0" w:space="0" w:color="auto"/>
        <w:bottom w:val="none" w:sz="0" w:space="0" w:color="auto"/>
        <w:right w:val="none" w:sz="0" w:space="0" w:color="auto"/>
      </w:divBdr>
    </w:div>
    <w:div w:id="2021472104">
      <w:bodyDiv w:val="1"/>
      <w:marLeft w:val="0"/>
      <w:marRight w:val="0"/>
      <w:marTop w:val="0"/>
      <w:marBottom w:val="0"/>
      <w:divBdr>
        <w:top w:val="none" w:sz="0" w:space="0" w:color="auto"/>
        <w:left w:val="none" w:sz="0" w:space="0" w:color="auto"/>
        <w:bottom w:val="none" w:sz="0" w:space="0" w:color="auto"/>
        <w:right w:val="none" w:sz="0" w:space="0" w:color="auto"/>
      </w:divBdr>
    </w:div>
    <w:div w:id="2033649376">
      <w:bodyDiv w:val="1"/>
      <w:marLeft w:val="0"/>
      <w:marRight w:val="0"/>
      <w:marTop w:val="0"/>
      <w:marBottom w:val="0"/>
      <w:divBdr>
        <w:top w:val="none" w:sz="0" w:space="0" w:color="auto"/>
        <w:left w:val="none" w:sz="0" w:space="0" w:color="auto"/>
        <w:bottom w:val="none" w:sz="0" w:space="0" w:color="auto"/>
        <w:right w:val="none" w:sz="0" w:space="0" w:color="auto"/>
      </w:divBdr>
    </w:div>
    <w:div w:id="2033725843">
      <w:bodyDiv w:val="1"/>
      <w:marLeft w:val="0"/>
      <w:marRight w:val="0"/>
      <w:marTop w:val="0"/>
      <w:marBottom w:val="0"/>
      <w:divBdr>
        <w:top w:val="none" w:sz="0" w:space="0" w:color="auto"/>
        <w:left w:val="none" w:sz="0" w:space="0" w:color="auto"/>
        <w:bottom w:val="none" w:sz="0" w:space="0" w:color="auto"/>
        <w:right w:val="none" w:sz="0" w:space="0" w:color="auto"/>
      </w:divBdr>
    </w:div>
    <w:div w:id="2034570673">
      <w:bodyDiv w:val="1"/>
      <w:marLeft w:val="0"/>
      <w:marRight w:val="0"/>
      <w:marTop w:val="0"/>
      <w:marBottom w:val="0"/>
      <w:divBdr>
        <w:top w:val="none" w:sz="0" w:space="0" w:color="auto"/>
        <w:left w:val="none" w:sz="0" w:space="0" w:color="auto"/>
        <w:bottom w:val="none" w:sz="0" w:space="0" w:color="auto"/>
        <w:right w:val="none" w:sz="0" w:space="0" w:color="auto"/>
      </w:divBdr>
    </w:div>
    <w:div w:id="2035690707">
      <w:bodyDiv w:val="1"/>
      <w:marLeft w:val="0"/>
      <w:marRight w:val="0"/>
      <w:marTop w:val="0"/>
      <w:marBottom w:val="0"/>
      <w:divBdr>
        <w:top w:val="none" w:sz="0" w:space="0" w:color="auto"/>
        <w:left w:val="none" w:sz="0" w:space="0" w:color="auto"/>
        <w:bottom w:val="none" w:sz="0" w:space="0" w:color="auto"/>
        <w:right w:val="none" w:sz="0" w:space="0" w:color="auto"/>
      </w:divBdr>
    </w:div>
    <w:div w:id="2037660462">
      <w:bodyDiv w:val="1"/>
      <w:marLeft w:val="0"/>
      <w:marRight w:val="0"/>
      <w:marTop w:val="0"/>
      <w:marBottom w:val="0"/>
      <w:divBdr>
        <w:top w:val="none" w:sz="0" w:space="0" w:color="auto"/>
        <w:left w:val="none" w:sz="0" w:space="0" w:color="auto"/>
        <w:bottom w:val="none" w:sz="0" w:space="0" w:color="auto"/>
        <w:right w:val="none" w:sz="0" w:space="0" w:color="auto"/>
      </w:divBdr>
    </w:div>
    <w:div w:id="2038849488">
      <w:bodyDiv w:val="1"/>
      <w:marLeft w:val="0"/>
      <w:marRight w:val="0"/>
      <w:marTop w:val="0"/>
      <w:marBottom w:val="0"/>
      <w:divBdr>
        <w:top w:val="none" w:sz="0" w:space="0" w:color="auto"/>
        <w:left w:val="none" w:sz="0" w:space="0" w:color="auto"/>
        <w:bottom w:val="none" w:sz="0" w:space="0" w:color="auto"/>
        <w:right w:val="none" w:sz="0" w:space="0" w:color="auto"/>
      </w:divBdr>
    </w:div>
    <w:div w:id="2040083290">
      <w:bodyDiv w:val="1"/>
      <w:marLeft w:val="0"/>
      <w:marRight w:val="0"/>
      <w:marTop w:val="0"/>
      <w:marBottom w:val="0"/>
      <w:divBdr>
        <w:top w:val="none" w:sz="0" w:space="0" w:color="auto"/>
        <w:left w:val="none" w:sz="0" w:space="0" w:color="auto"/>
        <w:bottom w:val="none" w:sz="0" w:space="0" w:color="auto"/>
        <w:right w:val="none" w:sz="0" w:space="0" w:color="auto"/>
      </w:divBdr>
    </w:div>
    <w:div w:id="2043244352">
      <w:bodyDiv w:val="1"/>
      <w:marLeft w:val="0"/>
      <w:marRight w:val="0"/>
      <w:marTop w:val="0"/>
      <w:marBottom w:val="0"/>
      <w:divBdr>
        <w:top w:val="none" w:sz="0" w:space="0" w:color="auto"/>
        <w:left w:val="none" w:sz="0" w:space="0" w:color="auto"/>
        <w:bottom w:val="none" w:sz="0" w:space="0" w:color="auto"/>
        <w:right w:val="none" w:sz="0" w:space="0" w:color="auto"/>
      </w:divBdr>
    </w:div>
    <w:div w:id="2043900694">
      <w:bodyDiv w:val="1"/>
      <w:marLeft w:val="0"/>
      <w:marRight w:val="0"/>
      <w:marTop w:val="0"/>
      <w:marBottom w:val="0"/>
      <w:divBdr>
        <w:top w:val="none" w:sz="0" w:space="0" w:color="auto"/>
        <w:left w:val="none" w:sz="0" w:space="0" w:color="auto"/>
        <w:bottom w:val="none" w:sz="0" w:space="0" w:color="auto"/>
        <w:right w:val="none" w:sz="0" w:space="0" w:color="auto"/>
      </w:divBdr>
    </w:div>
    <w:div w:id="2046176160">
      <w:bodyDiv w:val="1"/>
      <w:marLeft w:val="0"/>
      <w:marRight w:val="0"/>
      <w:marTop w:val="0"/>
      <w:marBottom w:val="0"/>
      <w:divBdr>
        <w:top w:val="none" w:sz="0" w:space="0" w:color="auto"/>
        <w:left w:val="none" w:sz="0" w:space="0" w:color="auto"/>
        <w:bottom w:val="none" w:sz="0" w:space="0" w:color="auto"/>
        <w:right w:val="none" w:sz="0" w:space="0" w:color="auto"/>
      </w:divBdr>
    </w:div>
    <w:div w:id="2047295154">
      <w:bodyDiv w:val="1"/>
      <w:marLeft w:val="0"/>
      <w:marRight w:val="0"/>
      <w:marTop w:val="0"/>
      <w:marBottom w:val="0"/>
      <w:divBdr>
        <w:top w:val="none" w:sz="0" w:space="0" w:color="auto"/>
        <w:left w:val="none" w:sz="0" w:space="0" w:color="auto"/>
        <w:bottom w:val="none" w:sz="0" w:space="0" w:color="auto"/>
        <w:right w:val="none" w:sz="0" w:space="0" w:color="auto"/>
      </w:divBdr>
    </w:div>
    <w:div w:id="2055690046">
      <w:bodyDiv w:val="1"/>
      <w:marLeft w:val="0"/>
      <w:marRight w:val="0"/>
      <w:marTop w:val="0"/>
      <w:marBottom w:val="0"/>
      <w:divBdr>
        <w:top w:val="none" w:sz="0" w:space="0" w:color="auto"/>
        <w:left w:val="none" w:sz="0" w:space="0" w:color="auto"/>
        <w:bottom w:val="none" w:sz="0" w:space="0" w:color="auto"/>
        <w:right w:val="none" w:sz="0" w:space="0" w:color="auto"/>
      </w:divBdr>
    </w:div>
    <w:div w:id="2056077546">
      <w:bodyDiv w:val="1"/>
      <w:marLeft w:val="0"/>
      <w:marRight w:val="0"/>
      <w:marTop w:val="0"/>
      <w:marBottom w:val="0"/>
      <w:divBdr>
        <w:top w:val="none" w:sz="0" w:space="0" w:color="auto"/>
        <w:left w:val="none" w:sz="0" w:space="0" w:color="auto"/>
        <w:bottom w:val="none" w:sz="0" w:space="0" w:color="auto"/>
        <w:right w:val="none" w:sz="0" w:space="0" w:color="auto"/>
      </w:divBdr>
    </w:div>
    <w:div w:id="2056662784">
      <w:bodyDiv w:val="1"/>
      <w:marLeft w:val="0"/>
      <w:marRight w:val="0"/>
      <w:marTop w:val="0"/>
      <w:marBottom w:val="0"/>
      <w:divBdr>
        <w:top w:val="none" w:sz="0" w:space="0" w:color="auto"/>
        <w:left w:val="none" w:sz="0" w:space="0" w:color="auto"/>
        <w:bottom w:val="none" w:sz="0" w:space="0" w:color="auto"/>
        <w:right w:val="none" w:sz="0" w:space="0" w:color="auto"/>
      </w:divBdr>
    </w:div>
    <w:div w:id="2059425958">
      <w:bodyDiv w:val="1"/>
      <w:marLeft w:val="0"/>
      <w:marRight w:val="0"/>
      <w:marTop w:val="0"/>
      <w:marBottom w:val="0"/>
      <w:divBdr>
        <w:top w:val="none" w:sz="0" w:space="0" w:color="auto"/>
        <w:left w:val="none" w:sz="0" w:space="0" w:color="auto"/>
        <w:bottom w:val="none" w:sz="0" w:space="0" w:color="auto"/>
        <w:right w:val="none" w:sz="0" w:space="0" w:color="auto"/>
      </w:divBdr>
    </w:div>
    <w:div w:id="2059937597">
      <w:bodyDiv w:val="1"/>
      <w:marLeft w:val="0"/>
      <w:marRight w:val="0"/>
      <w:marTop w:val="0"/>
      <w:marBottom w:val="0"/>
      <w:divBdr>
        <w:top w:val="none" w:sz="0" w:space="0" w:color="auto"/>
        <w:left w:val="none" w:sz="0" w:space="0" w:color="auto"/>
        <w:bottom w:val="none" w:sz="0" w:space="0" w:color="auto"/>
        <w:right w:val="none" w:sz="0" w:space="0" w:color="auto"/>
      </w:divBdr>
    </w:div>
    <w:div w:id="2060009561">
      <w:bodyDiv w:val="1"/>
      <w:marLeft w:val="0"/>
      <w:marRight w:val="0"/>
      <w:marTop w:val="0"/>
      <w:marBottom w:val="0"/>
      <w:divBdr>
        <w:top w:val="none" w:sz="0" w:space="0" w:color="auto"/>
        <w:left w:val="none" w:sz="0" w:space="0" w:color="auto"/>
        <w:bottom w:val="none" w:sz="0" w:space="0" w:color="auto"/>
        <w:right w:val="none" w:sz="0" w:space="0" w:color="auto"/>
      </w:divBdr>
    </w:div>
    <w:div w:id="2061316296">
      <w:bodyDiv w:val="1"/>
      <w:marLeft w:val="0"/>
      <w:marRight w:val="0"/>
      <w:marTop w:val="0"/>
      <w:marBottom w:val="0"/>
      <w:divBdr>
        <w:top w:val="none" w:sz="0" w:space="0" w:color="auto"/>
        <w:left w:val="none" w:sz="0" w:space="0" w:color="auto"/>
        <w:bottom w:val="none" w:sz="0" w:space="0" w:color="auto"/>
        <w:right w:val="none" w:sz="0" w:space="0" w:color="auto"/>
      </w:divBdr>
    </w:div>
    <w:div w:id="2061395560">
      <w:bodyDiv w:val="1"/>
      <w:marLeft w:val="0"/>
      <w:marRight w:val="0"/>
      <w:marTop w:val="0"/>
      <w:marBottom w:val="0"/>
      <w:divBdr>
        <w:top w:val="none" w:sz="0" w:space="0" w:color="auto"/>
        <w:left w:val="none" w:sz="0" w:space="0" w:color="auto"/>
        <w:bottom w:val="none" w:sz="0" w:space="0" w:color="auto"/>
        <w:right w:val="none" w:sz="0" w:space="0" w:color="auto"/>
      </w:divBdr>
    </w:div>
    <w:div w:id="2061779591">
      <w:bodyDiv w:val="1"/>
      <w:marLeft w:val="0"/>
      <w:marRight w:val="0"/>
      <w:marTop w:val="0"/>
      <w:marBottom w:val="0"/>
      <w:divBdr>
        <w:top w:val="none" w:sz="0" w:space="0" w:color="auto"/>
        <w:left w:val="none" w:sz="0" w:space="0" w:color="auto"/>
        <w:bottom w:val="none" w:sz="0" w:space="0" w:color="auto"/>
        <w:right w:val="none" w:sz="0" w:space="0" w:color="auto"/>
      </w:divBdr>
    </w:div>
    <w:div w:id="2062630078">
      <w:bodyDiv w:val="1"/>
      <w:marLeft w:val="0"/>
      <w:marRight w:val="0"/>
      <w:marTop w:val="0"/>
      <w:marBottom w:val="0"/>
      <w:divBdr>
        <w:top w:val="none" w:sz="0" w:space="0" w:color="auto"/>
        <w:left w:val="none" w:sz="0" w:space="0" w:color="auto"/>
        <w:bottom w:val="none" w:sz="0" w:space="0" w:color="auto"/>
        <w:right w:val="none" w:sz="0" w:space="0" w:color="auto"/>
      </w:divBdr>
    </w:div>
    <w:div w:id="2066373582">
      <w:bodyDiv w:val="1"/>
      <w:marLeft w:val="0"/>
      <w:marRight w:val="0"/>
      <w:marTop w:val="0"/>
      <w:marBottom w:val="0"/>
      <w:divBdr>
        <w:top w:val="none" w:sz="0" w:space="0" w:color="auto"/>
        <w:left w:val="none" w:sz="0" w:space="0" w:color="auto"/>
        <w:bottom w:val="none" w:sz="0" w:space="0" w:color="auto"/>
        <w:right w:val="none" w:sz="0" w:space="0" w:color="auto"/>
      </w:divBdr>
    </w:div>
    <w:div w:id="2070423027">
      <w:bodyDiv w:val="1"/>
      <w:marLeft w:val="0"/>
      <w:marRight w:val="0"/>
      <w:marTop w:val="0"/>
      <w:marBottom w:val="0"/>
      <w:divBdr>
        <w:top w:val="none" w:sz="0" w:space="0" w:color="auto"/>
        <w:left w:val="none" w:sz="0" w:space="0" w:color="auto"/>
        <w:bottom w:val="none" w:sz="0" w:space="0" w:color="auto"/>
        <w:right w:val="none" w:sz="0" w:space="0" w:color="auto"/>
      </w:divBdr>
    </w:div>
    <w:div w:id="2071613174">
      <w:bodyDiv w:val="1"/>
      <w:marLeft w:val="0"/>
      <w:marRight w:val="0"/>
      <w:marTop w:val="0"/>
      <w:marBottom w:val="0"/>
      <w:divBdr>
        <w:top w:val="none" w:sz="0" w:space="0" w:color="auto"/>
        <w:left w:val="none" w:sz="0" w:space="0" w:color="auto"/>
        <w:bottom w:val="none" w:sz="0" w:space="0" w:color="auto"/>
        <w:right w:val="none" w:sz="0" w:space="0" w:color="auto"/>
      </w:divBdr>
    </w:div>
    <w:div w:id="2074574725">
      <w:bodyDiv w:val="1"/>
      <w:marLeft w:val="0"/>
      <w:marRight w:val="0"/>
      <w:marTop w:val="0"/>
      <w:marBottom w:val="0"/>
      <w:divBdr>
        <w:top w:val="none" w:sz="0" w:space="0" w:color="auto"/>
        <w:left w:val="none" w:sz="0" w:space="0" w:color="auto"/>
        <w:bottom w:val="none" w:sz="0" w:space="0" w:color="auto"/>
        <w:right w:val="none" w:sz="0" w:space="0" w:color="auto"/>
      </w:divBdr>
    </w:div>
    <w:div w:id="2080782935">
      <w:bodyDiv w:val="1"/>
      <w:marLeft w:val="0"/>
      <w:marRight w:val="0"/>
      <w:marTop w:val="0"/>
      <w:marBottom w:val="0"/>
      <w:divBdr>
        <w:top w:val="none" w:sz="0" w:space="0" w:color="auto"/>
        <w:left w:val="none" w:sz="0" w:space="0" w:color="auto"/>
        <w:bottom w:val="none" w:sz="0" w:space="0" w:color="auto"/>
        <w:right w:val="none" w:sz="0" w:space="0" w:color="auto"/>
      </w:divBdr>
    </w:div>
    <w:div w:id="2081320760">
      <w:bodyDiv w:val="1"/>
      <w:marLeft w:val="0"/>
      <w:marRight w:val="0"/>
      <w:marTop w:val="0"/>
      <w:marBottom w:val="0"/>
      <w:divBdr>
        <w:top w:val="none" w:sz="0" w:space="0" w:color="auto"/>
        <w:left w:val="none" w:sz="0" w:space="0" w:color="auto"/>
        <w:bottom w:val="none" w:sz="0" w:space="0" w:color="auto"/>
        <w:right w:val="none" w:sz="0" w:space="0" w:color="auto"/>
      </w:divBdr>
    </w:div>
    <w:div w:id="2083602587">
      <w:bodyDiv w:val="1"/>
      <w:marLeft w:val="0"/>
      <w:marRight w:val="0"/>
      <w:marTop w:val="0"/>
      <w:marBottom w:val="0"/>
      <w:divBdr>
        <w:top w:val="none" w:sz="0" w:space="0" w:color="auto"/>
        <w:left w:val="none" w:sz="0" w:space="0" w:color="auto"/>
        <w:bottom w:val="none" w:sz="0" w:space="0" w:color="auto"/>
        <w:right w:val="none" w:sz="0" w:space="0" w:color="auto"/>
      </w:divBdr>
    </w:div>
    <w:div w:id="2083679209">
      <w:bodyDiv w:val="1"/>
      <w:marLeft w:val="0"/>
      <w:marRight w:val="0"/>
      <w:marTop w:val="0"/>
      <w:marBottom w:val="0"/>
      <w:divBdr>
        <w:top w:val="none" w:sz="0" w:space="0" w:color="auto"/>
        <w:left w:val="none" w:sz="0" w:space="0" w:color="auto"/>
        <w:bottom w:val="none" w:sz="0" w:space="0" w:color="auto"/>
        <w:right w:val="none" w:sz="0" w:space="0" w:color="auto"/>
      </w:divBdr>
    </w:div>
    <w:div w:id="2094086092">
      <w:bodyDiv w:val="1"/>
      <w:marLeft w:val="0"/>
      <w:marRight w:val="0"/>
      <w:marTop w:val="0"/>
      <w:marBottom w:val="0"/>
      <w:divBdr>
        <w:top w:val="none" w:sz="0" w:space="0" w:color="auto"/>
        <w:left w:val="none" w:sz="0" w:space="0" w:color="auto"/>
        <w:bottom w:val="none" w:sz="0" w:space="0" w:color="auto"/>
        <w:right w:val="none" w:sz="0" w:space="0" w:color="auto"/>
      </w:divBdr>
    </w:div>
    <w:div w:id="2094159084">
      <w:bodyDiv w:val="1"/>
      <w:marLeft w:val="0"/>
      <w:marRight w:val="0"/>
      <w:marTop w:val="0"/>
      <w:marBottom w:val="0"/>
      <w:divBdr>
        <w:top w:val="none" w:sz="0" w:space="0" w:color="auto"/>
        <w:left w:val="none" w:sz="0" w:space="0" w:color="auto"/>
        <w:bottom w:val="none" w:sz="0" w:space="0" w:color="auto"/>
        <w:right w:val="none" w:sz="0" w:space="0" w:color="auto"/>
      </w:divBdr>
    </w:div>
    <w:div w:id="2099212143">
      <w:bodyDiv w:val="1"/>
      <w:marLeft w:val="0"/>
      <w:marRight w:val="0"/>
      <w:marTop w:val="0"/>
      <w:marBottom w:val="0"/>
      <w:divBdr>
        <w:top w:val="none" w:sz="0" w:space="0" w:color="auto"/>
        <w:left w:val="none" w:sz="0" w:space="0" w:color="auto"/>
        <w:bottom w:val="none" w:sz="0" w:space="0" w:color="auto"/>
        <w:right w:val="none" w:sz="0" w:space="0" w:color="auto"/>
      </w:divBdr>
    </w:div>
    <w:div w:id="2103212615">
      <w:bodyDiv w:val="1"/>
      <w:marLeft w:val="0"/>
      <w:marRight w:val="0"/>
      <w:marTop w:val="0"/>
      <w:marBottom w:val="0"/>
      <w:divBdr>
        <w:top w:val="none" w:sz="0" w:space="0" w:color="auto"/>
        <w:left w:val="none" w:sz="0" w:space="0" w:color="auto"/>
        <w:bottom w:val="none" w:sz="0" w:space="0" w:color="auto"/>
        <w:right w:val="none" w:sz="0" w:space="0" w:color="auto"/>
      </w:divBdr>
    </w:div>
    <w:div w:id="2105878696">
      <w:bodyDiv w:val="1"/>
      <w:marLeft w:val="0"/>
      <w:marRight w:val="0"/>
      <w:marTop w:val="0"/>
      <w:marBottom w:val="0"/>
      <w:divBdr>
        <w:top w:val="none" w:sz="0" w:space="0" w:color="auto"/>
        <w:left w:val="none" w:sz="0" w:space="0" w:color="auto"/>
        <w:bottom w:val="none" w:sz="0" w:space="0" w:color="auto"/>
        <w:right w:val="none" w:sz="0" w:space="0" w:color="auto"/>
      </w:divBdr>
    </w:div>
    <w:div w:id="2113089099">
      <w:bodyDiv w:val="1"/>
      <w:marLeft w:val="0"/>
      <w:marRight w:val="0"/>
      <w:marTop w:val="0"/>
      <w:marBottom w:val="0"/>
      <w:divBdr>
        <w:top w:val="none" w:sz="0" w:space="0" w:color="auto"/>
        <w:left w:val="none" w:sz="0" w:space="0" w:color="auto"/>
        <w:bottom w:val="none" w:sz="0" w:space="0" w:color="auto"/>
        <w:right w:val="none" w:sz="0" w:space="0" w:color="auto"/>
      </w:divBdr>
    </w:div>
    <w:div w:id="2113238873">
      <w:bodyDiv w:val="1"/>
      <w:marLeft w:val="0"/>
      <w:marRight w:val="0"/>
      <w:marTop w:val="0"/>
      <w:marBottom w:val="0"/>
      <w:divBdr>
        <w:top w:val="none" w:sz="0" w:space="0" w:color="auto"/>
        <w:left w:val="none" w:sz="0" w:space="0" w:color="auto"/>
        <w:bottom w:val="none" w:sz="0" w:space="0" w:color="auto"/>
        <w:right w:val="none" w:sz="0" w:space="0" w:color="auto"/>
      </w:divBdr>
    </w:div>
    <w:div w:id="2120561376">
      <w:bodyDiv w:val="1"/>
      <w:marLeft w:val="0"/>
      <w:marRight w:val="0"/>
      <w:marTop w:val="0"/>
      <w:marBottom w:val="0"/>
      <w:divBdr>
        <w:top w:val="none" w:sz="0" w:space="0" w:color="auto"/>
        <w:left w:val="none" w:sz="0" w:space="0" w:color="auto"/>
        <w:bottom w:val="none" w:sz="0" w:space="0" w:color="auto"/>
        <w:right w:val="none" w:sz="0" w:space="0" w:color="auto"/>
      </w:divBdr>
    </w:div>
    <w:div w:id="2121218772">
      <w:bodyDiv w:val="1"/>
      <w:marLeft w:val="0"/>
      <w:marRight w:val="0"/>
      <w:marTop w:val="0"/>
      <w:marBottom w:val="0"/>
      <w:divBdr>
        <w:top w:val="none" w:sz="0" w:space="0" w:color="auto"/>
        <w:left w:val="none" w:sz="0" w:space="0" w:color="auto"/>
        <w:bottom w:val="none" w:sz="0" w:space="0" w:color="auto"/>
        <w:right w:val="none" w:sz="0" w:space="0" w:color="auto"/>
      </w:divBdr>
    </w:div>
    <w:div w:id="2121796429">
      <w:bodyDiv w:val="1"/>
      <w:marLeft w:val="0"/>
      <w:marRight w:val="0"/>
      <w:marTop w:val="0"/>
      <w:marBottom w:val="0"/>
      <w:divBdr>
        <w:top w:val="none" w:sz="0" w:space="0" w:color="auto"/>
        <w:left w:val="none" w:sz="0" w:space="0" w:color="auto"/>
        <w:bottom w:val="none" w:sz="0" w:space="0" w:color="auto"/>
        <w:right w:val="none" w:sz="0" w:space="0" w:color="auto"/>
      </w:divBdr>
    </w:div>
    <w:div w:id="2124686825">
      <w:bodyDiv w:val="1"/>
      <w:marLeft w:val="0"/>
      <w:marRight w:val="0"/>
      <w:marTop w:val="0"/>
      <w:marBottom w:val="0"/>
      <w:divBdr>
        <w:top w:val="none" w:sz="0" w:space="0" w:color="auto"/>
        <w:left w:val="none" w:sz="0" w:space="0" w:color="auto"/>
        <w:bottom w:val="none" w:sz="0" w:space="0" w:color="auto"/>
        <w:right w:val="none" w:sz="0" w:space="0" w:color="auto"/>
      </w:divBdr>
    </w:div>
    <w:div w:id="2126269371">
      <w:bodyDiv w:val="1"/>
      <w:marLeft w:val="0"/>
      <w:marRight w:val="0"/>
      <w:marTop w:val="0"/>
      <w:marBottom w:val="0"/>
      <w:divBdr>
        <w:top w:val="none" w:sz="0" w:space="0" w:color="auto"/>
        <w:left w:val="none" w:sz="0" w:space="0" w:color="auto"/>
        <w:bottom w:val="none" w:sz="0" w:space="0" w:color="auto"/>
        <w:right w:val="none" w:sz="0" w:space="0" w:color="auto"/>
      </w:divBdr>
    </w:div>
    <w:div w:id="2126732469">
      <w:bodyDiv w:val="1"/>
      <w:marLeft w:val="0"/>
      <w:marRight w:val="0"/>
      <w:marTop w:val="0"/>
      <w:marBottom w:val="0"/>
      <w:divBdr>
        <w:top w:val="none" w:sz="0" w:space="0" w:color="auto"/>
        <w:left w:val="none" w:sz="0" w:space="0" w:color="auto"/>
        <w:bottom w:val="none" w:sz="0" w:space="0" w:color="auto"/>
        <w:right w:val="none" w:sz="0" w:space="0" w:color="auto"/>
      </w:divBdr>
    </w:div>
    <w:div w:id="2127505104">
      <w:bodyDiv w:val="1"/>
      <w:marLeft w:val="0"/>
      <w:marRight w:val="0"/>
      <w:marTop w:val="0"/>
      <w:marBottom w:val="0"/>
      <w:divBdr>
        <w:top w:val="none" w:sz="0" w:space="0" w:color="auto"/>
        <w:left w:val="none" w:sz="0" w:space="0" w:color="auto"/>
        <w:bottom w:val="none" w:sz="0" w:space="0" w:color="auto"/>
        <w:right w:val="none" w:sz="0" w:space="0" w:color="auto"/>
      </w:divBdr>
    </w:div>
    <w:div w:id="2130317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t-nrg.ru" TargetMode="External"/><Relationship Id="rId18" Type="http://schemas.openxmlformats.org/officeDocument/2006/relationships/footer" Target="footer1.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mailto:info@t-nrg.ru" TargetMode="External"/><Relationship Id="rId17" Type="http://schemas.openxmlformats.org/officeDocument/2006/relationships/image" Target="media/image4.tiff"/><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wmf"/><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oleObject" Target="embeddings/oleObject2.bin"/><Relationship Id="rId28" Type="http://schemas.openxmlformats.org/officeDocument/2006/relationships/footer" Target="footer5.xm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image" Target="media/image6.wmf"/><Relationship Id="rId27" Type="http://schemas.openxmlformats.org/officeDocument/2006/relationships/footer" Target="footer4.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207391071CB5034E9593D0C992FC1860" ma:contentTypeVersion="0" ma:contentTypeDescription="Создание документа." ma:contentTypeScope="" ma:versionID="1567118dac0eea0f2ef1fdcb05ece72b">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GostTitle.XSL" StyleName="GOST - Title Sort"/>
</file>

<file path=customXml/item5.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F433B81-6BC5-4EF2-8075-83F9C43714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EAE51C-E763-48B4-BE3F-BD9FBBB6E656}">
  <ds:schemaRefs>
    <ds:schemaRef ds:uri="http://schemas.microsoft.com/sharepoint/v3/contenttype/forms"/>
  </ds:schemaRefs>
</ds:datastoreItem>
</file>

<file path=customXml/itemProps3.xml><?xml version="1.0" encoding="utf-8"?>
<ds:datastoreItem xmlns:ds="http://schemas.openxmlformats.org/officeDocument/2006/customXml" ds:itemID="{0AB0EF18-3F20-45E3-8C7E-4E48A1310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7B8A018-68AD-4BCF-A651-82A5BB5DEA1D}">
  <ds:schemaRefs>
    <ds:schemaRef ds:uri="http://schemas.openxmlformats.org/officeDocument/2006/bibliography"/>
  </ds:schemaRefs>
</ds:datastoreItem>
</file>

<file path=customXml/itemProps5.xml><?xml version="1.0" encoding="utf-8"?>
<ds:datastoreItem xmlns:ds="http://schemas.openxmlformats.org/officeDocument/2006/customXml" ds:itemID="{D2874395-84B9-4EB8-8E39-8CC8927AC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41</Pages>
  <Words>12528</Words>
  <Characters>71414</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Попов Александр Владимирович</dc:creator>
  <cp:keywords/>
  <dc:description/>
  <cp:lastModifiedBy>Подвалова Ольга Викторовна</cp:lastModifiedBy>
  <cp:revision>30</cp:revision>
  <cp:lastPrinted>2024-05-29T03:58:00Z</cp:lastPrinted>
  <dcterms:created xsi:type="dcterms:W3CDTF">2024-05-07T10:56:00Z</dcterms:created>
  <dcterms:modified xsi:type="dcterms:W3CDTF">2024-10-09T09:16:00Z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0x010100207391071CB5034E9593D0C992FC1860</vt:lpwstr>
  </property>
</Properties>
</file>